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2A3F" w14:textId="6044463F" w:rsidR="00A50503" w:rsidRPr="00A50503" w:rsidRDefault="00F755CD" w:rsidP="004334ED">
      <w:pPr>
        <w:rPr>
          <w:rFonts w:ascii="Arial" w:eastAsiaTheme="minorEastAsia" w:hAnsi="Arial" w:cs="Arial"/>
          <w:b/>
          <w:sz w:val="2"/>
          <w:lang w:val="en-US" w:eastAsia="ja-JP"/>
        </w:rPr>
      </w:pPr>
      <w:r>
        <w:rPr>
          <w:rFonts w:ascii="Arial" w:hAnsi="Arial" w:cs="Arial"/>
          <w:noProof/>
          <w:lang w:eastAsia="en-GB"/>
        </w:rPr>
        <w:drawing>
          <wp:anchor distT="0" distB="0" distL="114300" distR="114300" simplePos="0" relativeHeight="251794432" behindDoc="0" locked="0" layoutInCell="1" allowOverlap="1" wp14:anchorId="3C22145F" wp14:editId="3CF8AD7C">
            <wp:simplePos x="0" y="0"/>
            <wp:positionH relativeFrom="column">
              <wp:posOffset>3533775</wp:posOffset>
            </wp:positionH>
            <wp:positionV relativeFrom="paragraph">
              <wp:posOffset>3175</wp:posOffset>
            </wp:positionV>
            <wp:extent cx="1857375" cy="18522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857375" cy="1852295"/>
                    </a:xfrm>
                    <a:prstGeom prst="rect">
                      <a:avLst/>
                    </a:prstGeom>
                  </pic:spPr>
                </pic:pic>
              </a:graphicData>
            </a:graphic>
            <wp14:sizeRelH relativeFrom="page">
              <wp14:pctWidth>0</wp14:pctWidth>
            </wp14:sizeRelH>
            <wp14:sizeRelV relativeFrom="page">
              <wp14:pctHeight>0</wp14:pctHeight>
            </wp14:sizeRelV>
          </wp:anchor>
        </w:drawing>
      </w:r>
    </w:p>
    <w:p w14:paraId="7A4F94AD" w14:textId="77777777" w:rsidR="00F755CD" w:rsidRDefault="00F755CD" w:rsidP="00C51C82">
      <w:pPr>
        <w:rPr>
          <w:rFonts w:ascii="Arial" w:eastAsiaTheme="minorEastAsia" w:hAnsi="Arial" w:cs="Arial"/>
          <w:b/>
          <w:color w:val="000000" w:themeColor="text1"/>
          <w:sz w:val="32"/>
          <w:lang w:val="en-US" w:eastAsia="ja-JP"/>
        </w:rPr>
      </w:pPr>
    </w:p>
    <w:p w14:paraId="5A07AD87" w14:textId="77777777" w:rsidR="00F755CD" w:rsidRDefault="00F755CD" w:rsidP="00C51C82">
      <w:pPr>
        <w:rPr>
          <w:rFonts w:ascii="Arial" w:eastAsiaTheme="minorEastAsia" w:hAnsi="Arial" w:cs="Arial"/>
          <w:b/>
          <w:color w:val="000000" w:themeColor="text1"/>
          <w:sz w:val="32"/>
          <w:lang w:val="en-US" w:eastAsia="ja-JP"/>
        </w:rPr>
      </w:pPr>
    </w:p>
    <w:p w14:paraId="7398F778" w14:textId="77777777" w:rsidR="00F755CD" w:rsidRDefault="00F755CD" w:rsidP="00C51C82">
      <w:pPr>
        <w:rPr>
          <w:rFonts w:ascii="Arial" w:eastAsiaTheme="minorEastAsia" w:hAnsi="Arial" w:cs="Arial"/>
          <w:b/>
          <w:color w:val="000000" w:themeColor="text1"/>
          <w:sz w:val="32"/>
          <w:lang w:val="en-US" w:eastAsia="ja-JP"/>
        </w:rPr>
      </w:pPr>
    </w:p>
    <w:p w14:paraId="4E5AB838" w14:textId="77777777" w:rsidR="00F755CD" w:rsidRDefault="00F755CD" w:rsidP="00C51C82">
      <w:pPr>
        <w:rPr>
          <w:rFonts w:ascii="Arial" w:eastAsiaTheme="minorEastAsia" w:hAnsi="Arial" w:cs="Arial"/>
          <w:b/>
          <w:color w:val="000000" w:themeColor="text1"/>
          <w:sz w:val="32"/>
          <w:lang w:val="en-US" w:eastAsia="ja-JP"/>
        </w:rPr>
      </w:pPr>
    </w:p>
    <w:p w14:paraId="3A5B7499" w14:textId="24C37001" w:rsidR="000A7162" w:rsidRPr="00F755CD" w:rsidRDefault="00336DC7" w:rsidP="00F755CD">
      <w:pPr>
        <w:jc w:val="center"/>
        <w:rPr>
          <w:rFonts w:ascii="Arial" w:eastAsiaTheme="minorEastAsia" w:hAnsi="Arial" w:cs="Arial"/>
          <w:b/>
          <w:color w:val="000000" w:themeColor="text1"/>
          <w:sz w:val="72"/>
          <w:szCs w:val="72"/>
          <w:lang w:val="en-US" w:eastAsia="ja-JP"/>
        </w:rPr>
      </w:pPr>
      <w:r w:rsidRPr="00F755CD">
        <w:rPr>
          <w:rFonts w:ascii="Arial" w:eastAsiaTheme="minorEastAsia" w:hAnsi="Arial" w:cs="Arial"/>
          <w:b/>
          <w:color w:val="000000" w:themeColor="text1"/>
          <w:sz w:val="72"/>
          <w:szCs w:val="72"/>
          <w:lang w:val="en-US" w:eastAsia="ja-JP"/>
        </w:rPr>
        <w:t>SEN Information Report</w:t>
      </w:r>
    </w:p>
    <w:p w14:paraId="4D1819E0" w14:textId="77777777" w:rsidR="00F755CD" w:rsidRPr="00F755CD" w:rsidRDefault="00F755CD" w:rsidP="00336DC7">
      <w:pPr>
        <w:tabs>
          <w:tab w:val="left" w:pos="1275"/>
        </w:tabs>
        <w:jc w:val="both"/>
        <w:rPr>
          <w:rFonts w:ascii="Arial" w:hAnsi="Arial" w:cs="Arial"/>
          <w:b/>
        </w:rPr>
      </w:pPr>
      <w:r w:rsidRPr="00F755CD">
        <w:rPr>
          <w:rFonts w:ascii="Arial" w:hAnsi="Arial" w:cs="Arial"/>
          <w:b/>
        </w:rPr>
        <w:t xml:space="preserve">Overview </w:t>
      </w:r>
    </w:p>
    <w:p w14:paraId="036065E6" w14:textId="30A58C21" w:rsidR="00336DC7" w:rsidRPr="00336DC7" w:rsidRDefault="00336DC7" w:rsidP="00336DC7">
      <w:pPr>
        <w:tabs>
          <w:tab w:val="left" w:pos="1275"/>
        </w:tabs>
        <w:jc w:val="both"/>
        <w:rPr>
          <w:rFonts w:ascii="Arial" w:hAnsi="Arial" w:cs="Arial"/>
        </w:rPr>
      </w:pPr>
      <w:r w:rsidRPr="00336DC7">
        <w:rPr>
          <w:rFonts w:ascii="Arial" w:hAnsi="Arial" w:cs="Arial"/>
        </w:rPr>
        <w:t>The Special Educational Needs and Disability Regulations 2014 require schools to publish certain information about their policy for supporting pupils</w:t>
      </w:r>
      <w:r w:rsidR="00DA4BE6">
        <w:rPr>
          <w:rFonts w:ascii="Arial" w:hAnsi="Arial" w:cs="Arial"/>
        </w:rPr>
        <w:t>, including LAC,</w:t>
      </w:r>
      <w:r w:rsidRPr="00336DC7">
        <w:rPr>
          <w:rFonts w:ascii="Arial" w:hAnsi="Arial" w:cs="Arial"/>
        </w:rPr>
        <w:t xml:space="preserve"> with SEND, which must be updated annually.  Information reports need to be accessible for all pupils and parents, and should be presented in clear, plain language. It’s important that schools have due regard to the statutory information they need to publish and the need to make the information easy to digest.</w:t>
      </w:r>
    </w:p>
    <w:p w14:paraId="23701FFD" w14:textId="77777777" w:rsidR="00EB2F43" w:rsidRDefault="00F755CD" w:rsidP="00336DC7">
      <w:pPr>
        <w:tabs>
          <w:tab w:val="left" w:pos="1275"/>
        </w:tabs>
        <w:jc w:val="both"/>
        <w:rPr>
          <w:rFonts w:ascii="Arial" w:hAnsi="Arial" w:cs="Arial"/>
        </w:rPr>
      </w:pPr>
      <w:r>
        <w:rPr>
          <w:rFonts w:ascii="Arial" w:hAnsi="Arial" w:cs="Arial"/>
        </w:rPr>
        <w:t>This report</w:t>
      </w:r>
      <w:r w:rsidR="00336DC7" w:rsidRPr="00336DC7">
        <w:rPr>
          <w:rFonts w:ascii="Arial" w:hAnsi="Arial" w:cs="Arial"/>
        </w:rPr>
        <w:t xml:space="preserve"> has been developed in accordance with the ‘Special educational needs and disability code of practice: 0 to 25 years’</w:t>
      </w:r>
      <w:r w:rsidR="00EC2FD6">
        <w:rPr>
          <w:rFonts w:ascii="Arial" w:hAnsi="Arial" w:cs="Arial"/>
        </w:rPr>
        <w:t xml:space="preserve"> 2015</w:t>
      </w:r>
      <w:r w:rsidR="00336DC7" w:rsidRPr="00336DC7">
        <w:rPr>
          <w:rFonts w:ascii="Arial" w:hAnsi="Arial" w:cs="Arial"/>
        </w:rPr>
        <w:t xml:space="preserve"> to ensure all statutory information is included</w:t>
      </w:r>
      <w:r w:rsidR="00EC2FD6">
        <w:rPr>
          <w:rFonts w:ascii="Arial" w:hAnsi="Arial" w:cs="Arial"/>
        </w:rPr>
        <w:t xml:space="preserve">, as well as ‘Keeping children safe in education’ </w:t>
      </w:r>
      <w:r w:rsidR="004E6FF1">
        <w:rPr>
          <w:rFonts w:ascii="Arial" w:hAnsi="Arial" w:cs="Arial"/>
        </w:rPr>
        <w:t xml:space="preserve">(KCSIE) </w:t>
      </w:r>
      <w:r w:rsidR="00EC2FD6">
        <w:rPr>
          <w:rFonts w:ascii="Arial" w:hAnsi="Arial" w:cs="Arial"/>
        </w:rPr>
        <w:t>2018 which addresses specific areas</w:t>
      </w:r>
      <w:r w:rsidR="00E61F1C">
        <w:rPr>
          <w:rFonts w:ascii="Arial" w:hAnsi="Arial" w:cs="Arial"/>
        </w:rPr>
        <w:t xml:space="preserve"> and additional risks</w:t>
      </w:r>
      <w:r w:rsidR="00EC2FD6">
        <w:rPr>
          <w:rFonts w:ascii="Arial" w:hAnsi="Arial" w:cs="Arial"/>
        </w:rPr>
        <w:t xml:space="preserve"> staff members should be aware of for pupils with SEND.</w:t>
      </w:r>
      <w:r w:rsidR="00E61F1C">
        <w:rPr>
          <w:rFonts w:ascii="Arial" w:hAnsi="Arial" w:cs="Arial"/>
        </w:rPr>
        <w:t xml:space="preserve"> </w:t>
      </w:r>
      <w:r w:rsidR="004E6FF1">
        <w:rPr>
          <w:rFonts w:ascii="Arial" w:hAnsi="Arial" w:cs="Arial"/>
        </w:rPr>
        <w:t>Some sections have been included that are good practice these relate to the information outlined in KCSIE and th</w:t>
      </w:r>
      <w:r w:rsidR="00EB2F43">
        <w:rPr>
          <w:rFonts w:ascii="Arial" w:hAnsi="Arial" w:cs="Arial"/>
        </w:rPr>
        <w:t>e spending of your SEND budget.</w:t>
      </w:r>
    </w:p>
    <w:p w14:paraId="3DA36603" w14:textId="77777777" w:rsidR="00EB2F43" w:rsidRDefault="00EB2F43" w:rsidP="00336DC7">
      <w:pPr>
        <w:tabs>
          <w:tab w:val="left" w:pos="1275"/>
        </w:tabs>
        <w:jc w:val="both"/>
        <w:rPr>
          <w:rFonts w:ascii="Arial" w:hAnsi="Arial" w:cs="Arial"/>
        </w:rPr>
      </w:pPr>
    </w:p>
    <w:p w14:paraId="408D5D2D" w14:textId="77777777" w:rsidR="00EB2F43" w:rsidRDefault="00EB2F43" w:rsidP="00336DC7">
      <w:pPr>
        <w:tabs>
          <w:tab w:val="left" w:pos="1275"/>
        </w:tabs>
        <w:jc w:val="both"/>
        <w:rPr>
          <w:rFonts w:ascii="Arial" w:hAnsi="Arial" w:cs="Arial"/>
        </w:rPr>
      </w:pPr>
    </w:p>
    <w:p w14:paraId="0A3C6A42" w14:textId="77777777" w:rsidR="00EB2F43" w:rsidRDefault="00EB2F43" w:rsidP="00336DC7">
      <w:pPr>
        <w:tabs>
          <w:tab w:val="left" w:pos="1275"/>
        </w:tabs>
        <w:jc w:val="both"/>
        <w:rPr>
          <w:rFonts w:ascii="Arial" w:hAnsi="Arial" w:cs="Arial"/>
        </w:rPr>
      </w:pPr>
    </w:p>
    <w:p w14:paraId="1EEA8A13" w14:textId="77777777" w:rsidR="00EB2F43" w:rsidRDefault="00EB2F43" w:rsidP="00336DC7">
      <w:pPr>
        <w:tabs>
          <w:tab w:val="left" w:pos="1275"/>
        </w:tabs>
        <w:jc w:val="both"/>
        <w:rPr>
          <w:rFonts w:ascii="Arial" w:hAnsi="Arial" w:cs="Arial"/>
        </w:rPr>
      </w:pPr>
    </w:p>
    <w:p w14:paraId="441C05E9" w14:textId="1F87F3DF" w:rsidR="00E61F1C" w:rsidRPr="00EB2F43" w:rsidRDefault="00E61F1C" w:rsidP="00336DC7">
      <w:pPr>
        <w:tabs>
          <w:tab w:val="left" w:pos="1275"/>
        </w:tabs>
        <w:jc w:val="both"/>
        <w:rPr>
          <w:rFonts w:ascii="Arial" w:hAnsi="Arial" w:cs="Arial"/>
        </w:rPr>
      </w:pPr>
      <w:r w:rsidRPr="00E61F1C">
        <w:rPr>
          <w:rFonts w:ascii="Arial" w:hAnsi="Arial" w:cs="Arial"/>
          <w:b/>
        </w:rPr>
        <w:lastRenderedPageBreak/>
        <w:t>Contents</w:t>
      </w:r>
    </w:p>
    <w:p w14:paraId="78AC8C89" w14:textId="69A3DB72" w:rsidR="00336DC7" w:rsidRPr="00AE5598" w:rsidRDefault="00C41080" w:rsidP="00EC2FD6">
      <w:pPr>
        <w:pStyle w:val="ListParagraph"/>
        <w:numPr>
          <w:ilvl w:val="0"/>
          <w:numId w:val="24"/>
        </w:numPr>
        <w:rPr>
          <w:rFonts w:ascii="Arial" w:eastAsiaTheme="minorEastAsia" w:hAnsi="Arial" w:cs="Arial"/>
          <w:lang w:val="en-US" w:eastAsia="ja-JP"/>
        </w:rPr>
      </w:pPr>
      <w:hyperlink w:anchor="A" w:history="1">
        <w:r w:rsidR="00EC2FD6" w:rsidRPr="00AE5598">
          <w:rPr>
            <w:rStyle w:val="Hyperlink"/>
            <w:rFonts w:ascii="Arial" w:eastAsiaTheme="minorEastAsia" w:hAnsi="Arial" w:cs="Arial"/>
            <w:color w:val="auto"/>
            <w:u w:val="none"/>
            <w:lang w:val="en-US" w:eastAsia="ja-JP"/>
          </w:rPr>
          <w:t>Our school’s approach to supporting pupils with SEND</w:t>
        </w:r>
      </w:hyperlink>
    </w:p>
    <w:p w14:paraId="015BCC0E" w14:textId="5EB6561A" w:rsidR="00EC2FD6" w:rsidRPr="00AE5598" w:rsidRDefault="00C41080" w:rsidP="00EC2FD6">
      <w:pPr>
        <w:pStyle w:val="ListParagraph"/>
        <w:numPr>
          <w:ilvl w:val="0"/>
          <w:numId w:val="24"/>
        </w:numPr>
        <w:rPr>
          <w:rFonts w:ascii="Arial" w:eastAsiaTheme="minorEastAsia" w:hAnsi="Arial" w:cs="Arial"/>
          <w:lang w:val="en-US" w:eastAsia="ja-JP"/>
        </w:rPr>
      </w:pPr>
      <w:hyperlink w:anchor="B" w:history="1">
        <w:r w:rsidR="00EC2FD6" w:rsidRPr="00AE5598">
          <w:rPr>
            <w:rStyle w:val="Hyperlink"/>
            <w:rFonts w:ascii="Arial" w:eastAsiaTheme="minorEastAsia" w:hAnsi="Arial" w:cs="Arial"/>
            <w:color w:val="auto"/>
            <w:u w:val="none"/>
            <w:lang w:val="en-US" w:eastAsia="ja-JP"/>
          </w:rPr>
          <w:t>Catering for different kinds of SEND</w:t>
        </w:r>
      </w:hyperlink>
    </w:p>
    <w:p w14:paraId="75EE76BF" w14:textId="0E2D2124" w:rsidR="00E61F1C" w:rsidRPr="00AE5598" w:rsidRDefault="00C41080" w:rsidP="00E61F1C">
      <w:pPr>
        <w:pStyle w:val="ListParagraph"/>
        <w:numPr>
          <w:ilvl w:val="0"/>
          <w:numId w:val="24"/>
        </w:numPr>
        <w:rPr>
          <w:rFonts w:ascii="Arial" w:eastAsiaTheme="minorEastAsia" w:hAnsi="Arial" w:cs="Arial"/>
          <w:lang w:val="en-US" w:eastAsia="ja-JP"/>
        </w:rPr>
      </w:pPr>
      <w:hyperlink w:anchor="C" w:history="1">
        <w:r w:rsidR="00E61F1C" w:rsidRPr="00AE5598">
          <w:rPr>
            <w:rStyle w:val="Hyperlink"/>
            <w:rFonts w:ascii="Arial" w:eastAsiaTheme="minorEastAsia" w:hAnsi="Arial" w:cs="Arial"/>
            <w:color w:val="auto"/>
            <w:u w:val="none"/>
            <w:lang w:val="en-US" w:eastAsia="ja-JP"/>
          </w:rPr>
          <w:t>Key staff and expertise</w:t>
        </w:r>
      </w:hyperlink>
    </w:p>
    <w:p w14:paraId="58131B09" w14:textId="62D24DDA" w:rsidR="00EC2FD6" w:rsidRPr="00AE5598" w:rsidRDefault="00C41080" w:rsidP="00EC2FD6">
      <w:pPr>
        <w:pStyle w:val="ListParagraph"/>
        <w:numPr>
          <w:ilvl w:val="0"/>
          <w:numId w:val="24"/>
        </w:numPr>
        <w:rPr>
          <w:rFonts w:ascii="Arial" w:eastAsiaTheme="minorEastAsia" w:hAnsi="Arial" w:cs="Arial"/>
          <w:lang w:val="en-US" w:eastAsia="ja-JP"/>
        </w:rPr>
      </w:pPr>
      <w:hyperlink w:anchor="D" w:history="1">
        <w:r w:rsidR="00EC2FD6" w:rsidRPr="00AE5598">
          <w:rPr>
            <w:rStyle w:val="Hyperlink"/>
            <w:rFonts w:ascii="Arial" w:eastAsiaTheme="minorEastAsia" w:hAnsi="Arial" w:cs="Arial"/>
            <w:color w:val="auto"/>
            <w:u w:val="none"/>
            <w:lang w:val="en-US" w:eastAsia="ja-JP"/>
          </w:rPr>
          <w:t>Identifying pupils with SEND</w:t>
        </w:r>
      </w:hyperlink>
    </w:p>
    <w:p w14:paraId="2A4B114E" w14:textId="237AD8A3" w:rsidR="00EC2FD6" w:rsidRPr="00AE5598" w:rsidRDefault="00C41080" w:rsidP="00EC2FD6">
      <w:pPr>
        <w:pStyle w:val="ListParagraph"/>
        <w:numPr>
          <w:ilvl w:val="0"/>
          <w:numId w:val="24"/>
        </w:numPr>
        <w:rPr>
          <w:rFonts w:ascii="Arial" w:eastAsiaTheme="minorEastAsia" w:hAnsi="Arial" w:cs="Arial"/>
          <w:lang w:val="en-US" w:eastAsia="ja-JP"/>
        </w:rPr>
      </w:pPr>
      <w:hyperlink w:anchor="E" w:history="1">
        <w:r w:rsidR="00EC2FD6" w:rsidRPr="00AE5598">
          <w:rPr>
            <w:rStyle w:val="Hyperlink"/>
            <w:rFonts w:ascii="Arial" w:eastAsiaTheme="minorEastAsia" w:hAnsi="Arial" w:cs="Arial"/>
            <w:color w:val="auto"/>
            <w:u w:val="none"/>
            <w:lang w:val="en-US" w:eastAsia="ja-JP"/>
          </w:rPr>
          <w:t>Consulting with pupils and parents</w:t>
        </w:r>
      </w:hyperlink>
    </w:p>
    <w:p w14:paraId="3F21E392" w14:textId="5DF4D363" w:rsidR="00E61F1C" w:rsidRPr="00AE5598" w:rsidRDefault="00C41080" w:rsidP="00EC2FD6">
      <w:pPr>
        <w:pStyle w:val="ListParagraph"/>
        <w:numPr>
          <w:ilvl w:val="0"/>
          <w:numId w:val="24"/>
        </w:numPr>
        <w:rPr>
          <w:rFonts w:ascii="Arial" w:eastAsiaTheme="minorEastAsia" w:hAnsi="Arial" w:cs="Arial"/>
          <w:lang w:val="en-US" w:eastAsia="ja-JP"/>
        </w:rPr>
      </w:pPr>
      <w:hyperlink w:anchor="F" w:history="1">
        <w:r w:rsidR="00E61F1C" w:rsidRPr="00AE5598">
          <w:rPr>
            <w:rStyle w:val="Hyperlink"/>
            <w:rFonts w:ascii="Arial" w:eastAsiaTheme="minorEastAsia" w:hAnsi="Arial" w:cs="Arial"/>
            <w:color w:val="auto"/>
            <w:u w:val="none"/>
            <w:lang w:val="en-US" w:eastAsia="ja-JP"/>
          </w:rPr>
          <w:t>Involving key stakeholders</w:t>
        </w:r>
      </w:hyperlink>
    </w:p>
    <w:p w14:paraId="37324E5A" w14:textId="2F3873A3" w:rsidR="00EC2FD6" w:rsidRPr="00AE5598" w:rsidRDefault="00C41080" w:rsidP="00EC2FD6">
      <w:pPr>
        <w:pStyle w:val="ListParagraph"/>
        <w:numPr>
          <w:ilvl w:val="0"/>
          <w:numId w:val="24"/>
        </w:numPr>
        <w:rPr>
          <w:rFonts w:ascii="Arial" w:eastAsiaTheme="minorEastAsia" w:hAnsi="Arial" w:cs="Arial"/>
          <w:lang w:val="en-US" w:eastAsia="ja-JP"/>
        </w:rPr>
      </w:pPr>
      <w:hyperlink w:anchor="G" w:history="1">
        <w:r w:rsidR="00EC2FD6" w:rsidRPr="00AE5598">
          <w:rPr>
            <w:rStyle w:val="Hyperlink"/>
            <w:rFonts w:ascii="Arial" w:eastAsiaTheme="minorEastAsia" w:hAnsi="Arial" w:cs="Arial"/>
            <w:color w:val="auto"/>
            <w:u w:val="none"/>
            <w:lang w:val="en-US" w:eastAsia="ja-JP"/>
          </w:rPr>
          <w:t>Progressing towards outcomes</w:t>
        </w:r>
      </w:hyperlink>
    </w:p>
    <w:p w14:paraId="74E71472" w14:textId="75A1FBFB" w:rsidR="00EC2FD6" w:rsidRPr="00AE5598" w:rsidRDefault="00C41080" w:rsidP="00EC2FD6">
      <w:pPr>
        <w:pStyle w:val="ListParagraph"/>
        <w:numPr>
          <w:ilvl w:val="0"/>
          <w:numId w:val="24"/>
        </w:numPr>
        <w:rPr>
          <w:rFonts w:ascii="Arial" w:eastAsiaTheme="minorEastAsia" w:hAnsi="Arial" w:cs="Arial"/>
          <w:lang w:val="en-US" w:eastAsia="ja-JP"/>
        </w:rPr>
      </w:pPr>
      <w:hyperlink w:anchor="H" w:history="1">
        <w:r w:rsidR="00EC2FD6" w:rsidRPr="00AE5598">
          <w:rPr>
            <w:rStyle w:val="Hyperlink"/>
            <w:rFonts w:ascii="Arial" w:eastAsiaTheme="minorEastAsia" w:hAnsi="Arial" w:cs="Arial"/>
            <w:color w:val="auto"/>
            <w:u w:val="none"/>
            <w:lang w:val="en-US" w:eastAsia="ja-JP"/>
          </w:rPr>
          <w:t>Transition support</w:t>
        </w:r>
      </w:hyperlink>
    </w:p>
    <w:p w14:paraId="0CD1722C" w14:textId="1C78018F" w:rsidR="00EC2FD6" w:rsidRPr="00AE5598" w:rsidRDefault="00C41080" w:rsidP="00EC2FD6">
      <w:pPr>
        <w:pStyle w:val="ListParagraph"/>
        <w:numPr>
          <w:ilvl w:val="0"/>
          <w:numId w:val="24"/>
        </w:numPr>
        <w:rPr>
          <w:rFonts w:ascii="Arial" w:eastAsiaTheme="minorEastAsia" w:hAnsi="Arial" w:cs="Arial"/>
          <w:lang w:val="en-US" w:eastAsia="ja-JP"/>
        </w:rPr>
      </w:pPr>
      <w:hyperlink w:anchor="I" w:history="1">
        <w:r w:rsidR="00EC2FD6" w:rsidRPr="00AE5598">
          <w:rPr>
            <w:rStyle w:val="Hyperlink"/>
            <w:rFonts w:ascii="Arial" w:eastAsiaTheme="minorEastAsia" w:hAnsi="Arial" w:cs="Arial"/>
            <w:color w:val="auto"/>
            <w:u w:val="none"/>
            <w:lang w:val="en-US" w:eastAsia="ja-JP"/>
          </w:rPr>
          <w:t>Teaching approach</w:t>
        </w:r>
      </w:hyperlink>
    </w:p>
    <w:p w14:paraId="37470F26" w14:textId="41CDB333" w:rsidR="00EC2FD6" w:rsidRPr="00AE5598" w:rsidRDefault="00C41080" w:rsidP="00EC2FD6">
      <w:pPr>
        <w:pStyle w:val="ListParagraph"/>
        <w:numPr>
          <w:ilvl w:val="0"/>
          <w:numId w:val="24"/>
        </w:numPr>
        <w:rPr>
          <w:rFonts w:ascii="Arial" w:eastAsiaTheme="minorEastAsia" w:hAnsi="Arial" w:cs="Arial"/>
          <w:lang w:val="en-US" w:eastAsia="ja-JP"/>
        </w:rPr>
      </w:pPr>
      <w:hyperlink w:anchor="J" w:history="1">
        <w:r w:rsidR="00EC2FD6" w:rsidRPr="00AE5598">
          <w:rPr>
            <w:rStyle w:val="Hyperlink"/>
            <w:rFonts w:ascii="Arial" w:eastAsiaTheme="minorEastAsia" w:hAnsi="Arial" w:cs="Arial"/>
            <w:color w:val="auto"/>
            <w:u w:val="none"/>
            <w:lang w:val="en-US" w:eastAsia="ja-JP"/>
          </w:rPr>
          <w:t>Adaptations to the curriculum and learning environment</w:t>
        </w:r>
      </w:hyperlink>
    </w:p>
    <w:p w14:paraId="377B36A7" w14:textId="6D63692C" w:rsidR="00EC2FD6" w:rsidRPr="00AE5598" w:rsidRDefault="00C41080" w:rsidP="00EC2FD6">
      <w:pPr>
        <w:pStyle w:val="ListParagraph"/>
        <w:numPr>
          <w:ilvl w:val="0"/>
          <w:numId w:val="24"/>
        </w:numPr>
        <w:rPr>
          <w:rFonts w:ascii="Arial" w:eastAsiaTheme="minorEastAsia" w:hAnsi="Arial" w:cs="Arial"/>
          <w:lang w:val="en-US" w:eastAsia="ja-JP"/>
        </w:rPr>
      </w:pPr>
      <w:hyperlink w:anchor="K" w:history="1">
        <w:r w:rsidR="00EC2FD6" w:rsidRPr="00AE5598">
          <w:rPr>
            <w:rStyle w:val="Hyperlink"/>
            <w:rFonts w:ascii="Arial" w:eastAsiaTheme="minorEastAsia" w:hAnsi="Arial" w:cs="Arial"/>
            <w:color w:val="auto"/>
            <w:u w:val="none"/>
            <w:lang w:val="en-US" w:eastAsia="ja-JP"/>
          </w:rPr>
          <w:t>Inclusivity in activities</w:t>
        </w:r>
      </w:hyperlink>
    </w:p>
    <w:p w14:paraId="64AADD81" w14:textId="56784191" w:rsidR="00EC2FD6" w:rsidRPr="00AE5598" w:rsidRDefault="00C41080" w:rsidP="00EC2FD6">
      <w:pPr>
        <w:pStyle w:val="ListParagraph"/>
        <w:numPr>
          <w:ilvl w:val="0"/>
          <w:numId w:val="24"/>
        </w:numPr>
        <w:rPr>
          <w:rFonts w:ascii="Arial" w:eastAsiaTheme="minorEastAsia" w:hAnsi="Arial" w:cs="Arial"/>
          <w:lang w:val="en-US" w:eastAsia="ja-JP"/>
        </w:rPr>
      </w:pPr>
      <w:hyperlink w:anchor="L" w:history="1">
        <w:r w:rsidR="00E61F1C" w:rsidRPr="00AE5598">
          <w:rPr>
            <w:rStyle w:val="Hyperlink"/>
            <w:rFonts w:ascii="Arial" w:eastAsiaTheme="minorEastAsia" w:hAnsi="Arial" w:cs="Arial"/>
            <w:color w:val="auto"/>
            <w:u w:val="none"/>
            <w:lang w:val="en-US" w:eastAsia="ja-JP"/>
          </w:rPr>
          <w:t>Supporting emotional and social development</w:t>
        </w:r>
      </w:hyperlink>
    </w:p>
    <w:p w14:paraId="27CD2F40" w14:textId="67DFA0DE" w:rsidR="00E61F1C" w:rsidRPr="00AE5598" w:rsidRDefault="00C41080" w:rsidP="00EC2FD6">
      <w:pPr>
        <w:pStyle w:val="ListParagraph"/>
        <w:numPr>
          <w:ilvl w:val="0"/>
          <w:numId w:val="24"/>
        </w:numPr>
        <w:rPr>
          <w:rFonts w:ascii="Arial" w:eastAsiaTheme="minorEastAsia" w:hAnsi="Arial" w:cs="Arial"/>
          <w:lang w:val="en-US" w:eastAsia="ja-JP"/>
        </w:rPr>
      </w:pPr>
      <w:hyperlink w:anchor="M" w:history="1">
        <w:r w:rsidR="00E61F1C" w:rsidRPr="00AE5598">
          <w:rPr>
            <w:rStyle w:val="Hyperlink"/>
            <w:rFonts w:ascii="Arial" w:eastAsiaTheme="minorEastAsia" w:hAnsi="Arial" w:cs="Arial"/>
            <w:color w:val="auto"/>
            <w:u w:val="none"/>
            <w:lang w:val="en-US" w:eastAsia="ja-JP"/>
          </w:rPr>
          <w:t>Online safety</w:t>
        </w:r>
      </w:hyperlink>
      <w:r w:rsidR="004E6FF1" w:rsidRPr="00AE5598">
        <w:rPr>
          <w:rFonts w:ascii="Arial" w:eastAsiaTheme="minorEastAsia" w:hAnsi="Arial" w:cs="Arial"/>
          <w:lang w:val="en-US" w:eastAsia="ja-JP"/>
        </w:rPr>
        <w:t xml:space="preserve"> </w:t>
      </w:r>
    </w:p>
    <w:p w14:paraId="04662251" w14:textId="28B65EB4" w:rsidR="004E6FF1" w:rsidRPr="00AE5598" w:rsidRDefault="00C41080" w:rsidP="00EC2FD6">
      <w:pPr>
        <w:pStyle w:val="ListParagraph"/>
        <w:numPr>
          <w:ilvl w:val="0"/>
          <w:numId w:val="24"/>
        </w:numPr>
        <w:rPr>
          <w:rFonts w:ascii="Arial" w:eastAsiaTheme="minorEastAsia" w:hAnsi="Arial" w:cs="Arial"/>
          <w:lang w:val="en-US" w:eastAsia="ja-JP"/>
        </w:rPr>
      </w:pPr>
      <w:hyperlink w:anchor="N" w:history="1">
        <w:r w:rsidR="004E6FF1" w:rsidRPr="00AE5598">
          <w:rPr>
            <w:rStyle w:val="Hyperlink"/>
            <w:rFonts w:ascii="Arial" w:eastAsiaTheme="minorEastAsia" w:hAnsi="Arial" w:cs="Arial"/>
            <w:color w:val="auto"/>
            <w:u w:val="none"/>
            <w:lang w:val="en-US" w:eastAsia="ja-JP"/>
          </w:rPr>
          <w:t>Sexual violence and harassment</w:t>
        </w:r>
      </w:hyperlink>
    </w:p>
    <w:p w14:paraId="4764F857" w14:textId="644615C6" w:rsidR="004A6E17" w:rsidRPr="00AE5598" w:rsidRDefault="00C41080" w:rsidP="00EC2FD6">
      <w:pPr>
        <w:pStyle w:val="ListParagraph"/>
        <w:numPr>
          <w:ilvl w:val="0"/>
          <w:numId w:val="24"/>
        </w:numPr>
        <w:rPr>
          <w:rFonts w:ascii="Arial" w:eastAsiaTheme="minorEastAsia" w:hAnsi="Arial" w:cs="Arial"/>
          <w:lang w:val="en-US" w:eastAsia="ja-JP"/>
        </w:rPr>
      </w:pPr>
      <w:hyperlink w:anchor="O" w:history="1">
        <w:r w:rsidR="004A6E17" w:rsidRPr="00AE5598">
          <w:rPr>
            <w:rStyle w:val="Hyperlink"/>
            <w:rFonts w:ascii="Arial" w:hAnsi="Arial" w:cs="Arial"/>
            <w:color w:val="auto"/>
            <w:u w:val="none"/>
          </w:rPr>
          <w:t>Evaluating effectiveness</w:t>
        </w:r>
      </w:hyperlink>
    </w:p>
    <w:p w14:paraId="66E1C69D" w14:textId="2E0B0D92" w:rsidR="00E61F1C" w:rsidRPr="00AE5598" w:rsidRDefault="00C41080" w:rsidP="00EC2FD6">
      <w:pPr>
        <w:pStyle w:val="ListParagraph"/>
        <w:numPr>
          <w:ilvl w:val="0"/>
          <w:numId w:val="24"/>
        </w:numPr>
        <w:rPr>
          <w:rFonts w:ascii="Arial" w:eastAsiaTheme="minorEastAsia" w:hAnsi="Arial" w:cs="Arial"/>
          <w:lang w:val="en-US" w:eastAsia="ja-JP"/>
        </w:rPr>
      </w:pPr>
      <w:hyperlink w:anchor="P" w:history="1">
        <w:r w:rsidR="00E61F1C" w:rsidRPr="00AE5598">
          <w:rPr>
            <w:rStyle w:val="Hyperlink"/>
            <w:rFonts w:ascii="Arial" w:eastAsiaTheme="minorEastAsia" w:hAnsi="Arial" w:cs="Arial"/>
            <w:color w:val="auto"/>
            <w:u w:val="none"/>
            <w:lang w:val="en-US" w:eastAsia="ja-JP"/>
          </w:rPr>
          <w:t>Handling complaints</w:t>
        </w:r>
      </w:hyperlink>
    </w:p>
    <w:p w14:paraId="151DFC8E" w14:textId="775BF661" w:rsidR="00E61F1C" w:rsidRPr="00AE5598" w:rsidRDefault="00C41080" w:rsidP="00EC2FD6">
      <w:pPr>
        <w:pStyle w:val="ListParagraph"/>
        <w:numPr>
          <w:ilvl w:val="0"/>
          <w:numId w:val="24"/>
        </w:numPr>
        <w:rPr>
          <w:rFonts w:ascii="Arial" w:eastAsiaTheme="minorEastAsia" w:hAnsi="Arial" w:cs="Arial"/>
          <w:lang w:val="en-US" w:eastAsia="ja-JP"/>
        </w:rPr>
      </w:pPr>
      <w:hyperlink w:anchor="Q" w:history="1">
        <w:r w:rsidR="00E61F1C" w:rsidRPr="00AE5598">
          <w:rPr>
            <w:rStyle w:val="Hyperlink"/>
            <w:rFonts w:ascii="Arial" w:eastAsiaTheme="minorEastAsia" w:hAnsi="Arial" w:cs="Arial"/>
            <w:color w:val="auto"/>
            <w:u w:val="none"/>
            <w:lang w:val="en-US" w:eastAsia="ja-JP"/>
          </w:rPr>
          <w:t>Spending the budget</w:t>
        </w:r>
      </w:hyperlink>
    </w:p>
    <w:p w14:paraId="2CB341A3" w14:textId="28F2CD94" w:rsidR="00E61F1C" w:rsidRPr="00AE5598" w:rsidRDefault="00C41080" w:rsidP="00EC2FD6">
      <w:pPr>
        <w:pStyle w:val="ListParagraph"/>
        <w:numPr>
          <w:ilvl w:val="0"/>
          <w:numId w:val="24"/>
        </w:numPr>
        <w:rPr>
          <w:rFonts w:ascii="Arial" w:eastAsiaTheme="minorEastAsia" w:hAnsi="Arial" w:cs="Arial"/>
          <w:lang w:val="en-US" w:eastAsia="ja-JP"/>
        </w:rPr>
      </w:pPr>
      <w:hyperlink w:anchor="S" w:history="1">
        <w:r w:rsidR="00E61F1C" w:rsidRPr="00AE5598">
          <w:rPr>
            <w:rStyle w:val="Hyperlink"/>
            <w:rFonts w:ascii="Arial" w:eastAsiaTheme="minorEastAsia" w:hAnsi="Arial" w:cs="Arial"/>
            <w:color w:val="auto"/>
            <w:u w:val="none"/>
            <w:lang w:val="en-US" w:eastAsia="ja-JP"/>
          </w:rPr>
          <w:t>Local Offer</w:t>
        </w:r>
      </w:hyperlink>
    </w:p>
    <w:p w14:paraId="05C5682F" w14:textId="2BE0D2ED" w:rsidR="00BA020C" w:rsidRPr="00AE5598" w:rsidRDefault="00C41080" w:rsidP="00EC2FD6">
      <w:pPr>
        <w:pStyle w:val="ListParagraph"/>
        <w:numPr>
          <w:ilvl w:val="0"/>
          <w:numId w:val="24"/>
        </w:numPr>
        <w:rPr>
          <w:rStyle w:val="Hyperlink"/>
          <w:rFonts w:ascii="Arial" w:eastAsiaTheme="minorEastAsia" w:hAnsi="Arial" w:cs="Arial"/>
          <w:color w:val="auto"/>
          <w:u w:val="none"/>
          <w:lang w:val="en-US" w:eastAsia="ja-JP"/>
        </w:rPr>
      </w:pPr>
      <w:hyperlink w:anchor="T" w:history="1">
        <w:r w:rsidR="00BA020C" w:rsidRPr="00AE5598">
          <w:rPr>
            <w:rStyle w:val="Hyperlink"/>
            <w:rFonts w:ascii="Arial" w:eastAsiaTheme="minorEastAsia" w:hAnsi="Arial" w:cs="Arial"/>
            <w:color w:val="auto"/>
            <w:u w:val="none"/>
            <w:lang w:val="en-US" w:eastAsia="ja-JP"/>
          </w:rPr>
          <w:t>Named contacts</w:t>
        </w:r>
      </w:hyperlink>
    </w:p>
    <w:p w14:paraId="6B089F51" w14:textId="608BDCD0" w:rsidR="007E752B" w:rsidRPr="00AE5598" w:rsidRDefault="00C41080" w:rsidP="00EC2FD6">
      <w:pPr>
        <w:pStyle w:val="ListParagraph"/>
        <w:numPr>
          <w:ilvl w:val="0"/>
          <w:numId w:val="24"/>
        </w:numPr>
        <w:rPr>
          <w:rFonts w:ascii="Arial" w:eastAsiaTheme="minorEastAsia" w:hAnsi="Arial" w:cs="Arial"/>
          <w:lang w:val="en-US" w:eastAsia="ja-JP"/>
        </w:rPr>
      </w:pPr>
      <w:hyperlink w:anchor="Additionalsupport" w:history="1">
        <w:r w:rsidR="007E752B" w:rsidRPr="00AE5598">
          <w:rPr>
            <w:rStyle w:val="Hyperlink"/>
            <w:rFonts w:ascii="Arial" w:eastAsiaTheme="minorEastAsia" w:hAnsi="Arial" w:cs="Arial"/>
            <w:color w:val="auto"/>
            <w:u w:val="none"/>
            <w:lang w:val="en-US" w:eastAsia="ja-JP"/>
          </w:rPr>
          <w:t>Additional support</w:t>
        </w:r>
      </w:hyperlink>
    </w:p>
    <w:p w14:paraId="6194F6E2" w14:textId="77777777" w:rsidR="0089264A" w:rsidRDefault="00AE6678" w:rsidP="00C51C82">
      <w:pPr>
        <w:rPr>
          <w:rFonts w:ascii="Arial" w:eastAsiaTheme="minorEastAsia" w:hAnsi="Arial" w:cs="Arial"/>
          <w:b/>
          <w:sz w:val="32"/>
          <w:lang w:val="en-US" w:eastAsia="ja-JP"/>
        </w:rPr>
      </w:pPr>
      <w:r>
        <w:br w:type="page"/>
      </w:r>
    </w:p>
    <w:p w14:paraId="731FC8F9" w14:textId="71AAE82B" w:rsidR="007274BE" w:rsidRPr="00EB2F43" w:rsidRDefault="00E931D3" w:rsidP="00BB7264">
      <w:pPr>
        <w:rPr>
          <w:noProof/>
          <w:lang w:eastAsia="en-GB"/>
        </w:rPr>
      </w:pPr>
      <w:r w:rsidRPr="004E6FF1">
        <w:rPr>
          <w:rFonts w:ascii="Arial" w:eastAsiaTheme="minorEastAsia" w:hAnsi="Arial" w:cs="Arial"/>
          <w:b/>
          <w:noProof/>
          <w:sz w:val="32"/>
          <w:lang w:eastAsia="en-GB"/>
        </w:rPr>
        <w:lastRenderedPageBreak/>
        <mc:AlternateContent>
          <mc:Choice Requires="wps">
            <w:drawing>
              <wp:anchor distT="45720" distB="45720" distL="114300" distR="114300" simplePos="0" relativeHeight="251652096" behindDoc="0" locked="0" layoutInCell="1" allowOverlap="1" wp14:anchorId="52BE6BFB" wp14:editId="4499A1B2">
                <wp:simplePos x="0" y="0"/>
                <wp:positionH relativeFrom="margin">
                  <wp:align>center</wp:align>
                </wp:positionH>
                <wp:positionV relativeFrom="paragraph">
                  <wp:posOffset>4378463</wp:posOffset>
                </wp:positionV>
                <wp:extent cx="9534525" cy="1885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885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F2155D5" w14:textId="5062830D" w:rsidR="006000FF" w:rsidRPr="00647497" w:rsidRDefault="006000FF" w:rsidP="00BB7264">
                            <w:pPr>
                              <w:rPr>
                                <w:rFonts w:ascii="Arial" w:hAnsi="Arial" w:cs="Arial"/>
                                <w:b/>
                              </w:rPr>
                            </w:pPr>
                            <w:r w:rsidRPr="00647497">
                              <w:rPr>
                                <w:rFonts w:ascii="Arial" w:hAnsi="Arial" w:cs="Arial"/>
                                <w:b/>
                              </w:rPr>
                              <w:t>Social, emotional and mental health</w:t>
                            </w:r>
                          </w:p>
                          <w:p w14:paraId="31C82760" w14:textId="69141234" w:rsidR="006000FF" w:rsidRPr="00D44AC1" w:rsidRDefault="006000FF" w:rsidP="00EB2F43">
                            <w:pPr>
                              <w:pStyle w:val="ListParagraph"/>
                              <w:numPr>
                                <w:ilvl w:val="0"/>
                                <w:numId w:val="27"/>
                              </w:numPr>
                              <w:rPr>
                                <w:rFonts w:ascii="Arial" w:hAnsi="Arial" w:cs="Arial"/>
                              </w:rPr>
                            </w:pPr>
                            <w:r w:rsidRPr="00D44AC1">
                              <w:rPr>
                                <w:rFonts w:ascii="Arial" w:hAnsi="Arial" w:cs="Arial"/>
                              </w:rPr>
                              <w:t>Pastoral interventions – emoji emotions , renew resilience, bonding through play, therapeutic story writing, emotional literacy, anger gremlin course, lunchtime clubs, shining starts after school club, enhanced transition times, wishes and feelings work, bereavement counselling, art therapy, homework club, SIBS programme, sand play therapy.</w:t>
                            </w:r>
                          </w:p>
                          <w:p w14:paraId="37F45CF1" w14:textId="3CC1F4B5" w:rsidR="006000FF" w:rsidRPr="00D44AC1" w:rsidRDefault="006000FF" w:rsidP="00EB2F43">
                            <w:pPr>
                              <w:pStyle w:val="ListParagraph"/>
                              <w:numPr>
                                <w:ilvl w:val="0"/>
                                <w:numId w:val="27"/>
                              </w:numPr>
                              <w:rPr>
                                <w:rFonts w:ascii="Arial" w:hAnsi="Arial" w:cs="Arial"/>
                              </w:rPr>
                            </w:pPr>
                            <w:r w:rsidRPr="00D44AC1">
                              <w:rPr>
                                <w:rFonts w:ascii="Arial" w:hAnsi="Arial" w:cs="Arial"/>
                              </w:rPr>
                              <w:t>1:1 pupil support champion work</w:t>
                            </w:r>
                          </w:p>
                          <w:p w14:paraId="6F8AF276" w14:textId="1AE974D4" w:rsidR="006000FF" w:rsidRPr="00D44AC1" w:rsidRDefault="006000FF" w:rsidP="00EB2F43">
                            <w:pPr>
                              <w:pStyle w:val="ListParagraph"/>
                              <w:numPr>
                                <w:ilvl w:val="0"/>
                                <w:numId w:val="27"/>
                              </w:numPr>
                              <w:rPr>
                                <w:rFonts w:ascii="Arial" w:hAnsi="Arial" w:cs="Arial"/>
                              </w:rPr>
                            </w:pPr>
                            <w:r w:rsidRPr="00D44AC1">
                              <w:rPr>
                                <w:rFonts w:ascii="Arial" w:hAnsi="Arial" w:cs="Arial"/>
                              </w:rPr>
                              <w:t xml:space="preserve">Additional support from Springwell academy – trauma informed </w:t>
                            </w:r>
                            <w:r w:rsidR="00A902EA">
                              <w:rPr>
                                <w:rFonts w:ascii="Arial" w:hAnsi="Arial" w:cs="Arial"/>
                              </w:rPr>
                              <w:t xml:space="preserve">and restorative </w:t>
                            </w:r>
                            <w:r w:rsidRPr="00D44AC1">
                              <w:rPr>
                                <w:rFonts w:ascii="Arial" w:hAnsi="Arial" w:cs="Arial"/>
                              </w:rPr>
                              <w:t>practice</w:t>
                            </w:r>
                          </w:p>
                          <w:p w14:paraId="2AB12607" w14:textId="4186CB66" w:rsidR="006000FF" w:rsidRPr="00D44AC1" w:rsidRDefault="006000FF" w:rsidP="00EB2F43">
                            <w:pPr>
                              <w:pStyle w:val="ListParagraph"/>
                              <w:numPr>
                                <w:ilvl w:val="0"/>
                                <w:numId w:val="27"/>
                              </w:numPr>
                              <w:rPr>
                                <w:rFonts w:ascii="Arial" w:hAnsi="Arial" w:cs="Arial"/>
                              </w:rPr>
                            </w:pPr>
                            <w:r w:rsidRPr="00D44AC1">
                              <w:rPr>
                                <w:rFonts w:ascii="Arial" w:hAnsi="Arial" w:cs="Arial"/>
                              </w:rPr>
                              <w:t>All staff team teach trained</w:t>
                            </w:r>
                          </w:p>
                          <w:p w14:paraId="23605417" w14:textId="31F44BCD" w:rsidR="006000FF" w:rsidRPr="00D44AC1" w:rsidRDefault="006000FF" w:rsidP="00EB2F43">
                            <w:pPr>
                              <w:pStyle w:val="ListParagraph"/>
                              <w:numPr>
                                <w:ilvl w:val="0"/>
                                <w:numId w:val="27"/>
                              </w:numPr>
                              <w:rPr>
                                <w:rFonts w:ascii="Arial" w:hAnsi="Arial" w:cs="Arial"/>
                              </w:rPr>
                            </w:pPr>
                            <w:r w:rsidRPr="00D44AC1">
                              <w:rPr>
                                <w:rFonts w:ascii="Arial" w:hAnsi="Arial" w:cs="Arial"/>
                              </w:rPr>
                              <w:t>Whole school positive behaviour system</w:t>
                            </w:r>
                          </w:p>
                          <w:p w14:paraId="282112A3" w14:textId="3CEA7261" w:rsidR="006000FF" w:rsidRPr="004E6FF1" w:rsidRDefault="006000FF" w:rsidP="00BB726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E6BFB" id="_x0000_t202" coordsize="21600,21600" o:spt="202" path="m,l,21600r21600,l21600,xe">
                <v:stroke joinstyle="miter"/>
                <v:path gradientshapeok="t" o:connecttype="rect"/>
              </v:shapetype>
              <v:shape id="Text Box 2" o:spid="_x0000_s1026" type="#_x0000_t202" style="position:absolute;margin-left:0;margin-top:344.75pt;width:750.75pt;height:148.5pt;z-index:251652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" fillcolor="white [3201]" strokecolor="#ffd006 [3209]" strokeweight="2pt">
                <v:textbox>
                  <w:txbxContent>
                    <w:p w14:paraId="6F2155D5" w14:textId="5062830D" w:rsidR="006000FF" w:rsidRPr="00647497" w:rsidRDefault="006000FF" w:rsidP="00BB7264">
                      <w:pPr>
                        <w:rPr>
                          <w:rFonts w:ascii="Arial" w:hAnsi="Arial" w:cs="Arial"/>
                          <w:b/>
                        </w:rPr>
                      </w:pPr>
                      <w:r w:rsidRPr="00647497">
                        <w:rPr>
                          <w:rFonts w:ascii="Arial" w:hAnsi="Arial" w:cs="Arial"/>
                          <w:b/>
                        </w:rPr>
                        <w:t>Social, emotional and mental health</w:t>
                      </w:r>
                    </w:p>
                    <w:p w14:paraId="31C82760" w14:textId="69141234" w:rsidR="006000FF" w:rsidRPr="00D44AC1" w:rsidRDefault="006000FF" w:rsidP="00EB2F43">
                      <w:pPr>
                        <w:pStyle w:val="ListParagraph"/>
                        <w:numPr>
                          <w:ilvl w:val="0"/>
                          <w:numId w:val="27"/>
                        </w:numPr>
                        <w:rPr>
                          <w:rFonts w:ascii="Arial" w:hAnsi="Arial" w:cs="Arial"/>
                        </w:rPr>
                      </w:pPr>
                      <w:r w:rsidRPr="00D44AC1">
                        <w:rPr>
                          <w:rFonts w:ascii="Arial" w:hAnsi="Arial" w:cs="Arial"/>
                        </w:rPr>
                        <w:t>Pastoral interventions – emoji emotions , renew resilience, bonding through play, therapeutic story writing, emotional literacy, anger gremlin course, lunchtime clubs, shining starts after school club, enhanced transition times, wishes and feelings work, bereavement counselling, art therapy, homework club, SIBS programme, sand play therapy.</w:t>
                      </w:r>
                    </w:p>
                    <w:p w14:paraId="37F45CF1" w14:textId="3CC1F4B5" w:rsidR="006000FF" w:rsidRPr="00D44AC1" w:rsidRDefault="006000FF" w:rsidP="00EB2F43">
                      <w:pPr>
                        <w:pStyle w:val="ListParagraph"/>
                        <w:numPr>
                          <w:ilvl w:val="0"/>
                          <w:numId w:val="27"/>
                        </w:numPr>
                        <w:rPr>
                          <w:rFonts w:ascii="Arial" w:hAnsi="Arial" w:cs="Arial"/>
                        </w:rPr>
                      </w:pPr>
                      <w:r w:rsidRPr="00D44AC1">
                        <w:rPr>
                          <w:rFonts w:ascii="Arial" w:hAnsi="Arial" w:cs="Arial"/>
                        </w:rPr>
                        <w:t>1:1 pupil support champion work</w:t>
                      </w:r>
                    </w:p>
                    <w:p w14:paraId="6F8AF276" w14:textId="1AE974D4" w:rsidR="006000FF" w:rsidRPr="00D44AC1" w:rsidRDefault="006000FF" w:rsidP="00EB2F43">
                      <w:pPr>
                        <w:pStyle w:val="ListParagraph"/>
                        <w:numPr>
                          <w:ilvl w:val="0"/>
                          <w:numId w:val="27"/>
                        </w:numPr>
                        <w:rPr>
                          <w:rFonts w:ascii="Arial" w:hAnsi="Arial" w:cs="Arial"/>
                        </w:rPr>
                      </w:pPr>
                      <w:r w:rsidRPr="00D44AC1">
                        <w:rPr>
                          <w:rFonts w:ascii="Arial" w:hAnsi="Arial" w:cs="Arial"/>
                        </w:rPr>
                        <w:t xml:space="preserve">Additional support from Springwell academy – trauma informed </w:t>
                      </w:r>
                      <w:r w:rsidR="00A902EA">
                        <w:rPr>
                          <w:rFonts w:ascii="Arial" w:hAnsi="Arial" w:cs="Arial"/>
                        </w:rPr>
                        <w:t xml:space="preserve">and restorative </w:t>
                      </w:r>
                      <w:r w:rsidRPr="00D44AC1">
                        <w:rPr>
                          <w:rFonts w:ascii="Arial" w:hAnsi="Arial" w:cs="Arial"/>
                        </w:rPr>
                        <w:t>practice</w:t>
                      </w:r>
                    </w:p>
                    <w:p w14:paraId="2AB12607" w14:textId="4186CB66" w:rsidR="006000FF" w:rsidRPr="00D44AC1" w:rsidRDefault="006000FF" w:rsidP="00EB2F43">
                      <w:pPr>
                        <w:pStyle w:val="ListParagraph"/>
                        <w:numPr>
                          <w:ilvl w:val="0"/>
                          <w:numId w:val="27"/>
                        </w:numPr>
                        <w:rPr>
                          <w:rFonts w:ascii="Arial" w:hAnsi="Arial" w:cs="Arial"/>
                        </w:rPr>
                      </w:pPr>
                      <w:r w:rsidRPr="00D44AC1">
                        <w:rPr>
                          <w:rFonts w:ascii="Arial" w:hAnsi="Arial" w:cs="Arial"/>
                        </w:rPr>
                        <w:t>All staff team teach trained</w:t>
                      </w:r>
                    </w:p>
                    <w:p w14:paraId="23605417" w14:textId="31F44BCD" w:rsidR="006000FF" w:rsidRPr="00D44AC1" w:rsidRDefault="006000FF" w:rsidP="00EB2F43">
                      <w:pPr>
                        <w:pStyle w:val="ListParagraph"/>
                        <w:numPr>
                          <w:ilvl w:val="0"/>
                          <w:numId w:val="27"/>
                        </w:numPr>
                        <w:rPr>
                          <w:rFonts w:ascii="Arial" w:hAnsi="Arial" w:cs="Arial"/>
                        </w:rPr>
                      </w:pPr>
                      <w:r w:rsidRPr="00D44AC1">
                        <w:rPr>
                          <w:rFonts w:ascii="Arial" w:hAnsi="Arial" w:cs="Arial"/>
                        </w:rPr>
                        <w:t>Whole school positive behaviour system</w:t>
                      </w:r>
                    </w:p>
                    <w:p w14:paraId="282112A3" w14:textId="3CEA7261" w:rsidR="006000FF" w:rsidRPr="004E6FF1" w:rsidRDefault="006000FF" w:rsidP="00BB7264">
                      <w:pPr>
                        <w:rPr>
                          <w:rFonts w:ascii="Arial" w:hAnsi="Arial" w:cs="Arial"/>
                          <w:b/>
                          <w:color w:val="347186"/>
                        </w:rPr>
                      </w:pPr>
                    </w:p>
                  </w:txbxContent>
                </v:textbox>
                <w10:wrap type="square" anchorx="margin"/>
              </v:shape>
            </w:pict>
          </mc:Fallback>
        </mc:AlternateContent>
      </w:r>
      <w:r w:rsidR="00D44AC1" w:rsidRPr="004E6FF1">
        <w:rPr>
          <w:rFonts w:ascii="Arial" w:eastAsiaTheme="minorEastAsia" w:hAnsi="Arial" w:cs="Arial"/>
          <w:b/>
          <w:noProof/>
          <w:sz w:val="32"/>
          <w:lang w:eastAsia="en-GB"/>
        </w:rPr>
        <mc:AlternateContent>
          <mc:Choice Requires="wps">
            <w:drawing>
              <wp:anchor distT="45720" distB="45720" distL="114300" distR="114300" simplePos="0" relativeHeight="251641856" behindDoc="0" locked="0" layoutInCell="1" allowOverlap="1" wp14:anchorId="299FE6DC" wp14:editId="32962DDC">
                <wp:simplePos x="0" y="0"/>
                <wp:positionH relativeFrom="margin">
                  <wp:posOffset>-257175</wp:posOffset>
                </wp:positionH>
                <wp:positionV relativeFrom="paragraph">
                  <wp:posOffset>-204470</wp:posOffset>
                </wp:positionV>
                <wp:extent cx="9534525" cy="1543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5223026" w14:textId="60381100" w:rsidR="006000FF" w:rsidRPr="00D44AC1" w:rsidRDefault="006000FF" w:rsidP="007274BE">
                            <w:pPr>
                              <w:rPr>
                                <w:rFonts w:ascii="Arial" w:hAnsi="Arial" w:cs="Arial"/>
                              </w:rPr>
                            </w:pPr>
                            <w:r w:rsidRPr="00D44AC1">
                              <w:rPr>
                                <w:rFonts w:ascii="Arial" w:hAnsi="Arial" w:cs="Arial"/>
                              </w:rPr>
                              <w:t>Wath Victoria is an inclusive school. All pupil with SEND are supported through quality first teaching. Our SEND policy outlines the definition of SEND</w:t>
                            </w:r>
                            <w:r w:rsidR="00A902EA">
                              <w:rPr>
                                <w:rFonts w:ascii="Arial" w:hAnsi="Arial" w:cs="Arial"/>
                              </w:rPr>
                              <w:t xml:space="preserve"> and</w:t>
                            </w:r>
                            <w:r w:rsidRPr="00D44AC1">
                              <w:rPr>
                                <w:rFonts w:ascii="Arial" w:hAnsi="Arial" w:cs="Arial"/>
                              </w:rPr>
                              <w:t xml:space="preserve"> how we identify needs. The roles and responsibilities of key staff and the assess, plan do review cycle of support we offer. Early identification of need is key to our offer and actions are taken from the earliest opportunity, through the engagement of external services and support avenues for families. </w:t>
                            </w:r>
                          </w:p>
                          <w:p w14:paraId="5F198BFE" w14:textId="7F3751B3" w:rsidR="006000FF" w:rsidRPr="00D44AC1" w:rsidRDefault="006000FF" w:rsidP="007274BE">
                            <w:pPr>
                              <w:rPr>
                                <w:rFonts w:ascii="Arial" w:hAnsi="Arial" w:cs="Arial"/>
                              </w:rPr>
                            </w:pPr>
                            <w:r w:rsidRPr="00D44AC1">
                              <w:rPr>
                                <w:rFonts w:ascii="Arial" w:hAnsi="Arial" w:cs="Arial"/>
                              </w:rPr>
                              <w:t>All children with an identified SEND need are registered on our inclusion regi</w:t>
                            </w:r>
                            <w:r w:rsidR="00A902EA">
                              <w:rPr>
                                <w:rFonts w:ascii="Arial" w:hAnsi="Arial" w:cs="Arial"/>
                              </w:rPr>
                              <w:t>ster, and relevant documentation</w:t>
                            </w:r>
                            <w:r w:rsidRPr="00D44AC1">
                              <w:rPr>
                                <w:rFonts w:ascii="Arial" w:hAnsi="Arial" w:cs="Arial"/>
                              </w:rPr>
                              <w:t xml:space="preserve"> to the area of need, is completed. We support children through wave 1 – 3 and actively seek parental engagement at each stage. </w:t>
                            </w:r>
                          </w:p>
                          <w:p w14:paraId="010816A4" w14:textId="77777777" w:rsidR="006000FF" w:rsidRPr="004E6FF1" w:rsidRDefault="006000FF">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FE6DC" id="_x0000_s1027" type="#_x0000_t202" style="position:absolute;margin-left:-20.25pt;margin-top:-16.1pt;width:750.75pt;height:121.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" fillcolor="white [3201]" strokecolor="#ffd006 [3209]" strokeweight="2pt">
                <v:textbox>
                  <w:txbxContent>
                    <w:p w14:paraId="35223026" w14:textId="60381100" w:rsidR="006000FF" w:rsidRPr="00D44AC1" w:rsidRDefault="006000FF" w:rsidP="007274BE">
                      <w:pPr>
                        <w:rPr>
                          <w:rFonts w:ascii="Arial" w:hAnsi="Arial" w:cs="Arial"/>
                        </w:rPr>
                      </w:pPr>
                      <w:r w:rsidRPr="00D44AC1">
                        <w:rPr>
                          <w:rFonts w:ascii="Arial" w:hAnsi="Arial" w:cs="Arial"/>
                        </w:rPr>
                        <w:t>Wath Victoria is an inclusive school. All pupil with SEND are supported through quality first teaching. Our SEND policy outlines the definition of SEND</w:t>
                      </w:r>
                      <w:r w:rsidR="00A902EA">
                        <w:rPr>
                          <w:rFonts w:ascii="Arial" w:hAnsi="Arial" w:cs="Arial"/>
                        </w:rPr>
                        <w:t xml:space="preserve"> and</w:t>
                      </w:r>
                      <w:r w:rsidRPr="00D44AC1">
                        <w:rPr>
                          <w:rFonts w:ascii="Arial" w:hAnsi="Arial" w:cs="Arial"/>
                        </w:rPr>
                        <w:t xml:space="preserve"> how we identify needs. The roles and responsibilities of key staff and the assess, plan do review cycle of support we offer. Early identification of need is key to our offer and actions are taken from the earliest opportunity, through the engagement of external services and support avenues for families. </w:t>
                      </w:r>
                    </w:p>
                    <w:p w14:paraId="5F198BFE" w14:textId="7F3751B3" w:rsidR="006000FF" w:rsidRPr="00D44AC1" w:rsidRDefault="006000FF" w:rsidP="007274BE">
                      <w:pPr>
                        <w:rPr>
                          <w:rFonts w:ascii="Arial" w:hAnsi="Arial" w:cs="Arial"/>
                        </w:rPr>
                      </w:pPr>
                      <w:r w:rsidRPr="00D44AC1">
                        <w:rPr>
                          <w:rFonts w:ascii="Arial" w:hAnsi="Arial" w:cs="Arial"/>
                        </w:rPr>
                        <w:t>All children with an identified SEND need are registered on our inclusion regi</w:t>
                      </w:r>
                      <w:r w:rsidR="00A902EA">
                        <w:rPr>
                          <w:rFonts w:ascii="Arial" w:hAnsi="Arial" w:cs="Arial"/>
                        </w:rPr>
                        <w:t>ster, and relevant documentation</w:t>
                      </w:r>
                      <w:r w:rsidRPr="00D44AC1">
                        <w:rPr>
                          <w:rFonts w:ascii="Arial" w:hAnsi="Arial" w:cs="Arial"/>
                        </w:rPr>
                        <w:t xml:space="preserve"> to the area of need, is completed. We support children through wave 1 – 3 and actively seek parental engagement at each stage. </w:t>
                      </w:r>
                    </w:p>
                    <w:p w14:paraId="010816A4" w14:textId="77777777" w:rsidR="006000FF" w:rsidRPr="004E6FF1" w:rsidRDefault="006000FF">
                      <w:pPr>
                        <w:rPr>
                          <w:rFonts w:ascii="Arial" w:hAnsi="Arial" w:cs="Arial"/>
                          <w:b/>
                          <w:color w:val="347186"/>
                        </w:rPr>
                      </w:pPr>
                    </w:p>
                  </w:txbxContent>
                </v:textbox>
                <w10:wrap type="square" anchorx="margin"/>
              </v:shape>
            </w:pict>
          </mc:Fallback>
        </mc:AlternateContent>
      </w:r>
      <w:r w:rsidR="00EB2F43" w:rsidRPr="004E6FF1">
        <w:rPr>
          <w:rFonts w:ascii="Arial" w:eastAsiaTheme="minorEastAsia" w:hAnsi="Arial" w:cs="Arial"/>
          <w:b/>
          <w:noProof/>
          <w:sz w:val="32"/>
          <w:lang w:eastAsia="en-GB"/>
        </w:rPr>
        <mc:AlternateContent>
          <mc:Choice Requires="wps">
            <w:drawing>
              <wp:anchor distT="45720" distB="45720" distL="114300" distR="114300" simplePos="0" relativeHeight="251654144" behindDoc="0" locked="0" layoutInCell="1" allowOverlap="1" wp14:anchorId="69B3C4AC" wp14:editId="0AB223DE">
                <wp:simplePos x="0" y="0"/>
                <wp:positionH relativeFrom="margin">
                  <wp:posOffset>-200025</wp:posOffset>
                </wp:positionH>
                <wp:positionV relativeFrom="paragraph">
                  <wp:posOffset>2023745</wp:posOffset>
                </wp:positionV>
                <wp:extent cx="9534525" cy="1552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525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E4A6C40" w14:textId="0EE04C86" w:rsidR="006000FF" w:rsidRPr="00647497" w:rsidRDefault="006000FF" w:rsidP="00BB7264">
                            <w:pPr>
                              <w:rPr>
                                <w:rFonts w:ascii="Arial" w:hAnsi="Arial" w:cs="Arial"/>
                                <w:b/>
                              </w:rPr>
                            </w:pPr>
                            <w:r w:rsidRPr="00647497">
                              <w:rPr>
                                <w:rFonts w:ascii="Arial" w:hAnsi="Arial" w:cs="Arial"/>
                                <w:b/>
                              </w:rPr>
                              <w:t>Sensory and/or physical needs</w:t>
                            </w:r>
                          </w:p>
                          <w:p w14:paraId="467EE7B4" w14:textId="635C0A01" w:rsidR="006000FF" w:rsidRPr="00D44AC1" w:rsidRDefault="006000FF" w:rsidP="00EB2F43">
                            <w:pPr>
                              <w:pStyle w:val="ListParagraph"/>
                              <w:numPr>
                                <w:ilvl w:val="0"/>
                                <w:numId w:val="26"/>
                              </w:numPr>
                              <w:rPr>
                                <w:rFonts w:ascii="Arial" w:hAnsi="Arial" w:cs="Arial"/>
                              </w:rPr>
                            </w:pPr>
                            <w:r w:rsidRPr="00D44AC1">
                              <w:rPr>
                                <w:rFonts w:ascii="Arial" w:hAnsi="Arial" w:cs="Arial"/>
                              </w:rPr>
                              <w:t>Hygiene room facilities</w:t>
                            </w:r>
                          </w:p>
                          <w:p w14:paraId="5CF8B515" w14:textId="4C47D5F9" w:rsidR="006000FF" w:rsidRPr="00D44AC1" w:rsidRDefault="006000FF" w:rsidP="00EB2F43">
                            <w:pPr>
                              <w:pStyle w:val="ListParagraph"/>
                              <w:numPr>
                                <w:ilvl w:val="0"/>
                                <w:numId w:val="26"/>
                              </w:numPr>
                              <w:rPr>
                                <w:rFonts w:ascii="Arial" w:hAnsi="Arial" w:cs="Arial"/>
                              </w:rPr>
                            </w:pPr>
                            <w:r w:rsidRPr="00D44AC1">
                              <w:rPr>
                                <w:rFonts w:ascii="Arial" w:hAnsi="Arial" w:cs="Arial"/>
                              </w:rPr>
                              <w:t>Medically trained staff</w:t>
                            </w:r>
                          </w:p>
                          <w:p w14:paraId="196C1B32" w14:textId="1CF0F6C1" w:rsidR="006000FF" w:rsidRPr="00D44AC1" w:rsidRDefault="006000FF" w:rsidP="00EB2F43">
                            <w:pPr>
                              <w:pStyle w:val="ListParagraph"/>
                              <w:numPr>
                                <w:ilvl w:val="0"/>
                                <w:numId w:val="26"/>
                              </w:numPr>
                              <w:rPr>
                                <w:rFonts w:ascii="Arial" w:hAnsi="Arial" w:cs="Arial"/>
                              </w:rPr>
                            </w:pPr>
                            <w:r w:rsidRPr="00D44AC1">
                              <w:rPr>
                                <w:rFonts w:ascii="Arial" w:hAnsi="Arial" w:cs="Arial"/>
                              </w:rPr>
                              <w:t xml:space="preserve">Specialist equipment </w:t>
                            </w:r>
                          </w:p>
                          <w:p w14:paraId="4393ECD1" w14:textId="3F796C34" w:rsidR="006000FF" w:rsidRPr="00D44AC1" w:rsidRDefault="006000FF" w:rsidP="00EB2F43">
                            <w:pPr>
                              <w:pStyle w:val="ListParagraph"/>
                              <w:numPr>
                                <w:ilvl w:val="0"/>
                                <w:numId w:val="26"/>
                              </w:numPr>
                              <w:rPr>
                                <w:rFonts w:ascii="Arial" w:hAnsi="Arial" w:cs="Arial"/>
                              </w:rPr>
                            </w:pPr>
                            <w:r w:rsidRPr="00D44AC1">
                              <w:rPr>
                                <w:rFonts w:ascii="Arial" w:hAnsi="Arial" w:cs="Arial"/>
                              </w:rPr>
                              <w:t xml:space="preserve">Pastoral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3C4AC" id="_x0000_s1028" type="#_x0000_t202" style="position:absolute;margin-left:-15.75pt;margin-top:159.35pt;width:750.75pt;height:122.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" fillcolor="white [3201]" strokecolor="#ffd006 [3209]" strokeweight="2pt">
                <v:textbox>
                  <w:txbxContent>
                    <w:p w14:paraId="6E4A6C40" w14:textId="0EE04C86" w:rsidR="006000FF" w:rsidRPr="00647497" w:rsidRDefault="006000FF" w:rsidP="00BB7264">
                      <w:pPr>
                        <w:rPr>
                          <w:rFonts w:ascii="Arial" w:hAnsi="Arial" w:cs="Arial"/>
                          <w:b/>
                        </w:rPr>
                      </w:pPr>
                      <w:r w:rsidRPr="00647497">
                        <w:rPr>
                          <w:rFonts w:ascii="Arial" w:hAnsi="Arial" w:cs="Arial"/>
                          <w:b/>
                        </w:rPr>
                        <w:t>Sensory and/or physical needs</w:t>
                      </w:r>
                    </w:p>
                    <w:p w14:paraId="467EE7B4" w14:textId="635C0A01" w:rsidR="006000FF" w:rsidRPr="00D44AC1" w:rsidRDefault="006000FF" w:rsidP="00EB2F43">
                      <w:pPr>
                        <w:pStyle w:val="ListParagraph"/>
                        <w:numPr>
                          <w:ilvl w:val="0"/>
                          <w:numId w:val="26"/>
                        </w:numPr>
                        <w:rPr>
                          <w:rFonts w:ascii="Arial" w:hAnsi="Arial" w:cs="Arial"/>
                        </w:rPr>
                      </w:pPr>
                      <w:r w:rsidRPr="00D44AC1">
                        <w:rPr>
                          <w:rFonts w:ascii="Arial" w:hAnsi="Arial" w:cs="Arial"/>
                        </w:rPr>
                        <w:t>Hygiene room facilities</w:t>
                      </w:r>
                    </w:p>
                    <w:p w14:paraId="5CF8B515" w14:textId="4C47D5F9" w:rsidR="006000FF" w:rsidRPr="00D44AC1" w:rsidRDefault="006000FF" w:rsidP="00EB2F43">
                      <w:pPr>
                        <w:pStyle w:val="ListParagraph"/>
                        <w:numPr>
                          <w:ilvl w:val="0"/>
                          <w:numId w:val="26"/>
                        </w:numPr>
                        <w:rPr>
                          <w:rFonts w:ascii="Arial" w:hAnsi="Arial" w:cs="Arial"/>
                        </w:rPr>
                      </w:pPr>
                      <w:r w:rsidRPr="00D44AC1">
                        <w:rPr>
                          <w:rFonts w:ascii="Arial" w:hAnsi="Arial" w:cs="Arial"/>
                        </w:rPr>
                        <w:t>Medically trained staff</w:t>
                      </w:r>
                    </w:p>
                    <w:p w14:paraId="196C1B32" w14:textId="1CF0F6C1" w:rsidR="006000FF" w:rsidRPr="00D44AC1" w:rsidRDefault="006000FF" w:rsidP="00EB2F43">
                      <w:pPr>
                        <w:pStyle w:val="ListParagraph"/>
                        <w:numPr>
                          <w:ilvl w:val="0"/>
                          <w:numId w:val="26"/>
                        </w:numPr>
                        <w:rPr>
                          <w:rFonts w:ascii="Arial" w:hAnsi="Arial" w:cs="Arial"/>
                        </w:rPr>
                      </w:pPr>
                      <w:r w:rsidRPr="00D44AC1">
                        <w:rPr>
                          <w:rFonts w:ascii="Arial" w:hAnsi="Arial" w:cs="Arial"/>
                        </w:rPr>
                        <w:t xml:space="preserve">Specialist equipment </w:t>
                      </w:r>
                    </w:p>
                    <w:p w14:paraId="4393ECD1" w14:textId="3F796C34" w:rsidR="006000FF" w:rsidRPr="00D44AC1" w:rsidRDefault="006000FF" w:rsidP="00EB2F43">
                      <w:pPr>
                        <w:pStyle w:val="ListParagraph"/>
                        <w:numPr>
                          <w:ilvl w:val="0"/>
                          <w:numId w:val="26"/>
                        </w:numPr>
                        <w:rPr>
                          <w:rFonts w:ascii="Arial" w:hAnsi="Arial" w:cs="Arial"/>
                        </w:rPr>
                      </w:pPr>
                      <w:r w:rsidRPr="00D44AC1">
                        <w:rPr>
                          <w:rFonts w:ascii="Arial" w:hAnsi="Arial" w:cs="Arial"/>
                        </w:rPr>
                        <w:t xml:space="preserve">Pastoral support </w:t>
                      </w:r>
                    </w:p>
                  </w:txbxContent>
                </v:textbox>
                <w10:wrap type="square" anchorx="margin"/>
              </v:shape>
            </w:pict>
          </mc:Fallback>
        </mc:AlternateContent>
      </w:r>
      <w:r w:rsidR="00EB2F43">
        <w:rPr>
          <w:rFonts w:ascii="Arial" w:eastAsiaTheme="minorEastAsia" w:hAnsi="Arial" w:cs="Arial"/>
          <w:b/>
          <w:noProof/>
          <w:sz w:val="32"/>
          <w:lang w:eastAsia="en-GB"/>
        </w:rPr>
        <mc:AlternateContent>
          <mc:Choice Requires="wps">
            <w:drawing>
              <wp:anchor distT="0" distB="0" distL="114300" distR="114300" simplePos="0" relativeHeight="251645952" behindDoc="0" locked="0" layoutInCell="1" allowOverlap="1" wp14:anchorId="76D23A2A" wp14:editId="6918300D">
                <wp:simplePos x="0" y="0"/>
                <wp:positionH relativeFrom="column">
                  <wp:posOffset>-28575</wp:posOffset>
                </wp:positionH>
                <wp:positionV relativeFrom="paragraph">
                  <wp:posOffset>1586230</wp:posOffset>
                </wp:positionV>
                <wp:extent cx="5067300" cy="3238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57825754" w14:textId="19799E94" w:rsidR="006000FF" w:rsidRPr="007E752B" w:rsidRDefault="006000FF" w:rsidP="00BB7264">
                            <w:pPr>
                              <w:rPr>
                                <w:rFonts w:ascii="Arial" w:hAnsi="Arial" w:cs="Arial"/>
                                <w:b/>
                                <w:sz w:val="28"/>
                              </w:rPr>
                            </w:pPr>
                            <w:bookmarkStart w:id="0" w:name="B"/>
                            <w:r>
                              <w:rPr>
                                <w:rFonts w:ascii="Arial" w:hAnsi="Arial" w:cs="Arial"/>
                                <w:b/>
                                <w:sz w:val="28"/>
                              </w:rPr>
                              <w:t xml:space="preserve">2. </w:t>
                            </w:r>
                            <w:r w:rsidRPr="007E752B">
                              <w:rPr>
                                <w:rFonts w:ascii="Arial" w:hAnsi="Arial" w:cs="Arial"/>
                                <w:b/>
                                <w:sz w:val="28"/>
                              </w:rPr>
                              <w:t>Catering for different kinds of SEND</w:t>
                            </w:r>
                            <w:bookmarkEnd w:id="0"/>
                          </w:p>
                        </w:txbxContent>
                      </wps:txbx>
                      <wps:bodyPr rot="0" vert="horz" wrap="square" lIns="91440" tIns="45720" rIns="91440" bIns="45720" anchor="t" anchorCtr="0">
                        <a:noAutofit/>
                      </wps:bodyPr>
                    </wps:wsp>
                  </a:graphicData>
                </a:graphic>
              </wp:anchor>
            </w:drawing>
          </mc:Choice>
          <mc:Fallback>
            <w:pict>
              <v:shape w14:anchorId="76D23A2A" id="_x0000_s1029" type="#_x0000_t202" style="position:absolute;margin-left:-2.25pt;margin-top:124.9pt;width:399pt;height:25.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MHIwIAACI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" stroked="f">
                <v:textbox>
                  <w:txbxContent>
                    <w:p w14:paraId="57825754" w14:textId="19799E94" w:rsidR="006000FF" w:rsidRPr="007E752B" w:rsidRDefault="006000FF" w:rsidP="00BB7264">
                      <w:pPr>
                        <w:rPr>
                          <w:rFonts w:ascii="Arial" w:hAnsi="Arial" w:cs="Arial"/>
                          <w:b/>
                          <w:sz w:val="28"/>
                        </w:rPr>
                      </w:pPr>
                      <w:bookmarkStart w:id="1" w:name="B"/>
                      <w:r>
                        <w:rPr>
                          <w:rFonts w:ascii="Arial" w:hAnsi="Arial" w:cs="Arial"/>
                          <w:b/>
                          <w:sz w:val="28"/>
                        </w:rPr>
                        <w:t xml:space="preserve">2. </w:t>
                      </w:r>
                      <w:r w:rsidRPr="007E752B">
                        <w:rPr>
                          <w:rFonts w:ascii="Arial" w:hAnsi="Arial" w:cs="Arial"/>
                          <w:b/>
                          <w:sz w:val="28"/>
                        </w:rPr>
                        <w:t>Catering for different kinds of SEND</w:t>
                      </w:r>
                      <w:bookmarkEnd w:id="1"/>
                    </w:p>
                  </w:txbxContent>
                </v:textbox>
                <w10:wrap type="square"/>
              </v:shape>
            </w:pict>
          </mc:Fallback>
        </mc:AlternateContent>
      </w:r>
      <w:r w:rsidR="00EB2F43" w:rsidRPr="004E6FF1">
        <w:rPr>
          <w:rFonts w:ascii="Arial" w:eastAsiaTheme="minorEastAsia" w:hAnsi="Arial" w:cs="Arial"/>
          <w:b/>
          <w:noProof/>
          <w:sz w:val="32"/>
          <w:lang w:eastAsia="en-GB"/>
        </w:rPr>
        <mc:AlternateContent>
          <mc:Choice Requires="wps">
            <w:drawing>
              <wp:anchor distT="45720" distB="45720" distL="114300" distR="114300" simplePos="0" relativeHeight="251639808" behindDoc="0" locked="0" layoutInCell="1" allowOverlap="1" wp14:anchorId="457A063D" wp14:editId="48ABDC27">
                <wp:simplePos x="0" y="0"/>
                <wp:positionH relativeFrom="column">
                  <wp:posOffset>-28575</wp:posOffset>
                </wp:positionH>
                <wp:positionV relativeFrom="paragraph">
                  <wp:posOffset>-528320</wp:posOffset>
                </wp:positionV>
                <wp:extent cx="506730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32DC0BF1" w14:textId="2BDA78F6" w:rsidR="006000FF" w:rsidRPr="00EB2F43" w:rsidRDefault="006000FF" w:rsidP="00EB2F43">
                            <w:pPr>
                              <w:pStyle w:val="ListParagraph"/>
                              <w:numPr>
                                <w:ilvl w:val="0"/>
                                <w:numId w:val="25"/>
                              </w:numPr>
                              <w:rPr>
                                <w:rFonts w:ascii="Arial" w:hAnsi="Arial" w:cs="Arial"/>
                                <w:b/>
                                <w:sz w:val="28"/>
                              </w:rPr>
                            </w:pPr>
                            <w:bookmarkStart w:id="2" w:name="A"/>
                            <w:r w:rsidRPr="00EB2F43">
                              <w:rPr>
                                <w:rFonts w:ascii="Arial" w:hAnsi="Arial" w:cs="Arial"/>
                                <w:b/>
                                <w:sz w:val="28"/>
                              </w:rPr>
                              <w:t>Our school’s approach to supporting pupils with SEND</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A063D" id="_x0000_s1030" type="#_x0000_t202" style="position:absolute;margin-left:-2.25pt;margin-top:-41.6pt;width:399pt;height:25.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6jJAIAACQ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" stroked="f">
                <v:textbox>
                  <w:txbxContent>
                    <w:p w14:paraId="32DC0BF1" w14:textId="2BDA78F6" w:rsidR="006000FF" w:rsidRPr="00EB2F43" w:rsidRDefault="006000FF" w:rsidP="00EB2F43">
                      <w:pPr>
                        <w:pStyle w:val="ListParagraph"/>
                        <w:numPr>
                          <w:ilvl w:val="0"/>
                          <w:numId w:val="25"/>
                        </w:numPr>
                        <w:rPr>
                          <w:rFonts w:ascii="Arial" w:hAnsi="Arial" w:cs="Arial"/>
                          <w:b/>
                          <w:sz w:val="28"/>
                        </w:rPr>
                      </w:pPr>
                      <w:bookmarkStart w:id="3" w:name="A"/>
                      <w:r w:rsidRPr="00EB2F43">
                        <w:rPr>
                          <w:rFonts w:ascii="Arial" w:hAnsi="Arial" w:cs="Arial"/>
                          <w:b/>
                          <w:sz w:val="28"/>
                        </w:rPr>
                        <w:t>Our school’s approach to supporting pupils with SEND</w:t>
                      </w:r>
                      <w:bookmarkEnd w:id="3"/>
                    </w:p>
                  </w:txbxContent>
                </v:textbox>
                <w10:wrap type="square"/>
              </v:shape>
            </w:pict>
          </mc:Fallback>
        </mc:AlternateContent>
      </w:r>
    </w:p>
    <w:p w14:paraId="256DF4FD" w14:textId="098946D3" w:rsidR="007274BE" w:rsidRDefault="00696015" w:rsidP="00BB7264">
      <w:pPr>
        <w:rPr>
          <w:rFonts w:ascii="Arial" w:eastAsiaTheme="minorEastAsia" w:hAnsi="Arial" w:cs="Arial"/>
          <w:b/>
          <w:sz w:val="32"/>
          <w:lang w:val="en-US" w:eastAsia="ja-JP"/>
        </w:rPr>
      </w:pPr>
      <w:r w:rsidRPr="004E6FF1">
        <w:rPr>
          <w:rFonts w:ascii="Arial" w:eastAsiaTheme="minorEastAsia" w:hAnsi="Arial" w:cs="Arial"/>
          <w:b/>
          <w:noProof/>
          <w:sz w:val="32"/>
          <w:lang w:eastAsia="en-GB"/>
        </w:rPr>
        <w:lastRenderedPageBreak/>
        <mc:AlternateContent>
          <mc:Choice Requires="wps">
            <w:drawing>
              <wp:anchor distT="45720" distB="45720" distL="114300" distR="114300" simplePos="0" relativeHeight="251650048" behindDoc="0" locked="0" layoutInCell="1" allowOverlap="1" wp14:anchorId="29217D28" wp14:editId="06735F7F">
                <wp:simplePos x="0" y="0"/>
                <wp:positionH relativeFrom="margin">
                  <wp:posOffset>-257175</wp:posOffset>
                </wp:positionH>
                <wp:positionV relativeFrom="paragraph">
                  <wp:posOffset>1699895</wp:posOffset>
                </wp:positionV>
                <wp:extent cx="9534525" cy="16859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6859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CA47532" w14:textId="4ED5FC1E" w:rsidR="006000FF" w:rsidRPr="00D44AC1" w:rsidRDefault="006000FF" w:rsidP="00BB7264">
                            <w:pPr>
                              <w:rPr>
                                <w:rFonts w:ascii="Arial" w:hAnsi="Arial" w:cs="Arial"/>
                                <w:b/>
                              </w:rPr>
                            </w:pPr>
                            <w:r w:rsidRPr="00D44AC1">
                              <w:rPr>
                                <w:rFonts w:ascii="Arial" w:hAnsi="Arial" w:cs="Arial"/>
                                <w:b/>
                              </w:rPr>
                              <w:t>Cognition and learning</w:t>
                            </w:r>
                          </w:p>
                          <w:p w14:paraId="45C122EE" w14:textId="025D4E80" w:rsidR="006000FF" w:rsidRPr="00D44AC1" w:rsidRDefault="006000FF" w:rsidP="00696015">
                            <w:pPr>
                              <w:pStyle w:val="ListParagraph"/>
                              <w:numPr>
                                <w:ilvl w:val="0"/>
                                <w:numId w:val="29"/>
                              </w:numPr>
                              <w:rPr>
                                <w:rFonts w:ascii="Arial" w:hAnsi="Arial" w:cs="Arial"/>
                              </w:rPr>
                            </w:pPr>
                            <w:r w:rsidRPr="00D44AC1">
                              <w:rPr>
                                <w:rFonts w:ascii="Arial" w:hAnsi="Arial" w:cs="Arial"/>
                              </w:rPr>
                              <w:t>Quality first teaching</w:t>
                            </w:r>
                          </w:p>
                          <w:p w14:paraId="02D361D8" w14:textId="1F47CE8A" w:rsidR="006000FF" w:rsidRPr="00D44AC1" w:rsidRDefault="006000FF" w:rsidP="00696015">
                            <w:pPr>
                              <w:pStyle w:val="ListParagraph"/>
                              <w:numPr>
                                <w:ilvl w:val="0"/>
                                <w:numId w:val="29"/>
                              </w:numPr>
                              <w:rPr>
                                <w:rFonts w:ascii="Arial" w:hAnsi="Arial" w:cs="Arial"/>
                              </w:rPr>
                            </w:pPr>
                            <w:r w:rsidRPr="00D44AC1">
                              <w:rPr>
                                <w:rFonts w:ascii="Arial" w:hAnsi="Arial" w:cs="Arial"/>
                              </w:rPr>
                              <w:t>Support staff in class</w:t>
                            </w:r>
                          </w:p>
                          <w:p w14:paraId="50992C5D" w14:textId="304C1FE5" w:rsidR="006000FF" w:rsidRPr="00D44AC1" w:rsidRDefault="006000FF" w:rsidP="00696015">
                            <w:pPr>
                              <w:pStyle w:val="ListParagraph"/>
                              <w:numPr>
                                <w:ilvl w:val="0"/>
                                <w:numId w:val="29"/>
                              </w:numPr>
                              <w:rPr>
                                <w:rFonts w:ascii="Arial" w:hAnsi="Arial" w:cs="Arial"/>
                              </w:rPr>
                            </w:pPr>
                            <w:r w:rsidRPr="00D44AC1">
                              <w:rPr>
                                <w:rFonts w:ascii="Arial" w:hAnsi="Arial" w:cs="Arial"/>
                              </w:rPr>
                              <w:t>1:1 SEN TA</w:t>
                            </w:r>
                          </w:p>
                          <w:p w14:paraId="20CB3F67" w14:textId="21B63E35" w:rsidR="006000FF" w:rsidRPr="00D44AC1" w:rsidRDefault="00A902EA" w:rsidP="00696015">
                            <w:pPr>
                              <w:pStyle w:val="ListParagraph"/>
                              <w:numPr>
                                <w:ilvl w:val="0"/>
                                <w:numId w:val="29"/>
                              </w:numPr>
                              <w:rPr>
                                <w:rFonts w:ascii="Arial" w:hAnsi="Arial" w:cs="Arial"/>
                              </w:rPr>
                            </w:pPr>
                            <w:r>
                              <w:rPr>
                                <w:rFonts w:ascii="Arial" w:hAnsi="Arial" w:cs="Arial"/>
                              </w:rPr>
                              <w:t>Specific programmes, Reading Rescue, Reading Recovery, Project X, First Class at N</w:t>
                            </w:r>
                            <w:r w:rsidR="006000FF" w:rsidRPr="00D44AC1">
                              <w:rPr>
                                <w:rFonts w:ascii="Arial" w:hAnsi="Arial" w:cs="Arial"/>
                              </w:rPr>
                              <w:t>umber</w:t>
                            </w:r>
                          </w:p>
                          <w:p w14:paraId="3C73F76F" w14:textId="23BDB883" w:rsidR="006000FF" w:rsidRPr="00D44AC1" w:rsidRDefault="006000FF" w:rsidP="00696015">
                            <w:pPr>
                              <w:pStyle w:val="ListParagraph"/>
                              <w:numPr>
                                <w:ilvl w:val="0"/>
                                <w:numId w:val="29"/>
                              </w:numPr>
                              <w:rPr>
                                <w:rFonts w:ascii="Arial" w:hAnsi="Arial" w:cs="Arial"/>
                              </w:rPr>
                            </w:pPr>
                            <w:r w:rsidRPr="00D44AC1">
                              <w:rPr>
                                <w:rFonts w:ascii="Arial" w:hAnsi="Arial" w:cs="Arial"/>
                              </w:rPr>
                              <w:t>Additional support from LSS, EPS</w:t>
                            </w:r>
                          </w:p>
                          <w:p w14:paraId="1F9D77D6" w14:textId="77777777" w:rsidR="006000FF" w:rsidRPr="004E6FF1" w:rsidRDefault="006000FF" w:rsidP="00BB726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17D28" id="_x0000_s1031" type="#_x0000_t202" style="position:absolute;margin-left:-20.25pt;margin-top:133.85pt;width:750.75pt;height:132.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" fillcolor="white [3201]" strokecolor="#ffd006 [3209]" strokeweight="2pt">
                <v:textbox>
                  <w:txbxContent>
                    <w:p w14:paraId="2CA47532" w14:textId="4ED5FC1E" w:rsidR="006000FF" w:rsidRPr="00D44AC1" w:rsidRDefault="006000FF" w:rsidP="00BB7264">
                      <w:pPr>
                        <w:rPr>
                          <w:rFonts w:ascii="Arial" w:hAnsi="Arial" w:cs="Arial"/>
                          <w:b/>
                        </w:rPr>
                      </w:pPr>
                      <w:r w:rsidRPr="00D44AC1">
                        <w:rPr>
                          <w:rFonts w:ascii="Arial" w:hAnsi="Arial" w:cs="Arial"/>
                          <w:b/>
                        </w:rPr>
                        <w:t>Cognition and learning</w:t>
                      </w:r>
                    </w:p>
                    <w:p w14:paraId="45C122EE" w14:textId="025D4E80" w:rsidR="006000FF" w:rsidRPr="00D44AC1" w:rsidRDefault="006000FF" w:rsidP="00696015">
                      <w:pPr>
                        <w:pStyle w:val="ListParagraph"/>
                        <w:numPr>
                          <w:ilvl w:val="0"/>
                          <w:numId w:val="29"/>
                        </w:numPr>
                        <w:rPr>
                          <w:rFonts w:ascii="Arial" w:hAnsi="Arial" w:cs="Arial"/>
                        </w:rPr>
                      </w:pPr>
                      <w:r w:rsidRPr="00D44AC1">
                        <w:rPr>
                          <w:rFonts w:ascii="Arial" w:hAnsi="Arial" w:cs="Arial"/>
                        </w:rPr>
                        <w:t>Quality first teaching</w:t>
                      </w:r>
                    </w:p>
                    <w:p w14:paraId="02D361D8" w14:textId="1F47CE8A" w:rsidR="006000FF" w:rsidRPr="00D44AC1" w:rsidRDefault="006000FF" w:rsidP="00696015">
                      <w:pPr>
                        <w:pStyle w:val="ListParagraph"/>
                        <w:numPr>
                          <w:ilvl w:val="0"/>
                          <w:numId w:val="29"/>
                        </w:numPr>
                        <w:rPr>
                          <w:rFonts w:ascii="Arial" w:hAnsi="Arial" w:cs="Arial"/>
                        </w:rPr>
                      </w:pPr>
                      <w:r w:rsidRPr="00D44AC1">
                        <w:rPr>
                          <w:rFonts w:ascii="Arial" w:hAnsi="Arial" w:cs="Arial"/>
                        </w:rPr>
                        <w:t>Support staff in class</w:t>
                      </w:r>
                    </w:p>
                    <w:p w14:paraId="50992C5D" w14:textId="304C1FE5" w:rsidR="006000FF" w:rsidRPr="00D44AC1" w:rsidRDefault="006000FF" w:rsidP="00696015">
                      <w:pPr>
                        <w:pStyle w:val="ListParagraph"/>
                        <w:numPr>
                          <w:ilvl w:val="0"/>
                          <w:numId w:val="29"/>
                        </w:numPr>
                        <w:rPr>
                          <w:rFonts w:ascii="Arial" w:hAnsi="Arial" w:cs="Arial"/>
                        </w:rPr>
                      </w:pPr>
                      <w:r w:rsidRPr="00D44AC1">
                        <w:rPr>
                          <w:rFonts w:ascii="Arial" w:hAnsi="Arial" w:cs="Arial"/>
                        </w:rPr>
                        <w:t>1:1 SEN TA</w:t>
                      </w:r>
                    </w:p>
                    <w:p w14:paraId="20CB3F67" w14:textId="21B63E35" w:rsidR="006000FF" w:rsidRPr="00D44AC1" w:rsidRDefault="00A902EA" w:rsidP="00696015">
                      <w:pPr>
                        <w:pStyle w:val="ListParagraph"/>
                        <w:numPr>
                          <w:ilvl w:val="0"/>
                          <w:numId w:val="29"/>
                        </w:numPr>
                        <w:rPr>
                          <w:rFonts w:ascii="Arial" w:hAnsi="Arial" w:cs="Arial"/>
                        </w:rPr>
                      </w:pPr>
                      <w:r>
                        <w:rPr>
                          <w:rFonts w:ascii="Arial" w:hAnsi="Arial" w:cs="Arial"/>
                        </w:rPr>
                        <w:t>Specific programmes, Reading Rescue, Reading Recovery, Project X, First Class at N</w:t>
                      </w:r>
                      <w:r w:rsidR="006000FF" w:rsidRPr="00D44AC1">
                        <w:rPr>
                          <w:rFonts w:ascii="Arial" w:hAnsi="Arial" w:cs="Arial"/>
                        </w:rPr>
                        <w:t>umber</w:t>
                      </w:r>
                    </w:p>
                    <w:p w14:paraId="3C73F76F" w14:textId="23BDB883" w:rsidR="006000FF" w:rsidRPr="00D44AC1" w:rsidRDefault="006000FF" w:rsidP="00696015">
                      <w:pPr>
                        <w:pStyle w:val="ListParagraph"/>
                        <w:numPr>
                          <w:ilvl w:val="0"/>
                          <w:numId w:val="29"/>
                        </w:numPr>
                        <w:rPr>
                          <w:rFonts w:ascii="Arial" w:hAnsi="Arial" w:cs="Arial"/>
                        </w:rPr>
                      </w:pPr>
                      <w:r w:rsidRPr="00D44AC1">
                        <w:rPr>
                          <w:rFonts w:ascii="Arial" w:hAnsi="Arial" w:cs="Arial"/>
                        </w:rPr>
                        <w:t>Additional support from LSS, EPS</w:t>
                      </w:r>
                    </w:p>
                    <w:p w14:paraId="1F9D77D6" w14:textId="77777777" w:rsidR="006000FF" w:rsidRPr="004E6FF1" w:rsidRDefault="006000FF" w:rsidP="00BB7264">
                      <w:pPr>
                        <w:rPr>
                          <w:rFonts w:ascii="Arial" w:hAnsi="Arial" w:cs="Arial"/>
                          <w:b/>
                          <w:color w:val="347186"/>
                        </w:rPr>
                      </w:pPr>
                    </w:p>
                  </w:txbxContent>
                </v:textbox>
                <w10:wrap type="square" anchorx="margin"/>
              </v:shape>
            </w:pict>
          </mc:Fallback>
        </mc:AlternateContent>
      </w:r>
      <w:r w:rsidRPr="004E6FF1">
        <w:rPr>
          <w:rFonts w:ascii="Arial" w:eastAsiaTheme="minorEastAsia" w:hAnsi="Arial" w:cs="Arial"/>
          <w:b/>
          <w:noProof/>
          <w:sz w:val="32"/>
          <w:lang w:eastAsia="en-GB"/>
        </w:rPr>
        <mc:AlternateContent>
          <mc:Choice Requires="wps">
            <w:drawing>
              <wp:anchor distT="45720" distB="45720" distL="114300" distR="114300" simplePos="0" relativeHeight="251648000" behindDoc="0" locked="0" layoutInCell="1" allowOverlap="1" wp14:anchorId="18F1F112" wp14:editId="70CFD500">
                <wp:simplePos x="0" y="0"/>
                <wp:positionH relativeFrom="margin">
                  <wp:posOffset>-200025</wp:posOffset>
                </wp:positionH>
                <wp:positionV relativeFrom="paragraph">
                  <wp:posOffset>52070</wp:posOffset>
                </wp:positionV>
                <wp:extent cx="9534525" cy="1457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4573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CA90A6F" w14:textId="4D41ECF6" w:rsidR="006000FF" w:rsidRPr="00D44AC1" w:rsidRDefault="006000FF" w:rsidP="00BB7264">
                            <w:pPr>
                              <w:rPr>
                                <w:rFonts w:ascii="Arial" w:hAnsi="Arial" w:cs="Arial"/>
                                <w:b/>
                              </w:rPr>
                            </w:pPr>
                            <w:r w:rsidRPr="00D44AC1">
                              <w:rPr>
                                <w:rFonts w:ascii="Arial" w:hAnsi="Arial" w:cs="Arial"/>
                                <w:b/>
                              </w:rPr>
                              <w:t>Communication and interaction</w:t>
                            </w:r>
                          </w:p>
                          <w:p w14:paraId="0D16F076" w14:textId="61148A3D" w:rsidR="006000FF" w:rsidRPr="00D44AC1" w:rsidRDefault="006000FF" w:rsidP="00696015">
                            <w:pPr>
                              <w:pStyle w:val="ListParagraph"/>
                              <w:numPr>
                                <w:ilvl w:val="0"/>
                                <w:numId w:val="28"/>
                              </w:numPr>
                              <w:rPr>
                                <w:rFonts w:ascii="Arial" w:hAnsi="Arial" w:cs="Arial"/>
                              </w:rPr>
                            </w:pPr>
                            <w:r w:rsidRPr="00D44AC1">
                              <w:rPr>
                                <w:rFonts w:ascii="Arial" w:hAnsi="Arial" w:cs="Arial"/>
                              </w:rPr>
                              <w:t>SALT intervention / programmes of work</w:t>
                            </w:r>
                          </w:p>
                          <w:p w14:paraId="1986BD30" w14:textId="420B4775" w:rsidR="006000FF" w:rsidRPr="00D44AC1" w:rsidRDefault="006000FF" w:rsidP="00696015">
                            <w:pPr>
                              <w:pStyle w:val="ListParagraph"/>
                              <w:numPr>
                                <w:ilvl w:val="0"/>
                                <w:numId w:val="28"/>
                              </w:numPr>
                              <w:rPr>
                                <w:rFonts w:ascii="Arial" w:hAnsi="Arial" w:cs="Arial"/>
                              </w:rPr>
                            </w:pPr>
                            <w:r w:rsidRPr="00D44AC1">
                              <w:rPr>
                                <w:rFonts w:ascii="Arial" w:hAnsi="Arial" w:cs="Arial"/>
                              </w:rPr>
                              <w:t>Pastoral support - socially speaking, friendship groups</w:t>
                            </w:r>
                          </w:p>
                          <w:p w14:paraId="405C2D4A" w14:textId="183976B0" w:rsidR="006000FF" w:rsidRPr="00D44AC1" w:rsidRDefault="006000FF" w:rsidP="00696015">
                            <w:pPr>
                              <w:pStyle w:val="ListParagraph"/>
                              <w:numPr>
                                <w:ilvl w:val="0"/>
                                <w:numId w:val="28"/>
                              </w:numPr>
                              <w:rPr>
                                <w:rFonts w:ascii="Arial" w:hAnsi="Arial" w:cs="Arial"/>
                              </w:rPr>
                            </w:pPr>
                            <w:r w:rsidRPr="00D44AC1">
                              <w:rPr>
                                <w:rFonts w:ascii="Arial" w:hAnsi="Arial" w:cs="Arial"/>
                              </w:rPr>
                              <w:t>Additional support from SALT traded services in school 1 x monthly</w:t>
                            </w:r>
                          </w:p>
                          <w:p w14:paraId="0D5BE449" w14:textId="064FC2A2" w:rsidR="006000FF" w:rsidRPr="004E6FF1" w:rsidRDefault="006000FF" w:rsidP="00BB726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1F112" id="_x0000_s1032" type="#_x0000_t202" style="position:absolute;margin-left:-15.75pt;margin-top:4.1pt;width:750.75pt;height:114.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" fillcolor="white [3201]" strokecolor="#ffd006 [3209]" strokeweight="2pt">
                <v:textbox>
                  <w:txbxContent>
                    <w:p w14:paraId="2CA90A6F" w14:textId="4D41ECF6" w:rsidR="006000FF" w:rsidRPr="00D44AC1" w:rsidRDefault="006000FF" w:rsidP="00BB7264">
                      <w:pPr>
                        <w:rPr>
                          <w:rFonts w:ascii="Arial" w:hAnsi="Arial" w:cs="Arial"/>
                          <w:b/>
                        </w:rPr>
                      </w:pPr>
                      <w:r w:rsidRPr="00D44AC1">
                        <w:rPr>
                          <w:rFonts w:ascii="Arial" w:hAnsi="Arial" w:cs="Arial"/>
                          <w:b/>
                        </w:rPr>
                        <w:t>Communication and interaction</w:t>
                      </w:r>
                    </w:p>
                    <w:p w14:paraId="0D16F076" w14:textId="61148A3D" w:rsidR="006000FF" w:rsidRPr="00D44AC1" w:rsidRDefault="006000FF" w:rsidP="00696015">
                      <w:pPr>
                        <w:pStyle w:val="ListParagraph"/>
                        <w:numPr>
                          <w:ilvl w:val="0"/>
                          <w:numId w:val="28"/>
                        </w:numPr>
                        <w:rPr>
                          <w:rFonts w:ascii="Arial" w:hAnsi="Arial" w:cs="Arial"/>
                        </w:rPr>
                      </w:pPr>
                      <w:r w:rsidRPr="00D44AC1">
                        <w:rPr>
                          <w:rFonts w:ascii="Arial" w:hAnsi="Arial" w:cs="Arial"/>
                        </w:rPr>
                        <w:t>SALT intervention / programmes of work</w:t>
                      </w:r>
                    </w:p>
                    <w:p w14:paraId="1986BD30" w14:textId="420B4775" w:rsidR="006000FF" w:rsidRPr="00D44AC1" w:rsidRDefault="006000FF" w:rsidP="00696015">
                      <w:pPr>
                        <w:pStyle w:val="ListParagraph"/>
                        <w:numPr>
                          <w:ilvl w:val="0"/>
                          <w:numId w:val="28"/>
                        </w:numPr>
                        <w:rPr>
                          <w:rFonts w:ascii="Arial" w:hAnsi="Arial" w:cs="Arial"/>
                        </w:rPr>
                      </w:pPr>
                      <w:r w:rsidRPr="00D44AC1">
                        <w:rPr>
                          <w:rFonts w:ascii="Arial" w:hAnsi="Arial" w:cs="Arial"/>
                        </w:rPr>
                        <w:t>Pastoral support - socially speaking, friendship groups</w:t>
                      </w:r>
                    </w:p>
                    <w:p w14:paraId="405C2D4A" w14:textId="183976B0" w:rsidR="006000FF" w:rsidRPr="00D44AC1" w:rsidRDefault="006000FF" w:rsidP="00696015">
                      <w:pPr>
                        <w:pStyle w:val="ListParagraph"/>
                        <w:numPr>
                          <w:ilvl w:val="0"/>
                          <w:numId w:val="28"/>
                        </w:numPr>
                        <w:rPr>
                          <w:rFonts w:ascii="Arial" w:hAnsi="Arial" w:cs="Arial"/>
                        </w:rPr>
                      </w:pPr>
                      <w:r w:rsidRPr="00D44AC1">
                        <w:rPr>
                          <w:rFonts w:ascii="Arial" w:hAnsi="Arial" w:cs="Arial"/>
                        </w:rPr>
                        <w:t>Additional support from SALT traded services in school 1 x monthly</w:t>
                      </w:r>
                    </w:p>
                    <w:p w14:paraId="0D5BE449" w14:textId="064FC2A2" w:rsidR="006000FF" w:rsidRPr="004E6FF1" w:rsidRDefault="006000FF" w:rsidP="00BB7264">
                      <w:pPr>
                        <w:rPr>
                          <w:rFonts w:ascii="Arial" w:hAnsi="Arial" w:cs="Arial"/>
                          <w:b/>
                          <w:color w:val="347186"/>
                        </w:rPr>
                      </w:pPr>
                    </w:p>
                  </w:txbxContent>
                </v:textbox>
                <w10:wrap type="square" anchorx="margin"/>
              </v:shape>
            </w:pict>
          </mc:Fallback>
        </mc:AlternateContent>
      </w:r>
    </w:p>
    <w:p w14:paraId="065C6368" w14:textId="193787EF" w:rsidR="007274BE" w:rsidRDefault="007274BE" w:rsidP="00BB7264">
      <w:pPr>
        <w:rPr>
          <w:rFonts w:ascii="Arial" w:eastAsiaTheme="minorEastAsia" w:hAnsi="Arial" w:cs="Arial"/>
          <w:b/>
          <w:sz w:val="32"/>
          <w:lang w:val="en-US" w:eastAsia="ja-JP"/>
        </w:rPr>
      </w:pPr>
    </w:p>
    <w:p w14:paraId="76574ED1" w14:textId="77777777" w:rsidR="00696015" w:rsidRDefault="00696015" w:rsidP="00BB7264">
      <w:pPr>
        <w:rPr>
          <w:rFonts w:ascii="Arial" w:eastAsiaTheme="minorEastAsia" w:hAnsi="Arial" w:cs="Arial"/>
          <w:b/>
          <w:sz w:val="32"/>
          <w:lang w:val="en-US" w:eastAsia="ja-JP"/>
        </w:rPr>
      </w:pPr>
    </w:p>
    <w:p w14:paraId="0E7791E1" w14:textId="77777777" w:rsidR="00696015" w:rsidRDefault="00696015" w:rsidP="00BB7264">
      <w:pPr>
        <w:rPr>
          <w:rFonts w:ascii="Arial" w:eastAsiaTheme="minorEastAsia" w:hAnsi="Arial" w:cs="Arial"/>
          <w:b/>
          <w:sz w:val="32"/>
          <w:lang w:val="en-US" w:eastAsia="ja-JP"/>
        </w:rPr>
      </w:pPr>
    </w:p>
    <w:p w14:paraId="1C241213" w14:textId="77777777" w:rsidR="00696015" w:rsidRDefault="00696015" w:rsidP="00BB7264">
      <w:pPr>
        <w:rPr>
          <w:rFonts w:ascii="Arial" w:eastAsiaTheme="minorEastAsia" w:hAnsi="Arial" w:cs="Arial"/>
          <w:b/>
          <w:sz w:val="32"/>
          <w:lang w:val="en-US" w:eastAsia="ja-JP"/>
        </w:rPr>
      </w:pPr>
    </w:p>
    <w:p w14:paraId="2ED61242" w14:textId="77777777" w:rsidR="00696015" w:rsidRDefault="00696015" w:rsidP="00BB7264">
      <w:pPr>
        <w:rPr>
          <w:rFonts w:ascii="Arial" w:eastAsiaTheme="minorEastAsia" w:hAnsi="Arial" w:cs="Arial"/>
          <w:b/>
          <w:sz w:val="32"/>
          <w:lang w:val="en-US" w:eastAsia="ja-JP"/>
        </w:rPr>
      </w:pPr>
    </w:p>
    <w:p w14:paraId="1AB52207" w14:textId="06E40C44" w:rsidR="00BB7264" w:rsidRPr="007274BE" w:rsidRDefault="00BB7264" w:rsidP="00BB7264">
      <w:pPr>
        <w:rPr>
          <w:rFonts w:ascii="Arial" w:eastAsiaTheme="minorEastAsia" w:hAnsi="Arial" w:cs="Arial"/>
          <w:b/>
          <w:sz w:val="32"/>
          <w:lang w:val="en-US" w:eastAsia="ja-JP"/>
        </w:rPr>
      </w:pPr>
    </w:p>
    <w:p w14:paraId="6F41AD53" w14:textId="4A653858" w:rsidR="0089264A" w:rsidRDefault="00696015" w:rsidP="00C51C82">
      <w:pPr>
        <w:rPr>
          <w:rFonts w:ascii="Arial" w:eastAsiaTheme="minorEastAsia" w:hAnsi="Arial" w:cs="Arial"/>
          <w:b/>
          <w:sz w:val="32"/>
          <w:lang w:val="en-US" w:eastAsia="ja-JP"/>
        </w:rPr>
      </w:pPr>
      <w:r>
        <w:rPr>
          <w:rFonts w:ascii="Arial" w:eastAsiaTheme="minorEastAsia" w:hAnsi="Arial" w:cs="Arial"/>
          <w:b/>
          <w:noProof/>
          <w:sz w:val="32"/>
          <w:lang w:eastAsia="en-GB"/>
        </w:rPr>
        <w:lastRenderedPageBreak/>
        <mc:AlternateContent>
          <mc:Choice Requires="wps">
            <w:drawing>
              <wp:anchor distT="0" distB="0" distL="114300" distR="114300" simplePos="0" relativeHeight="251659264" behindDoc="0" locked="0" layoutInCell="1" allowOverlap="1" wp14:anchorId="282F5599" wp14:editId="3D2E9EA3">
                <wp:simplePos x="0" y="0"/>
                <wp:positionH relativeFrom="column">
                  <wp:posOffset>-57150</wp:posOffset>
                </wp:positionH>
                <wp:positionV relativeFrom="paragraph">
                  <wp:posOffset>214630</wp:posOffset>
                </wp:positionV>
                <wp:extent cx="5067300" cy="3238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3407C899" w14:textId="5054508C" w:rsidR="006000FF" w:rsidRPr="007E752B" w:rsidRDefault="006000FF" w:rsidP="00214ABB">
                            <w:pPr>
                              <w:rPr>
                                <w:rFonts w:ascii="Arial" w:hAnsi="Arial" w:cs="Arial"/>
                                <w:b/>
                                <w:sz w:val="28"/>
                              </w:rPr>
                            </w:pPr>
                            <w:bookmarkStart w:id="4" w:name="C"/>
                            <w:r>
                              <w:rPr>
                                <w:rFonts w:ascii="Arial" w:hAnsi="Arial" w:cs="Arial"/>
                                <w:b/>
                                <w:sz w:val="28"/>
                              </w:rPr>
                              <w:t xml:space="preserve">3. </w:t>
                            </w:r>
                            <w:r w:rsidRPr="007E752B">
                              <w:rPr>
                                <w:rFonts w:ascii="Arial" w:hAnsi="Arial" w:cs="Arial"/>
                                <w:b/>
                                <w:sz w:val="28"/>
                              </w:rPr>
                              <w:t>Key staff and expertise</w:t>
                            </w:r>
                            <w:bookmarkEnd w:id="4"/>
                          </w:p>
                        </w:txbxContent>
                      </wps:txbx>
                      <wps:bodyPr rot="0" vert="horz" wrap="square" lIns="91440" tIns="45720" rIns="91440" bIns="45720" anchor="t" anchorCtr="0">
                        <a:noAutofit/>
                      </wps:bodyPr>
                    </wps:wsp>
                  </a:graphicData>
                </a:graphic>
              </wp:anchor>
            </w:drawing>
          </mc:Choice>
          <mc:Fallback>
            <w:pict>
              <v:shape w14:anchorId="282F5599" id="_x0000_s1033" type="#_x0000_t202" style="position:absolute;margin-left:-4.5pt;margin-top:16.9pt;width:399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QCIwIAACM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" stroked="f">
                <v:textbox>
                  <w:txbxContent>
                    <w:p w14:paraId="3407C899" w14:textId="5054508C" w:rsidR="006000FF" w:rsidRPr="007E752B" w:rsidRDefault="006000FF" w:rsidP="00214ABB">
                      <w:pPr>
                        <w:rPr>
                          <w:rFonts w:ascii="Arial" w:hAnsi="Arial" w:cs="Arial"/>
                          <w:b/>
                          <w:sz w:val="28"/>
                        </w:rPr>
                      </w:pPr>
                      <w:bookmarkStart w:id="5" w:name="C"/>
                      <w:r>
                        <w:rPr>
                          <w:rFonts w:ascii="Arial" w:hAnsi="Arial" w:cs="Arial"/>
                          <w:b/>
                          <w:sz w:val="28"/>
                        </w:rPr>
                        <w:t xml:space="preserve">3. </w:t>
                      </w:r>
                      <w:r w:rsidRPr="007E752B">
                        <w:rPr>
                          <w:rFonts w:ascii="Arial" w:hAnsi="Arial" w:cs="Arial"/>
                          <w:b/>
                          <w:sz w:val="28"/>
                        </w:rPr>
                        <w:t>Key staff and expertise</w:t>
                      </w:r>
                      <w:bookmarkEnd w:id="5"/>
                    </w:p>
                  </w:txbxContent>
                </v:textbox>
                <w10:wrap type="square"/>
              </v:shape>
            </w:pict>
          </mc:Fallback>
        </mc:AlternateContent>
      </w:r>
    </w:p>
    <w:p w14:paraId="21F163CA" w14:textId="1C27058B" w:rsidR="00505E9E" w:rsidRPr="00505E9E" w:rsidRDefault="00505E9E" w:rsidP="009125EB">
      <w:pPr>
        <w:rPr>
          <w:rFonts w:ascii="Arial" w:eastAsiaTheme="minorEastAsia" w:hAnsi="Arial" w:cs="Arial"/>
          <w:b/>
          <w:color w:val="347186"/>
          <w:lang w:val="en-US" w:eastAsia="ja-JP"/>
        </w:rPr>
      </w:pPr>
    </w:p>
    <w:tbl>
      <w:tblPr>
        <w:tblStyle w:val="TableGrid"/>
        <w:tblW w:w="15021" w:type="dxa"/>
        <w:tblLook w:val="04A0" w:firstRow="1" w:lastRow="0" w:firstColumn="1" w:lastColumn="0" w:noHBand="0" w:noVBand="1"/>
      </w:tblPr>
      <w:tblGrid>
        <w:gridCol w:w="5240"/>
        <w:gridCol w:w="4536"/>
        <w:gridCol w:w="5245"/>
      </w:tblGrid>
      <w:tr w:rsidR="00214ABB" w14:paraId="4CB1AD13" w14:textId="77777777" w:rsidTr="00214ABB">
        <w:tc>
          <w:tcPr>
            <w:tcW w:w="5240" w:type="dxa"/>
            <w:shd w:val="clear" w:color="auto" w:fill="347186"/>
          </w:tcPr>
          <w:p w14:paraId="779E1918" w14:textId="48B95514" w:rsidR="00214ABB" w:rsidRPr="00214ABB" w:rsidRDefault="00214ABB" w:rsidP="00214ABB">
            <w:pPr>
              <w:jc w:val="center"/>
              <w:rPr>
                <w:rFonts w:ascii="Arial" w:eastAsiaTheme="minorEastAsia" w:hAnsi="Arial" w:cs="Arial"/>
                <w:color w:val="FFFFFF" w:themeColor="background1"/>
                <w:lang w:val="en-US" w:eastAsia="ja-JP"/>
              </w:rPr>
            </w:pPr>
            <w:r w:rsidRPr="00214ABB">
              <w:rPr>
                <w:rFonts w:ascii="Arial" w:eastAsiaTheme="minorEastAsia" w:hAnsi="Arial" w:cs="Arial"/>
                <w:color w:val="FFFFFF" w:themeColor="background1"/>
                <w:lang w:val="en-US" w:eastAsia="ja-JP"/>
              </w:rPr>
              <w:t>Name of staff member</w:t>
            </w:r>
          </w:p>
        </w:tc>
        <w:tc>
          <w:tcPr>
            <w:tcW w:w="4536" w:type="dxa"/>
            <w:shd w:val="clear" w:color="auto" w:fill="347186"/>
          </w:tcPr>
          <w:p w14:paraId="07359D5E" w14:textId="2C5A801E" w:rsidR="00214ABB" w:rsidRPr="00214ABB" w:rsidRDefault="00214ABB" w:rsidP="00214ABB">
            <w:pPr>
              <w:jc w:val="center"/>
              <w:rPr>
                <w:rFonts w:ascii="Arial" w:eastAsiaTheme="minorEastAsia" w:hAnsi="Arial" w:cs="Arial"/>
                <w:color w:val="FFFFFF" w:themeColor="background1"/>
                <w:lang w:val="en-US" w:eastAsia="ja-JP"/>
              </w:rPr>
            </w:pPr>
            <w:r w:rsidRPr="00214ABB">
              <w:rPr>
                <w:rFonts w:ascii="Arial" w:eastAsiaTheme="minorEastAsia" w:hAnsi="Arial" w:cs="Arial"/>
                <w:color w:val="FFFFFF" w:themeColor="background1"/>
                <w:lang w:val="en-US" w:eastAsia="ja-JP"/>
              </w:rPr>
              <w:t>Area of expertise</w:t>
            </w:r>
          </w:p>
        </w:tc>
        <w:tc>
          <w:tcPr>
            <w:tcW w:w="5245" w:type="dxa"/>
            <w:shd w:val="clear" w:color="auto" w:fill="347186"/>
          </w:tcPr>
          <w:p w14:paraId="2EE2C523" w14:textId="6AF43D93" w:rsidR="00214ABB" w:rsidRPr="00214ABB" w:rsidRDefault="00214ABB" w:rsidP="00214ABB">
            <w:pPr>
              <w:jc w:val="center"/>
              <w:rPr>
                <w:rFonts w:ascii="Arial" w:eastAsiaTheme="minorEastAsia" w:hAnsi="Arial" w:cs="Arial"/>
                <w:color w:val="FFFFFF" w:themeColor="background1"/>
                <w:lang w:val="en-US" w:eastAsia="ja-JP"/>
              </w:rPr>
            </w:pPr>
            <w:r w:rsidRPr="00214ABB">
              <w:rPr>
                <w:rFonts w:ascii="Arial" w:eastAsiaTheme="minorEastAsia" w:hAnsi="Arial" w:cs="Arial"/>
                <w:color w:val="FFFFFF" w:themeColor="background1"/>
                <w:lang w:val="en-US" w:eastAsia="ja-JP"/>
              </w:rPr>
              <w:t>Level of qualification (e.g. BA (Hons), Masters)</w:t>
            </w:r>
          </w:p>
        </w:tc>
      </w:tr>
      <w:tr w:rsidR="00214ABB" w14:paraId="38DF67F9" w14:textId="77777777" w:rsidTr="006E0F03">
        <w:trPr>
          <w:trHeight w:val="381"/>
        </w:trPr>
        <w:tc>
          <w:tcPr>
            <w:tcW w:w="5240" w:type="dxa"/>
          </w:tcPr>
          <w:p w14:paraId="75017EAB" w14:textId="2B057314" w:rsidR="00214ABB" w:rsidRDefault="00D44AC1" w:rsidP="00214ABB">
            <w:pPr>
              <w:rPr>
                <w:rFonts w:ascii="Arial" w:eastAsiaTheme="minorEastAsia" w:hAnsi="Arial" w:cs="Arial"/>
                <w:lang w:val="en-US" w:eastAsia="ja-JP"/>
              </w:rPr>
            </w:pPr>
            <w:proofErr w:type="spellStart"/>
            <w:r w:rsidRPr="006E0F03">
              <w:rPr>
                <w:rFonts w:ascii="Arial" w:eastAsiaTheme="minorEastAsia" w:hAnsi="Arial" w:cs="Arial"/>
                <w:b/>
                <w:color w:val="004251"/>
                <w:lang w:val="en-US" w:eastAsia="ja-JP"/>
              </w:rPr>
              <w:t>SEN</w:t>
            </w:r>
            <w:r>
              <w:rPr>
                <w:rFonts w:ascii="Arial" w:eastAsiaTheme="minorEastAsia" w:hAnsi="Arial" w:cs="Arial"/>
                <w:b/>
                <w:color w:val="004251"/>
                <w:lang w:val="en-US" w:eastAsia="ja-JP"/>
              </w:rPr>
              <w:t>Dco</w:t>
            </w:r>
            <w:proofErr w:type="spellEnd"/>
            <w:r>
              <w:rPr>
                <w:rFonts w:ascii="Arial" w:eastAsiaTheme="minorEastAsia" w:hAnsi="Arial" w:cs="Arial"/>
                <w:b/>
                <w:color w:val="004251"/>
                <w:lang w:val="en-US" w:eastAsia="ja-JP"/>
              </w:rPr>
              <w:t xml:space="preserve"> = </w:t>
            </w:r>
            <w:r>
              <w:rPr>
                <w:rFonts w:ascii="Arial" w:eastAsiaTheme="minorEastAsia" w:hAnsi="Arial" w:cs="Arial"/>
                <w:lang w:val="en-US" w:eastAsia="ja-JP"/>
              </w:rPr>
              <w:t xml:space="preserve"> </w:t>
            </w:r>
            <w:proofErr w:type="spellStart"/>
            <w:r w:rsidR="009F1B8A">
              <w:rPr>
                <w:rFonts w:ascii="Arial" w:eastAsiaTheme="minorEastAsia" w:hAnsi="Arial" w:cs="Arial"/>
                <w:lang w:val="en-US" w:eastAsia="ja-JP"/>
              </w:rPr>
              <w:t>Mrs</w:t>
            </w:r>
            <w:proofErr w:type="spellEnd"/>
            <w:r w:rsidR="009F1B8A">
              <w:rPr>
                <w:rFonts w:ascii="Arial" w:eastAsiaTheme="minorEastAsia" w:hAnsi="Arial" w:cs="Arial"/>
                <w:lang w:val="en-US" w:eastAsia="ja-JP"/>
              </w:rPr>
              <w:t xml:space="preserve"> D Mackinnon</w:t>
            </w:r>
          </w:p>
          <w:p w14:paraId="556551F1" w14:textId="7434875A" w:rsidR="00D44AC1" w:rsidRDefault="00C41080" w:rsidP="00214ABB">
            <w:pPr>
              <w:rPr>
                <w:rFonts w:ascii="Arial" w:eastAsiaTheme="minorEastAsia" w:hAnsi="Arial" w:cs="Arial"/>
                <w:lang w:val="en-US" w:eastAsia="ja-JP"/>
              </w:rPr>
            </w:pPr>
            <w:hyperlink r:id="rId9" w:history="1">
              <w:r w:rsidR="00D44AC1" w:rsidRPr="007E44E0">
                <w:rPr>
                  <w:rStyle w:val="Hyperlink"/>
                  <w:rFonts w:ascii="Arial" w:eastAsiaTheme="minorEastAsia" w:hAnsi="Arial" w:cs="Arial"/>
                  <w:lang w:val="en-US" w:eastAsia="ja-JP"/>
                </w:rPr>
                <w:t>dmackinnon@wv.jmat.org.uk</w:t>
              </w:r>
            </w:hyperlink>
          </w:p>
          <w:p w14:paraId="5749982E" w14:textId="1E396BE0" w:rsidR="00D44AC1" w:rsidRPr="00214ABB" w:rsidRDefault="00D44AC1" w:rsidP="00214ABB">
            <w:pPr>
              <w:rPr>
                <w:rFonts w:ascii="Arial" w:eastAsiaTheme="minorEastAsia" w:hAnsi="Arial" w:cs="Arial"/>
                <w:lang w:val="en-US" w:eastAsia="ja-JP"/>
              </w:rPr>
            </w:pPr>
            <w:r>
              <w:rPr>
                <w:rFonts w:ascii="Arial" w:eastAsiaTheme="minorEastAsia" w:hAnsi="Arial" w:cs="Arial"/>
                <w:lang w:val="en-US" w:eastAsia="ja-JP"/>
              </w:rPr>
              <w:t>01709 760103</w:t>
            </w:r>
          </w:p>
        </w:tc>
        <w:tc>
          <w:tcPr>
            <w:tcW w:w="4536" w:type="dxa"/>
          </w:tcPr>
          <w:p w14:paraId="3D5FF43A" w14:textId="5E8BBEA8" w:rsidR="00214ABB" w:rsidRPr="00214ABB" w:rsidRDefault="009B1982" w:rsidP="00214ABB">
            <w:pPr>
              <w:rPr>
                <w:rFonts w:ascii="Arial" w:eastAsiaTheme="minorEastAsia" w:hAnsi="Arial" w:cs="Arial"/>
                <w:lang w:val="en-US" w:eastAsia="ja-JP"/>
              </w:rPr>
            </w:pPr>
            <w:r>
              <w:rPr>
                <w:rFonts w:ascii="Arial" w:eastAsiaTheme="minorEastAsia" w:hAnsi="Arial" w:cs="Arial"/>
                <w:lang w:val="en-US" w:eastAsia="ja-JP"/>
              </w:rPr>
              <w:t>SEMH</w:t>
            </w:r>
          </w:p>
        </w:tc>
        <w:tc>
          <w:tcPr>
            <w:tcW w:w="5245" w:type="dxa"/>
          </w:tcPr>
          <w:p w14:paraId="252934E8" w14:textId="2EB67369" w:rsidR="00214ABB" w:rsidRPr="00214ABB" w:rsidRDefault="009F1B8A" w:rsidP="00214ABB">
            <w:pPr>
              <w:rPr>
                <w:rFonts w:ascii="Arial" w:eastAsiaTheme="minorEastAsia" w:hAnsi="Arial" w:cs="Arial"/>
                <w:lang w:val="en-US" w:eastAsia="ja-JP"/>
              </w:rPr>
            </w:pPr>
            <w:r>
              <w:rPr>
                <w:rFonts w:ascii="Arial" w:eastAsiaTheme="minorEastAsia" w:hAnsi="Arial" w:cs="Arial"/>
                <w:lang w:val="en-US" w:eastAsia="ja-JP"/>
              </w:rPr>
              <w:t xml:space="preserve">Masters training </w:t>
            </w:r>
          </w:p>
        </w:tc>
      </w:tr>
      <w:tr w:rsidR="00214ABB" w14:paraId="2E42673A" w14:textId="77777777" w:rsidTr="006E0F03">
        <w:trPr>
          <w:trHeight w:val="428"/>
        </w:trPr>
        <w:tc>
          <w:tcPr>
            <w:tcW w:w="5240" w:type="dxa"/>
          </w:tcPr>
          <w:p w14:paraId="6DA47E11" w14:textId="241F60DE" w:rsidR="00214ABB" w:rsidRPr="00214ABB" w:rsidRDefault="009F1B8A" w:rsidP="00214ABB">
            <w:pPr>
              <w:rPr>
                <w:rFonts w:ascii="Arial" w:eastAsiaTheme="minorEastAsia" w:hAnsi="Arial" w:cs="Arial"/>
                <w:lang w:val="en-US" w:eastAsia="ja-JP"/>
              </w:rPr>
            </w:pPr>
            <w:proofErr w:type="spellStart"/>
            <w:r>
              <w:rPr>
                <w:rFonts w:ascii="Arial" w:eastAsiaTheme="minorEastAsia" w:hAnsi="Arial" w:cs="Arial"/>
                <w:lang w:val="en-US" w:eastAsia="ja-JP"/>
              </w:rPr>
              <w:t>Mrs</w:t>
            </w:r>
            <w:proofErr w:type="spellEnd"/>
            <w:r>
              <w:rPr>
                <w:rFonts w:ascii="Arial" w:eastAsiaTheme="minorEastAsia" w:hAnsi="Arial" w:cs="Arial"/>
                <w:lang w:val="en-US" w:eastAsia="ja-JP"/>
              </w:rPr>
              <w:t xml:space="preserve"> C Miller </w:t>
            </w:r>
          </w:p>
        </w:tc>
        <w:tc>
          <w:tcPr>
            <w:tcW w:w="4536" w:type="dxa"/>
          </w:tcPr>
          <w:p w14:paraId="5A853E5F" w14:textId="7A6412C1" w:rsidR="00214ABB" w:rsidRPr="00214ABB" w:rsidRDefault="009F1B8A" w:rsidP="00214ABB">
            <w:pPr>
              <w:rPr>
                <w:rFonts w:ascii="Arial" w:eastAsiaTheme="minorEastAsia" w:hAnsi="Arial" w:cs="Arial"/>
                <w:lang w:val="en-US" w:eastAsia="ja-JP"/>
              </w:rPr>
            </w:pPr>
            <w:r>
              <w:rPr>
                <w:rFonts w:ascii="Arial" w:eastAsiaTheme="minorEastAsia" w:hAnsi="Arial" w:cs="Arial"/>
                <w:lang w:val="en-US" w:eastAsia="ja-JP"/>
              </w:rPr>
              <w:t>Trauma informed practice</w:t>
            </w:r>
          </w:p>
        </w:tc>
        <w:tc>
          <w:tcPr>
            <w:tcW w:w="5245" w:type="dxa"/>
          </w:tcPr>
          <w:p w14:paraId="44B6A771" w14:textId="20C208B9" w:rsidR="00214ABB" w:rsidRPr="00214ABB" w:rsidRDefault="009B1982" w:rsidP="00214ABB">
            <w:pPr>
              <w:rPr>
                <w:rFonts w:ascii="Arial" w:eastAsiaTheme="minorEastAsia" w:hAnsi="Arial" w:cs="Arial"/>
                <w:lang w:val="en-US" w:eastAsia="ja-JP"/>
              </w:rPr>
            </w:pPr>
            <w:r>
              <w:rPr>
                <w:rFonts w:ascii="Arial" w:eastAsiaTheme="minorEastAsia" w:hAnsi="Arial" w:cs="Arial"/>
                <w:lang w:val="en-US" w:eastAsia="ja-JP"/>
              </w:rPr>
              <w:t>Masters training</w:t>
            </w:r>
          </w:p>
        </w:tc>
      </w:tr>
      <w:tr w:rsidR="00214ABB" w14:paraId="0F877A7B" w14:textId="77777777" w:rsidTr="006E0F03">
        <w:trPr>
          <w:trHeight w:val="406"/>
        </w:trPr>
        <w:tc>
          <w:tcPr>
            <w:tcW w:w="5240" w:type="dxa"/>
          </w:tcPr>
          <w:p w14:paraId="447EF95B" w14:textId="49E2AF15" w:rsidR="00214ABB" w:rsidRPr="00214ABB" w:rsidRDefault="009F1B8A" w:rsidP="00214ABB">
            <w:pPr>
              <w:rPr>
                <w:rFonts w:ascii="Arial" w:eastAsiaTheme="minorEastAsia" w:hAnsi="Arial" w:cs="Arial"/>
                <w:lang w:val="en-US" w:eastAsia="ja-JP"/>
              </w:rPr>
            </w:pPr>
            <w:proofErr w:type="spellStart"/>
            <w:r>
              <w:rPr>
                <w:rFonts w:ascii="Arial" w:eastAsiaTheme="minorEastAsia" w:hAnsi="Arial" w:cs="Arial"/>
                <w:lang w:val="en-US" w:eastAsia="ja-JP"/>
              </w:rPr>
              <w:t>Mrs</w:t>
            </w:r>
            <w:proofErr w:type="spellEnd"/>
            <w:r>
              <w:rPr>
                <w:rFonts w:ascii="Arial" w:eastAsiaTheme="minorEastAsia" w:hAnsi="Arial" w:cs="Arial"/>
                <w:lang w:val="en-US" w:eastAsia="ja-JP"/>
              </w:rPr>
              <w:t xml:space="preserve"> E Nutley</w:t>
            </w:r>
          </w:p>
        </w:tc>
        <w:tc>
          <w:tcPr>
            <w:tcW w:w="4536" w:type="dxa"/>
          </w:tcPr>
          <w:p w14:paraId="5630F75E" w14:textId="1DD11D77" w:rsidR="00214ABB" w:rsidRPr="00214ABB" w:rsidRDefault="009F1B8A" w:rsidP="009F1B8A">
            <w:pPr>
              <w:rPr>
                <w:rFonts w:ascii="Arial" w:eastAsiaTheme="minorEastAsia" w:hAnsi="Arial" w:cs="Arial"/>
                <w:lang w:val="en-US" w:eastAsia="ja-JP"/>
              </w:rPr>
            </w:pPr>
            <w:r>
              <w:rPr>
                <w:rFonts w:ascii="Arial" w:eastAsiaTheme="minorEastAsia" w:hAnsi="Arial" w:cs="Arial"/>
                <w:lang w:val="en-US" w:eastAsia="ja-JP"/>
              </w:rPr>
              <w:t xml:space="preserve">Dyslexia </w:t>
            </w:r>
          </w:p>
        </w:tc>
        <w:tc>
          <w:tcPr>
            <w:tcW w:w="5245" w:type="dxa"/>
          </w:tcPr>
          <w:p w14:paraId="2F8EACC9" w14:textId="4FA8FB6B" w:rsidR="00214ABB" w:rsidRPr="00214ABB" w:rsidRDefault="009B1982" w:rsidP="00214ABB">
            <w:pPr>
              <w:rPr>
                <w:rFonts w:ascii="Arial" w:eastAsiaTheme="minorEastAsia" w:hAnsi="Arial" w:cs="Arial"/>
                <w:lang w:val="en-US" w:eastAsia="ja-JP"/>
              </w:rPr>
            </w:pPr>
            <w:r>
              <w:rPr>
                <w:rFonts w:ascii="Arial" w:eastAsiaTheme="minorEastAsia" w:hAnsi="Arial" w:cs="Arial"/>
                <w:lang w:val="en-US" w:eastAsia="ja-JP"/>
              </w:rPr>
              <w:t>QTS</w:t>
            </w:r>
          </w:p>
        </w:tc>
      </w:tr>
      <w:tr w:rsidR="009F1B8A" w14:paraId="5B05E63F" w14:textId="77777777" w:rsidTr="006E0F03">
        <w:trPr>
          <w:trHeight w:val="406"/>
        </w:trPr>
        <w:tc>
          <w:tcPr>
            <w:tcW w:w="5240" w:type="dxa"/>
          </w:tcPr>
          <w:p w14:paraId="651C54B6" w14:textId="19D6EB98" w:rsidR="009F1B8A" w:rsidRDefault="009F1B8A" w:rsidP="00214ABB">
            <w:pPr>
              <w:rPr>
                <w:rFonts w:ascii="Arial" w:eastAsiaTheme="minorEastAsia" w:hAnsi="Arial" w:cs="Arial"/>
                <w:lang w:val="en-US" w:eastAsia="ja-JP"/>
              </w:rPr>
            </w:pPr>
            <w:r>
              <w:rPr>
                <w:rFonts w:ascii="Arial" w:eastAsiaTheme="minorEastAsia" w:hAnsi="Arial" w:cs="Arial"/>
                <w:lang w:val="en-US" w:eastAsia="ja-JP"/>
              </w:rPr>
              <w:t xml:space="preserve">Miss E Booth, </w:t>
            </w:r>
            <w:proofErr w:type="spellStart"/>
            <w:r>
              <w:rPr>
                <w:rFonts w:ascii="Arial" w:eastAsiaTheme="minorEastAsia" w:hAnsi="Arial" w:cs="Arial"/>
                <w:lang w:val="en-US" w:eastAsia="ja-JP"/>
              </w:rPr>
              <w:t>Ms</w:t>
            </w:r>
            <w:proofErr w:type="spellEnd"/>
            <w:r>
              <w:rPr>
                <w:rFonts w:ascii="Arial" w:eastAsiaTheme="minorEastAsia" w:hAnsi="Arial" w:cs="Arial"/>
                <w:lang w:val="en-US" w:eastAsia="ja-JP"/>
              </w:rPr>
              <w:t xml:space="preserve"> M King, </w:t>
            </w:r>
            <w:proofErr w:type="spellStart"/>
            <w:r>
              <w:rPr>
                <w:rFonts w:ascii="Arial" w:eastAsiaTheme="minorEastAsia" w:hAnsi="Arial" w:cs="Arial"/>
                <w:lang w:val="en-US" w:eastAsia="ja-JP"/>
              </w:rPr>
              <w:t>Mrs</w:t>
            </w:r>
            <w:proofErr w:type="spellEnd"/>
            <w:r>
              <w:rPr>
                <w:rFonts w:ascii="Arial" w:eastAsiaTheme="minorEastAsia" w:hAnsi="Arial" w:cs="Arial"/>
                <w:lang w:val="en-US" w:eastAsia="ja-JP"/>
              </w:rPr>
              <w:t xml:space="preserve"> R Redfern</w:t>
            </w:r>
          </w:p>
        </w:tc>
        <w:tc>
          <w:tcPr>
            <w:tcW w:w="4536" w:type="dxa"/>
          </w:tcPr>
          <w:p w14:paraId="0AEAB5A2" w14:textId="4ED5544F" w:rsidR="009F1B8A" w:rsidRDefault="009B1982" w:rsidP="00214ABB">
            <w:pPr>
              <w:rPr>
                <w:rFonts w:ascii="Arial" w:eastAsiaTheme="minorEastAsia" w:hAnsi="Arial" w:cs="Arial"/>
                <w:lang w:val="en-US" w:eastAsia="ja-JP"/>
              </w:rPr>
            </w:pPr>
            <w:r>
              <w:rPr>
                <w:rFonts w:ascii="Arial" w:eastAsiaTheme="minorEastAsia" w:hAnsi="Arial" w:cs="Arial"/>
                <w:lang w:val="en-US" w:eastAsia="ja-JP"/>
              </w:rPr>
              <w:t xml:space="preserve">SEMH </w:t>
            </w:r>
          </w:p>
        </w:tc>
        <w:tc>
          <w:tcPr>
            <w:tcW w:w="5245" w:type="dxa"/>
          </w:tcPr>
          <w:p w14:paraId="6946C524" w14:textId="69102FE4" w:rsidR="009F1B8A" w:rsidRPr="00214ABB" w:rsidRDefault="009B1982" w:rsidP="00214ABB">
            <w:pPr>
              <w:rPr>
                <w:rFonts w:ascii="Arial" w:eastAsiaTheme="minorEastAsia" w:hAnsi="Arial" w:cs="Arial"/>
                <w:lang w:val="en-US" w:eastAsia="ja-JP"/>
              </w:rPr>
            </w:pPr>
            <w:r>
              <w:rPr>
                <w:rFonts w:ascii="Arial" w:eastAsiaTheme="minorEastAsia" w:hAnsi="Arial" w:cs="Arial"/>
                <w:lang w:val="en-US" w:eastAsia="ja-JP"/>
              </w:rPr>
              <w:t>Support level</w:t>
            </w:r>
          </w:p>
        </w:tc>
      </w:tr>
      <w:tr w:rsidR="009B1982" w14:paraId="29AF317F" w14:textId="77777777" w:rsidTr="006E0F03">
        <w:trPr>
          <w:trHeight w:val="406"/>
        </w:trPr>
        <w:tc>
          <w:tcPr>
            <w:tcW w:w="5240" w:type="dxa"/>
          </w:tcPr>
          <w:p w14:paraId="16FE907D" w14:textId="410A97C0" w:rsidR="009B1982" w:rsidRDefault="009B1982" w:rsidP="00214ABB">
            <w:pPr>
              <w:rPr>
                <w:rFonts w:ascii="Arial" w:eastAsiaTheme="minorEastAsia" w:hAnsi="Arial" w:cs="Arial"/>
                <w:lang w:val="en-US" w:eastAsia="ja-JP"/>
              </w:rPr>
            </w:pPr>
            <w:proofErr w:type="spellStart"/>
            <w:r>
              <w:rPr>
                <w:rFonts w:ascii="Arial" w:eastAsiaTheme="minorEastAsia" w:hAnsi="Arial" w:cs="Arial"/>
                <w:lang w:val="en-US" w:eastAsia="ja-JP"/>
              </w:rPr>
              <w:t>Mrs</w:t>
            </w:r>
            <w:proofErr w:type="spellEnd"/>
            <w:r>
              <w:rPr>
                <w:rFonts w:ascii="Arial" w:eastAsiaTheme="minorEastAsia" w:hAnsi="Arial" w:cs="Arial"/>
                <w:lang w:val="en-US" w:eastAsia="ja-JP"/>
              </w:rPr>
              <w:t xml:space="preserve"> S Horton</w:t>
            </w:r>
          </w:p>
        </w:tc>
        <w:tc>
          <w:tcPr>
            <w:tcW w:w="4536" w:type="dxa"/>
          </w:tcPr>
          <w:p w14:paraId="3EF9BC90" w14:textId="21B3C43F" w:rsidR="009B1982" w:rsidRDefault="009B1982" w:rsidP="00214ABB">
            <w:pPr>
              <w:rPr>
                <w:rFonts w:ascii="Arial" w:eastAsiaTheme="minorEastAsia" w:hAnsi="Arial" w:cs="Arial"/>
                <w:lang w:val="en-US" w:eastAsia="ja-JP"/>
              </w:rPr>
            </w:pPr>
            <w:r>
              <w:rPr>
                <w:rFonts w:ascii="Arial" w:eastAsiaTheme="minorEastAsia" w:hAnsi="Arial" w:cs="Arial"/>
                <w:lang w:val="en-US" w:eastAsia="ja-JP"/>
              </w:rPr>
              <w:t>Person centered counselling</w:t>
            </w:r>
          </w:p>
        </w:tc>
        <w:tc>
          <w:tcPr>
            <w:tcW w:w="5245" w:type="dxa"/>
          </w:tcPr>
          <w:p w14:paraId="0DC3C026" w14:textId="4E6C6695" w:rsidR="009B1982" w:rsidRDefault="009B1982" w:rsidP="00214ABB">
            <w:pPr>
              <w:rPr>
                <w:rFonts w:ascii="Arial" w:eastAsiaTheme="minorEastAsia" w:hAnsi="Arial" w:cs="Arial"/>
                <w:lang w:val="en-US" w:eastAsia="ja-JP"/>
              </w:rPr>
            </w:pPr>
            <w:r>
              <w:rPr>
                <w:rFonts w:ascii="Arial" w:eastAsiaTheme="minorEastAsia" w:hAnsi="Arial" w:cs="Arial"/>
                <w:lang w:val="en-US" w:eastAsia="ja-JP"/>
              </w:rPr>
              <w:t>Level 4 training</w:t>
            </w:r>
          </w:p>
        </w:tc>
      </w:tr>
      <w:tr w:rsidR="009B1982" w14:paraId="464E995E" w14:textId="77777777" w:rsidTr="006E0F03">
        <w:trPr>
          <w:trHeight w:val="406"/>
        </w:trPr>
        <w:tc>
          <w:tcPr>
            <w:tcW w:w="5240" w:type="dxa"/>
          </w:tcPr>
          <w:p w14:paraId="48CA8EC7" w14:textId="2123F7BF" w:rsidR="009B1982" w:rsidRDefault="00A902EA" w:rsidP="00214ABB">
            <w:pPr>
              <w:rPr>
                <w:rFonts w:ascii="Arial" w:eastAsiaTheme="minorEastAsia" w:hAnsi="Arial" w:cs="Arial"/>
                <w:lang w:val="en-US" w:eastAsia="ja-JP"/>
              </w:rPr>
            </w:pPr>
            <w:r>
              <w:rPr>
                <w:rFonts w:ascii="Arial" w:eastAsiaTheme="minorEastAsia" w:hAnsi="Arial" w:cs="Arial"/>
                <w:lang w:val="en-US" w:eastAsia="ja-JP"/>
              </w:rPr>
              <w:t>Miss K</w:t>
            </w:r>
            <w:r w:rsidR="009B1982">
              <w:rPr>
                <w:rFonts w:ascii="Arial" w:eastAsiaTheme="minorEastAsia" w:hAnsi="Arial" w:cs="Arial"/>
                <w:lang w:val="en-US" w:eastAsia="ja-JP"/>
              </w:rPr>
              <w:t xml:space="preserve"> Canetti, </w:t>
            </w:r>
            <w:proofErr w:type="spellStart"/>
            <w:r w:rsidR="009B1982">
              <w:rPr>
                <w:rFonts w:ascii="Arial" w:eastAsiaTheme="minorEastAsia" w:hAnsi="Arial" w:cs="Arial"/>
                <w:lang w:val="en-US" w:eastAsia="ja-JP"/>
              </w:rPr>
              <w:t>Mr</w:t>
            </w:r>
            <w:proofErr w:type="spellEnd"/>
            <w:r w:rsidR="009B1982">
              <w:rPr>
                <w:rFonts w:ascii="Arial" w:eastAsiaTheme="minorEastAsia" w:hAnsi="Arial" w:cs="Arial"/>
                <w:lang w:val="en-US" w:eastAsia="ja-JP"/>
              </w:rPr>
              <w:t xml:space="preserve"> N Bennett</w:t>
            </w:r>
          </w:p>
        </w:tc>
        <w:tc>
          <w:tcPr>
            <w:tcW w:w="4536" w:type="dxa"/>
          </w:tcPr>
          <w:p w14:paraId="1DD447C1" w14:textId="075E5EA6" w:rsidR="009B1982" w:rsidRDefault="009B1982" w:rsidP="00214ABB">
            <w:pPr>
              <w:rPr>
                <w:rFonts w:ascii="Arial" w:eastAsiaTheme="minorEastAsia" w:hAnsi="Arial" w:cs="Arial"/>
                <w:lang w:val="en-US" w:eastAsia="ja-JP"/>
              </w:rPr>
            </w:pPr>
            <w:r>
              <w:rPr>
                <w:rFonts w:ascii="Arial" w:eastAsiaTheme="minorEastAsia" w:hAnsi="Arial" w:cs="Arial"/>
                <w:lang w:val="en-US" w:eastAsia="ja-JP"/>
              </w:rPr>
              <w:t>Therapy, bereavement, emotional literacy, social interaction, supporting siblings of children with disabilities.</w:t>
            </w:r>
          </w:p>
        </w:tc>
        <w:tc>
          <w:tcPr>
            <w:tcW w:w="5245" w:type="dxa"/>
          </w:tcPr>
          <w:p w14:paraId="73D17A52" w14:textId="4D05E4B7" w:rsidR="009B1982" w:rsidRDefault="009B1982" w:rsidP="00214ABB">
            <w:pPr>
              <w:rPr>
                <w:rFonts w:ascii="Arial" w:eastAsiaTheme="minorEastAsia" w:hAnsi="Arial" w:cs="Arial"/>
                <w:lang w:val="en-US" w:eastAsia="ja-JP"/>
              </w:rPr>
            </w:pPr>
            <w:r>
              <w:rPr>
                <w:rFonts w:ascii="Arial" w:eastAsiaTheme="minorEastAsia" w:hAnsi="Arial" w:cs="Arial"/>
                <w:lang w:val="en-US" w:eastAsia="ja-JP"/>
              </w:rPr>
              <w:t>Support level</w:t>
            </w:r>
          </w:p>
        </w:tc>
      </w:tr>
    </w:tbl>
    <w:p w14:paraId="47886BFA" w14:textId="6CAC311C" w:rsidR="00D44AC1" w:rsidRPr="00AE5598" w:rsidRDefault="00D44AC1" w:rsidP="00214ABB">
      <w:pPr>
        <w:rPr>
          <w:rFonts w:ascii="Arial" w:eastAsiaTheme="minorEastAsia" w:hAnsi="Arial" w:cs="Arial"/>
          <w:lang w:val="en-US" w:eastAsia="ja-JP"/>
        </w:rPr>
      </w:pPr>
      <w:r w:rsidRPr="00AE5598">
        <w:rPr>
          <w:rFonts w:ascii="Arial" w:eastAsiaTheme="minorEastAsia" w:hAnsi="Arial" w:cs="Arial"/>
          <w:noProof/>
          <w:lang w:eastAsia="en-GB"/>
        </w:rPr>
        <mc:AlternateContent>
          <mc:Choice Requires="wps">
            <w:drawing>
              <wp:anchor distT="45720" distB="45720" distL="114300" distR="114300" simplePos="0" relativeHeight="251661312" behindDoc="0" locked="0" layoutInCell="1" allowOverlap="1" wp14:anchorId="2408A35F" wp14:editId="37A4B25E">
                <wp:simplePos x="0" y="0"/>
                <wp:positionH relativeFrom="margin">
                  <wp:posOffset>-85725</wp:posOffset>
                </wp:positionH>
                <wp:positionV relativeFrom="paragraph">
                  <wp:posOffset>835660</wp:posOffset>
                </wp:positionV>
                <wp:extent cx="9534525" cy="15430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CAB123" w14:textId="7D209A7B" w:rsidR="006000FF" w:rsidRPr="00D44AC1" w:rsidRDefault="006000FF" w:rsidP="00214ABB">
                            <w:pPr>
                              <w:rPr>
                                <w:rFonts w:ascii="Arial" w:hAnsi="Arial" w:cs="Arial"/>
                              </w:rPr>
                            </w:pPr>
                            <w:r w:rsidRPr="00D44AC1">
                              <w:rPr>
                                <w:rFonts w:ascii="Arial" w:hAnsi="Arial" w:cs="Arial"/>
                              </w:rPr>
                              <w:t xml:space="preserve">The  school secures specialist expertise through planned CPD and the commissioning of specialist support services / staff to upskill and train staff in school. We deploys staff around the school to support pupils with SEND </w:t>
                            </w:r>
                            <w:r w:rsidR="00A902EA">
                              <w:rPr>
                                <w:rFonts w:ascii="Arial" w:eastAsiaTheme="minorEastAsia" w:hAnsi="Arial" w:cs="Arial"/>
                                <w:lang w:val="en-US" w:eastAsia="ja-JP"/>
                              </w:rPr>
                              <w:t>through the plan, do</w:t>
                            </w:r>
                            <w:r w:rsidRPr="00D44AC1">
                              <w:rPr>
                                <w:rFonts w:ascii="Arial" w:eastAsiaTheme="minorEastAsia" w:hAnsi="Arial" w:cs="Arial"/>
                                <w:lang w:val="en-US" w:eastAsia="ja-JP"/>
                              </w:rPr>
                              <w:t>, review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A35F" id="_x0000_s1034" type="#_x0000_t202" style="position:absolute;margin-left:-6.75pt;margin-top:65.8pt;width:750.75pt;height:1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" fillcolor="white [3201]" strokecolor="#ffd006 [3209]" strokeweight="2pt">
                <v:textbox>
                  <w:txbxContent>
                    <w:p w14:paraId="40CAB123" w14:textId="7D209A7B" w:rsidR="006000FF" w:rsidRPr="00D44AC1" w:rsidRDefault="006000FF" w:rsidP="00214ABB">
                      <w:pPr>
                        <w:rPr>
                          <w:rFonts w:ascii="Arial" w:hAnsi="Arial" w:cs="Arial"/>
                        </w:rPr>
                      </w:pPr>
                      <w:r w:rsidRPr="00D44AC1">
                        <w:rPr>
                          <w:rFonts w:ascii="Arial" w:hAnsi="Arial" w:cs="Arial"/>
                        </w:rPr>
                        <w:t xml:space="preserve">The  school secures specialist expertise through planned CPD and the commissioning of specialist support services / staff to upskill and train staff in school. We deploys staff around the school to support pupils with SEND </w:t>
                      </w:r>
                      <w:r w:rsidR="00A902EA">
                        <w:rPr>
                          <w:rFonts w:ascii="Arial" w:eastAsiaTheme="minorEastAsia" w:hAnsi="Arial" w:cs="Arial"/>
                          <w:lang w:val="en-US" w:eastAsia="ja-JP"/>
                        </w:rPr>
                        <w:t>through the plan, do</w:t>
                      </w:r>
                      <w:r w:rsidRPr="00D44AC1">
                        <w:rPr>
                          <w:rFonts w:ascii="Arial" w:eastAsiaTheme="minorEastAsia" w:hAnsi="Arial" w:cs="Arial"/>
                          <w:lang w:val="en-US" w:eastAsia="ja-JP"/>
                        </w:rPr>
                        <w:t>, review cycle.</w:t>
                      </w:r>
                    </w:p>
                  </w:txbxContent>
                </v:textbox>
                <w10:wrap type="square" anchorx="margin"/>
              </v:shape>
            </w:pict>
          </mc:Fallback>
        </mc:AlternateContent>
      </w:r>
      <w:r w:rsidRPr="00AE5598">
        <w:rPr>
          <w:rFonts w:ascii="Arial" w:eastAsiaTheme="minorEastAsia" w:hAnsi="Arial" w:cs="Arial"/>
          <w:lang w:val="en-US" w:eastAsia="ja-JP"/>
        </w:rPr>
        <w:t>All staff are Team Teach trained and are curr</w:t>
      </w:r>
      <w:r w:rsidR="00A902EA">
        <w:rPr>
          <w:rFonts w:ascii="Arial" w:eastAsiaTheme="minorEastAsia" w:hAnsi="Arial" w:cs="Arial"/>
          <w:lang w:val="en-US" w:eastAsia="ja-JP"/>
        </w:rPr>
        <w:t xml:space="preserve">ently accessing trauma informed and restorative </w:t>
      </w:r>
      <w:r w:rsidRPr="00AE5598">
        <w:rPr>
          <w:rFonts w:ascii="Arial" w:eastAsiaTheme="minorEastAsia" w:hAnsi="Arial" w:cs="Arial"/>
          <w:lang w:val="en-US" w:eastAsia="ja-JP"/>
        </w:rPr>
        <w:t xml:space="preserve">practice training. </w:t>
      </w:r>
    </w:p>
    <w:p w14:paraId="7B38E081" w14:textId="5009B0F2" w:rsidR="00D44AC1" w:rsidRPr="00AE5598" w:rsidRDefault="00D44AC1" w:rsidP="00D44AC1">
      <w:pPr>
        <w:rPr>
          <w:rFonts w:ascii="Arial" w:eastAsiaTheme="minorEastAsia" w:hAnsi="Arial" w:cs="Arial"/>
          <w:color w:val="347186"/>
          <w:lang w:val="en-US" w:eastAsia="ja-JP"/>
        </w:rPr>
      </w:pPr>
      <w:r w:rsidRPr="00AE5598">
        <w:rPr>
          <w:rFonts w:ascii="Arial" w:eastAsiaTheme="minorEastAsia" w:hAnsi="Arial" w:cs="Arial"/>
          <w:lang w:val="en-US" w:eastAsia="ja-JP"/>
        </w:rPr>
        <w:t>Securing and deploying expertise</w:t>
      </w:r>
    </w:p>
    <w:p w14:paraId="27D035F1" w14:textId="3B3D79E8" w:rsidR="00D44AC1" w:rsidRDefault="00D44AC1" w:rsidP="00214ABB">
      <w:pPr>
        <w:rPr>
          <w:rFonts w:ascii="Arial" w:eastAsiaTheme="minorEastAsia" w:hAnsi="Arial" w:cs="Arial"/>
          <w:b/>
          <w:color w:val="347186"/>
          <w:lang w:val="en-US" w:eastAsia="ja-JP"/>
        </w:rPr>
      </w:pPr>
    </w:p>
    <w:p w14:paraId="7BFE72A0" w14:textId="3ADF9D3C" w:rsidR="00214ABB" w:rsidRPr="00D44AC1" w:rsidRDefault="00214ABB" w:rsidP="00214ABB">
      <w:pPr>
        <w:rPr>
          <w:rFonts w:ascii="Arial" w:eastAsiaTheme="minorEastAsia" w:hAnsi="Arial" w:cs="Arial"/>
          <w:b/>
          <w:color w:val="347186"/>
          <w:lang w:val="en-US" w:eastAsia="ja-JP"/>
        </w:rPr>
      </w:pPr>
    </w:p>
    <w:p w14:paraId="7A50DD3E" w14:textId="77777777" w:rsidR="00022668" w:rsidRDefault="00022668" w:rsidP="00214ABB">
      <w:pPr>
        <w:rPr>
          <w:rFonts w:ascii="Arial" w:eastAsiaTheme="minorEastAsia" w:hAnsi="Arial" w:cs="Arial"/>
          <w:b/>
          <w:lang w:val="en-US" w:eastAsia="ja-JP"/>
        </w:rPr>
      </w:pPr>
    </w:p>
    <w:p w14:paraId="29AD49F6" w14:textId="6BF111B2" w:rsidR="00422666" w:rsidRDefault="00022668" w:rsidP="00422666">
      <w:pPr>
        <w:rPr>
          <w:rFonts w:ascii="Arial" w:eastAsiaTheme="minorEastAsia" w:hAnsi="Arial" w:cs="Arial"/>
          <w:b/>
          <w:color w:val="347186"/>
          <w:lang w:val="en-US" w:eastAsia="ja-JP"/>
        </w:rPr>
      </w:pPr>
      <w:r w:rsidRPr="0067445F">
        <w:rPr>
          <w:rFonts w:ascii="Arial" w:eastAsiaTheme="minorEastAsia" w:hAnsi="Arial" w:cs="Arial"/>
          <w:b/>
          <w:noProof/>
          <w:lang w:eastAsia="en-GB"/>
        </w:rPr>
        <w:lastRenderedPageBreak/>
        <mc:AlternateContent>
          <mc:Choice Requires="wps">
            <w:drawing>
              <wp:anchor distT="45720" distB="45720" distL="114300" distR="114300" simplePos="0" relativeHeight="251784192" behindDoc="0" locked="0" layoutInCell="1" allowOverlap="1" wp14:anchorId="435CB56E" wp14:editId="00D3C2AF">
                <wp:simplePos x="0" y="0"/>
                <wp:positionH relativeFrom="margin">
                  <wp:posOffset>-31750</wp:posOffset>
                </wp:positionH>
                <wp:positionV relativeFrom="paragraph">
                  <wp:posOffset>478790</wp:posOffset>
                </wp:positionV>
                <wp:extent cx="9534525" cy="15430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D954BE6" w14:textId="208EBAEA" w:rsidR="006000FF" w:rsidRDefault="006000FF" w:rsidP="00422666">
                            <w:pPr>
                              <w:rPr>
                                <w:rFonts w:ascii="Arial" w:hAnsi="Arial" w:cs="Arial"/>
                              </w:rPr>
                            </w:pPr>
                            <w:r w:rsidRPr="00647497">
                              <w:rPr>
                                <w:rFonts w:ascii="Arial" w:hAnsi="Arial" w:cs="Arial"/>
                              </w:rPr>
                              <w:t xml:space="preserve">We secure specialist equipment through allocating targeted funding and have hygiene facilities to support pupils with physical needs. In our hygiene room we </w:t>
                            </w:r>
                            <w:r>
                              <w:rPr>
                                <w:rFonts w:ascii="Arial" w:hAnsi="Arial" w:cs="Arial"/>
                              </w:rPr>
                              <w:t xml:space="preserve">have washing facilities and a hydraulic, height adjustable bed for changing. </w:t>
                            </w:r>
                          </w:p>
                          <w:p w14:paraId="693996A6" w14:textId="77777777" w:rsidR="00A02D9C" w:rsidRDefault="00A02D9C" w:rsidP="00422666">
                            <w:pPr>
                              <w:rPr>
                                <w:rFonts w:ascii="Arial" w:hAnsi="Arial" w:cs="Arial"/>
                              </w:rPr>
                            </w:pPr>
                          </w:p>
                          <w:p w14:paraId="61554CD2" w14:textId="2D9A0F2C" w:rsidR="00A02D9C" w:rsidRPr="00647497" w:rsidRDefault="00A02D9C" w:rsidP="00422666">
                            <w:pPr>
                              <w:rPr>
                                <w:rFonts w:ascii="Arial" w:hAnsi="Arial" w:cs="Arial"/>
                              </w:rPr>
                            </w:pPr>
                            <w:r>
                              <w:rPr>
                                <w:rFonts w:ascii="Arial" w:hAnsi="Arial" w:cs="Arial"/>
                              </w:rPr>
                              <w:t xml:space="preserve">Our accessibility plan can be found at </w:t>
                            </w:r>
                            <w:hyperlink r:id="rId10" w:history="1">
                              <w:r w:rsidRPr="00A02D9C">
                                <w:rPr>
                                  <w:color w:val="0000FF"/>
                                  <w:u w:val="single"/>
                                </w:rPr>
                                <w:t>https://www.wathvictoriaprimary.co.uk/policies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CB56E" id="_x0000_s1035" type="#_x0000_t202" style="position:absolute;margin-left:-2.5pt;margin-top:37.7pt;width:750.75pt;height:121.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" fillcolor="white [3201]" strokecolor="#ffd006 [3209]" strokeweight="2pt">
                <v:textbox>
                  <w:txbxContent>
                    <w:p w14:paraId="7D954BE6" w14:textId="208EBAEA" w:rsidR="006000FF" w:rsidRDefault="006000FF" w:rsidP="00422666">
                      <w:pPr>
                        <w:rPr>
                          <w:rFonts w:ascii="Arial" w:hAnsi="Arial" w:cs="Arial"/>
                        </w:rPr>
                      </w:pPr>
                      <w:r w:rsidRPr="00647497">
                        <w:rPr>
                          <w:rFonts w:ascii="Arial" w:hAnsi="Arial" w:cs="Arial"/>
                        </w:rPr>
                        <w:t xml:space="preserve">We secure specialist equipment through allocating targeted funding and have hygiene facilities to support pupils with physical needs. In our hygiene room we </w:t>
                      </w:r>
                      <w:r>
                        <w:rPr>
                          <w:rFonts w:ascii="Arial" w:hAnsi="Arial" w:cs="Arial"/>
                        </w:rPr>
                        <w:t xml:space="preserve">have washing facilities and a hydraulic, height adjustable bed for changing. </w:t>
                      </w:r>
                    </w:p>
                    <w:p w14:paraId="693996A6" w14:textId="77777777" w:rsidR="00A02D9C" w:rsidRDefault="00A02D9C" w:rsidP="00422666">
                      <w:pPr>
                        <w:rPr>
                          <w:rFonts w:ascii="Arial" w:hAnsi="Arial" w:cs="Arial"/>
                        </w:rPr>
                      </w:pPr>
                    </w:p>
                    <w:p w14:paraId="61554CD2" w14:textId="2D9A0F2C" w:rsidR="00A02D9C" w:rsidRPr="00647497" w:rsidRDefault="00A02D9C" w:rsidP="00422666">
                      <w:pPr>
                        <w:rPr>
                          <w:rFonts w:ascii="Arial" w:hAnsi="Arial" w:cs="Arial"/>
                        </w:rPr>
                      </w:pPr>
                      <w:r>
                        <w:rPr>
                          <w:rFonts w:ascii="Arial" w:hAnsi="Arial" w:cs="Arial"/>
                        </w:rPr>
                        <w:t xml:space="preserve">Our accessibility plan can be found at </w:t>
                      </w:r>
                      <w:hyperlink r:id="rId11" w:history="1">
                        <w:r w:rsidRPr="00A02D9C">
                          <w:rPr>
                            <w:color w:val="0000FF"/>
                            <w:u w:val="single"/>
                          </w:rPr>
                          <w:t>https://www.wathvictoriaprimary.co.uk/policies</w:t>
                        </w:r>
                      </w:hyperlink>
                    </w:p>
                  </w:txbxContent>
                </v:textbox>
                <w10:wrap type="square" anchorx="margin"/>
              </v:shape>
            </w:pict>
          </mc:Fallback>
        </mc:AlternateContent>
      </w:r>
      <w:r w:rsidR="00422666" w:rsidRPr="0067445F">
        <w:rPr>
          <w:rFonts w:ascii="Arial" w:eastAsiaTheme="minorEastAsia" w:hAnsi="Arial" w:cs="Arial"/>
          <w:b/>
          <w:lang w:val="en-US" w:eastAsia="ja-JP"/>
        </w:rPr>
        <w:t>Equipment and facilities</w:t>
      </w:r>
      <w:r w:rsidR="00422666">
        <w:rPr>
          <w:rFonts w:ascii="Arial" w:eastAsiaTheme="minorEastAsia" w:hAnsi="Arial" w:cs="Arial"/>
          <w:b/>
          <w:color w:val="347186"/>
          <w:lang w:val="en-US" w:eastAsia="ja-JP"/>
        </w:rPr>
        <w:t xml:space="preserve"> </w:t>
      </w:r>
      <w:bookmarkStart w:id="6" w:name="_GoBack"/>
      <w:bookmarkEnd w:id="6"/>
    </w:p>
    <w:p w14:paraId="1A40BDB2" w14:textId="77777777" w:rsidR="002371F4" w:rsidRPr="002371F4" w:rsidRDefault="002371F4" w:rsidP="00422666">
      <w:pPr>
        <w:rPr>
          <w:rFonts w:ascii="Arial" w:eastAsiaTheme="minorEastAsia" w:hAnsi="Arial" w:cs="Arial"/>
          <w:b/>
          <w:color w:val="347186"/>
          <w:lang w:val="en-US" w:eastAsia="ja-JP"/>
        </w:rPr>
      </w:pPr>
    </w:p>
    <w:p w14:paraId="21E167A6" w14:textId="77777777" w:rsidR="00E931D3" w:rsidRDefault="00E931D3" w:rsidP="00422666">
      <w:pPr>
        <w:rPr>
          <w:rFonts w:ascii="Arial" w:eastAsiaTheme="minorEastAsia" w:hAnsi="Arial" w:cs="Arial"/>
          <w:b/>
          <w:color w:val="347186"/>
          <w:lang w:val="en-US" w:eastAsia="ja-JP"/>
        </w:rPr>
      </w:pPr>
    </w:p>
    <w:p w14:paraId="6C9E972A" w14:textId="77777777" w:rsidR="00E931D3" w:rsidRDefault="00E931D3" w:rsidP="00422666">
      <w:pPr>
        <w:rPr>
          <w:rFonts w:ascii="Arial" w:eastAsiaTheme="minorEastAsia" w:hAnsi="Arial" w:cs="Arial"/>
          <w:b/>
          <w:color w:val="347186"/>
          <w:lang w:val="en-US" w:eastAsia="ja-JP"/>
        </w:rPr>
      </w:pPr>
    </w:p>
    <w:p w14:paraId="05279E21" w14:textId="5F521FE6" w:rsidR="005B032C" w:rsidRDefault="00647497" w:rsidP="00422666">
      <w:pPr>
        <w:rPr>
          <w:rFonts w:ascii="Arial" w:eastAsiaTheme="minorEastAsia" w:hAnsi="Arial" w:cs="Arial"/>
          <w:b/>
          <w:color w:val="347186"/>
          <w:lang w:val="en-US" w:eastAsia="ja-JP"/>
        </w:rPr>
      </w:pPr>
      <w:r>
        <w:rPr>
          <w:rFonts w:ascii="Arial" w:eastAsiaTheme="minorEastAsia" w:hAnsi="Arial" w:cs="Arial"/>
          <w:b/>
          <w:noProof/>
          <w:color w:val="347186"/>
          <w:lang w:eastAsia="en-GB"/>
        </w:rPr>
        <mc:AlternateContent>
          <mc:Choice Requires="wps">
            <w:drawing>
              <wp:anchor distT="0" distB="0" distL="114300" distR="114300" simplePos="0" relativeHeight="251666432" behindDoc="0" locked="0" layoutInCell="1" allowOverlap="1" wp14:anchorId="39F8687B" wp14:editId="2B4F7DF4">
                <wp:simplePos x="0" y="0"/>
                <wp:positionH relativeFrom="column">
                  <wp:posOffset>-28575</wp:posOffset>
                </wp:positionH>
                <wp:positionV relativeFrom="paragraph">
                  <wp:posOffset>168910</wp:posOffset>
                </wp:positionV>
                <wp:extent cx="5067300" cy="3238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511693C8" w14:textId="239FB822" w:rsidR="006000FF" w:rsidRPr="007E752B" w:rsidRDefault="006000FF" w:rsidP="00214ABB">
                            <w:pPr>
                              <w:rPr>
                                <w:rFonts w:ascii="Arial" w:hAnsi="Arial" w:cs="Arial"/>
                                <w:b/>
                                <w:sz w:val="28"/>
                              </w:rPr>
                            </w:pPr>
                            <w:bookmarkStart w:id="7" w:name="D"/>
                            <w:r>
                              <w:rPr>
                                <w:rFonts w:ascii="Arial" w:hAnsi="Arial" w:cs="Arial"/>
                                <w:b/>
                                <w:sz w:val="28"/>
                              </w:rPr>
                              <w:t xml:space="preserve">4. </w:t>
                            </w:r>
                            <w:r w:rsidRPr="007E752B">
                              <w:rPr>
                                <w:rFonts w:ascii="Arial" w:hAnsi="Arial" w:cs="Arial"/>
                                <w:b/>
                                <w:sz w:val="28"/>
                              </w:rPr>
                              <w:t>Identifying and assessing pupils with SEND</w:t>
                            </w:r>
                            <w:bookmarkEnd w:id="7"/>
                          </w:p>
                        </w:txbxContent>
                      </wps:txbx>
                      <wps:bodyPr rot="0" vert="horz" wrap="square" lIns="91440" tIns="45720" rIns="91440" bIns="45720" anchor="t" anchorCtr="0">
                        <a:noAutofit/>
                      </wps:bodyPr>
                    </wps:wsp>
                  </a:graphicData>
                </a:graphic>
              </wp:anchor>
            </w:drawing>
          </mc:Choice>
          <mc:Fallback>
            <w:pict>
              <v:shape w14:anchorId="39F8687B" id="_x0000_s1036" type="#_x0000_t202" style="position:absolute;margin-left:-2.25pt;margin-top:13.3pt;width:399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" stroked="f">
                <v:textbox>
                  <w:txbxContent>
                    <w:p w14:paraId="511693C8" w14:textId="239FB822" w:rsidR="006000FF" w:rsidRPr="007E752B" w:rsidRDefault="006000FF" w:rsidP="00214ABB">
                      <w:pPr>
                        <w:rPr>
                          <w:rFonts w:ascii="Arial" w:hAnsi="Arial" w:cs="Arial"/>
                          <w:b/>
                          <w:sz w:val="28"/>
                        </w:rPr>
                      </w:pPr>
                      <w:bookmarkStart w:id="8" w:name="D"/>
                      <w:r>
                        <w:rPr>
                          <w:rFonts w:ascii="Arial" w:hAnsi="Arial" w:cs="Arial"/>
                          <w:b/>
                          <w:sz w:val="28"/>
                        </w:rPr>
                        <w:t xml:space="preserve">4. </w:t>
                      </w:r>
                      <w:r w:rsidRPr="007E752B">
                        <w:rPr>
                          <w:rFonts w:ascii="Arial" w:hAnsi="Arial" w:cs="Arial"/>
                          <w:b/>
                          <w:sz w:val="28"/>
                        </w:rPr>
                        <w:t>Identifying and assessing pupils with SEND</w:t>
                      </w:r>
                      <w:bookmarkEnd w:id="8"/>
                    </w:p>
                  </w:txbxContent>
                </v:textbox>
                <w10:wrap type="square"/>
              </v:shape>
            </w:pict>
          </mc:Fallback>
        </mc:AlternateContent>
      </w:r>
    </w:p>
    <w:p w14:paraId="0120BBEA" w14:textId="06EBE7D9" w:rsidR="005B032C" w:rsidRPr="00E931D3" w:rsidRDefault="005B032C" w:rsidP="00214ABB">
      <w:pPr>
        <w:rPr>
          <w:rFonts w:ascii="Arial" w:eastAsiaTheme="minorEastAsia" w:hAnsi="Arial" w:cs="Arial"/>
          <w:b/>
          <w:color w:val="347186"/>
          <w:lang w:val="en-US" w:eastAsia="ja-JP"/>
        </w:rPr>
      </w:pPr>
      <w:r w:rsidRPr="00214ABB">
        <w:rPr>
          <w:rFonts w:ascii="Arial" w:eastAsiaTheme="minorEastAsia" w:hAnsi="Arial" w:cs="Arial"/>
          <w:b/>
          <w:noProof/>
          <w:color w:val="004251"/>
          <w:lang w:eastAsia="en-GB"/>
        </w:rPr>
        <mc:AlternateContent>
          <mc:Choice Requires="wps">
            <w:drawing>
              <wp:anchor distT="45720" distB="45720" distL="114300" distR="114300" simplePos="0" relativeHeight="251668480" behindDoc="0" locked="0" layoutInCell="1" allowOverlap="1" wp14:anchorId="4358E5CB" wp14:editId="57BBA141">
                <wp:simplePos x="0" y="0"/>
                <wp:positionH relativeFrom="margin">
                  <wp:posOffset>14225</wp:posOffset>
                </wp:positionH>
                <wp:positionV relativeFrom="paragraph">
                  <wp:posOffset>442842</wp:posOffset>
                </wp:positionV>
                <wp:extent cx="9534525" cy="15430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8183C98" w14:textId="203DDBFA" w:rsidR="006000FF" w:rsidRPr="00A902EA" w:rsidRDefault="006000FF" w:rsidP="00214ABB">
                            <w:pPr>
                              <w:rPr>
                                <w:rFonts w:ascii="Arial" w:hAnsi="Arial" w:cs="Arial"/>
                              </w:rPr>
                            </w:pPr>
                            <w:r w:rsidRPr="00A902EA">
                              <w:rPr>
                                <w:rFonts w:ascii="Arial" w:hAnsi="Arial" w:cs="Arial"/>
                              </w:rPr>
                              <w:t>The school has an inclusion register which identifies all those pupils with SEND. All children have access to quality first teaching within wave 1. During</w:t>
                            </w:r>
                            <w:r w:rsidRPr="00A902EA">
                              <w:rPr>
                                <w:rFonts w:ascii="Arial" w:hAnsi="Arial" w:cs="Arial"/>
                                <w:b/>
                              </w:rPr>
                              <w:t xml:space="preserve"> </w:t>
                            </w:r>
                            <w:r w:rsidRPr="00A902EA">
                              <w:rPr>
                                <w:rFonts w:ascii="Arial" w:hAnsi="Arial" w:cs="Arial"/>
                              </w:rPr>
                              <w:t>the</w:t>
                            </w:r>
                            <w:r w:rsidRPr="00A902EA">
                              <w:rPr>
                                <w:rFonts w:ascii="Arial" w:hAnsi="Arial" w:cs="Arial"/>
                                <w:b/>
                              </w:rPr>
                              <w:t xml:space="preserve"> </w:t>
                            </w:r>
                            <w:r w:rsidR="00A902EA">
                              <w:rPr>
                                <w:rFonts w:ascii="Arial" w:hAnsi="Arial" w:cs="Arial"/>
                              </w:rPr>
                              <w:t xml:space="preserve">Plan, do, review cycle, teachers </w:t>
                            </w:r>
                            <w:r w:rsidRPr="00A902EA">
                              <w:rPr>
                                <w:rFonts w:ascii="Arial" w:hAnsi="Arial" w:cs="Arial"/>
                              </w:rPr>
                              <w:t>and teaching assistants identify concerns. Th</w:t>
                            </w:r>
                            <w:r w:rsidR="00A902EA">
                              <w:rPr>
                                <w:rFonts w:ascii="Arial" w:hAnsi="Arial" w:cs="Arial"/>
                              </w:rPr>
                              <w:t xml:space="preserve">ese are discussed with the </w:t>
                            </w:r>
                            <w:r w:rsidR="00A902EA">
                              <w:rPr>
                                <w:rFonts w:ascii="Arial" w:hAnsi="Arial" w:cs="Arial"/>
                              </w:rPr>
                              <w:t>SENDCo and  parents / carers</w:t>
                            </w:r>
                            <w:r w:rsidRPr="00A902EA">
                              <w:rPr>
                                <w:rFonts w:ascii="Arial" w:hAnsi="Arial" w:cs="Arial"/>
                              </w:rPr>
                              <w:t xml:space="preserve"> and I.E.Ps may be used to identify target areas and specific intervention, pre teach, same day interventions carried out.  These are reviewed at each assessment block and discussed at pupil progress meetings. During this review</w:t>
                            </w:r>
                            <w:r w:rsidR="00A902EA">
                              <w:rPr>
                                <w:rFonts w:ascii="Arial" w:hAnsi="Arial" w:cs="Arial"/>
                              </w:rPr>
                              <w:t>,</w:t>
                            </w:r>
                            <w:r w:rsidRPr="00A902EA">
                              <w:rPr>
                                <w:rFonts w:ascii="Arial" w:hAnsi="Arial" w:cs="Arial"/>
                              </w:rPr>
                              <w:t xml:space="preserve"> further actions may be taken by engaging other relevant professionals to seek advice.  Reviews and actions plans include pupil and parental views at all stages.</w:t>
                            </w:r>
                          </w:p>
                          <w:p w14:paraId="624568C3" w14:textId="5E1933F7" w:rsidR="006000FF" w:rsidRPr="00A902EA" w:rsidRDefault="006000FF" w:rsidP="00214ABB">
                            <w:pPr>
                              <w:rPr>
                                <w:rFonts w:ascii="Arial" w:hAnsi="Arial" w:cs="Arial"/>
                                <w:b/>
                              </w:rPr>
                            </w:pPr>
                            <w:r w:rsidRPr="00A902EA">
                              <w:rPr>
                                <w:rFonts w:ascii="Arial" w:hAnsi="Arial" w:cs="Arial"/>
                              </w:rPr>
                              <w:t xml:space="preserve">For further details please see our SEND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8E5CB" id="_x0000_s1037" type="#_x0000_t202" style="position:absolute;margin-left:1.1pt;margin-top:34.85pt;width:750.75pt;height:12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" fillcolor="white [3201]" strokecolor="#ffd006 [3209]" strokeweight="2pt">
                <v:textbox>
                  <w:txbxContent>
                    <w:p w14:paraId="08183C98" w14:textId="203DDBFA" w:rsidR="006000FF" w:rsidRPr="00A902EA" w:rsidRDefault="006000FF" w:rsidP="00214ABB">
                      <w:pPr>
                        <w:rPr>
                          <w:rFonts w:ascii="Arial" w:hAnsi="Arial" w:cs="Arial"/>
                        </w:rPr>
                      </w:pPr>
                      <w:r w:rsidRPr="00A902EA">
                        <w:rPr>
                          <w:rFonts w:ascii="Arial" w:hAnsi="Arial" w:cs="Arial"/>
                        </w:rPr>
                        <w:t>The school has an inclusion register which identifies all those pupils with SEND. All children have access to quality first teaching within wave 1. During</w:t>
                      </w:r>
                      <w:r w:rsidRPr="00A902EA">
                        <w:rPr>
                          <w:rFonts w:ascii="Arial" w:hAnsi="Arial" w:cs="Arial"/>
                          <w:b/>
                        </w:rPr>
                        <w:t xml:space="preserve"> </w:t>
                      </w:r>
                      <w:r w:rsidRPr="00A902EA">
                        <w:rPr>
                          <w:rFonts w:ascii="Arial" w:hAnsi="Arial" w:cs="Arial"/>
                        </w:rPr>
                        <w:t>the</w:t>
                      </w:r>
                      <w:r w:rsidRPr="00A902EA">
                        <w:rPr>
                          <w:rFonts w:ascii="Arial" w:hAnsi="Arial" w:cs="Arial"/>
                          <w:b/>
                        </w:rPr>
                        <w:t xml:space="preserve"> </w:t>
                      </w:r>
                      <w:r w:rsidR="00A902EA">
                        <w:rPr>
                          <w:rFonts w:ascii="Arial" w:hAnsi="Arial" w:cs="Arial"/>
                        </w:rPr>
                        <w:t xml:space="preserve">Plan, do, review cycle, teachers </w:t>
                      </w:r>
                      <w:r w:rsidRPr="00A902EA">
                        <w:rPr>
                          <w:rFonts w:ascii="Arial" w:hAnsi="Arial" w:cs="Arial"/>
                        </w:rPr>
                        <w:t>and teaching assistants identify concerns. Th</w:t>
                      </w:r>
                      <w:r w:rsidR="00A902EA">
                        <w:rPr>
                          <w:rFonts w:ascii="Arial" w:hAnsi="Arial" w:cs="Arial"/>
                        </w:rPr>
                        <w:t xml:space="preserve">ese are discussed with the </w:t>
                      </w:r>
                      <w:r w:rsidR="00A902EA">
                        <w:rPr>
                          <w:rFonts w:ascii="Arial" w:hAnsi="Arial" w:cs="Arial"/>
                        </w:rPr>
                        <w:t>SENDCo and  parents / carers</w:t>
                      </w:r>
                      <w:r w:rsidRPr="00A902EA">
                        <w:rPr>
                          <w:rFonts w:ascii="Arial" w:hAnsi="Arial" w:cs="Arial"/>
                        </w:rPr>
                        <w:t xml:space="preserve"> and I.E.Ps may be used to identify target areas and specific intervention, pre teach, same day interventions carried out.  These are reviewed at each assessment block and discussed at pupil progress meetings. During this review</w:t>
                      </w:r>
                      <w:r w:rsidR="00A902EA">
                        <w:rPr>
                          <w:rFonts w:ascii="Arial" w:hAnsi="Arial" w:cs="Arial"/>
                        </w:rPr>
                        <w:t>,</w:t>
                      </w:r>
                      <w:r w:rsidRPr="00A902EA">
                        <w:rPr>
                          <w:rFonts w:ascii="Arial" w:hAnsi="Arial" w:cs="Arial"/>
                        </w:rPr>
                        <w:t xml:space="preserve"> further actions may be taken by engaging other relevant professionals to seek advice.  Reviews and actions plans include pupil and parental views at all stages.</w:t>
                      </w:r>
                    </w:p>
                    <w:p w14:paraId="624568C3" w14:textId="5E1933F7" w:rsidR="006000FF" w:rsidRPr="00A902EA" w:rsidRDefault="006000FF" w:rsidP="00214ABB">
                      <w:pPr>
                        <w:rPr>
                          <w:rFonts w:ascii="Arial" w:hAnsi="Arial" w:cs="Arial"/>
                          <w:b/>
                        </w:rPr>
                      </w:pPr>
                      <w:r w:rsidRPr="00A902EA">
                        <w:rPr>
                          <w:rFonts w:ascii="Arial" w:hAnsi="Arial" w:cs="Arial"/>
                        </w:rPr>
                        <w:t xml:space="preserve">For further details please see our SEND policy. </w:t>
                      </w:r>
                    </w:p>
                  </w:txbxContent>
                </v:textbox>
                <w10:wrap type="square" anchorx="margin"/>
              </v:shape>
            </w:pict>
          </mc:Fallback>
        </mc:AlternateContent>
      </w:r>
      <w:r w:rsidR="00422666" w:rsidRPr="0067445F">
        <w:rPr>
          <w:rFonts w:ascii="Arial" w:eastAsiaTheme="minorEastAsia" w:hAnsi="Arial" w:cs="Arial"/>
          <w:b/>
          <w:color w:val="347186"/>
          <w:lang w:val="en-US" w:eastAsia="ja-JP"/>
        </w:rPr>
        <w:t xml:space="preserve"> </w:t>
      </w:r>
    </w:p>
    <w:p w14:paraId="40BA1C06" w14:textId="77777777" w:rsidR="002371F4" w:rsidRDefault="002371F4" w:rsidP="00214ABB">
      <w:pPr>
        <w:rPr>
          <w:rFonts w:ascii="Arial" w:eastAsiaTheme="minorEastAsia" w:hAnsi="Arial" w:cs="Arial"/>
          <w:sz w:val="32"/>
          <w:lang w:val="en-US" w:eastAsia="ja-JP"/>
        </w:rPr>
      </w:pPr>
    </w:p>
    <w:p w14:paraId="3ED1DB29" w14:textId="77777777" w:rsidR="002371F4" w:rsidRDefault="002371F4" w:rsidP="00214ABB">
      <w:pPr>
        <w:rPr>
          <w:rFonts w:ascii="Arial" w:eastAsiaTheme="minorEastAsia" w:hAnsi="Arial" w:cs="Arial"/>
          <w:sz w:val="32"/>
          <w:lang w:val="en-US" w:eastAsia="ja-JP"/>
        </w:rPr>
      </w:pPr>
    </w:p>
    <w:p w14:paraId="13D18A97" w14:textId="53B24CDD" w:rsidR="002371F4" w:rsidRDefault="002371F4" w:rsidP="00214ABB">
      <w:pPr>
        <w:rPr>
          <w:rFonts w:ascii="Arial" w:eastAsiaTheme="minorEastAsia" w:hAnsi="Arial" w:cs="Arial"/>
          <w:sz w:val="32"/>
          <w:lang w:val="en-US" w:eastAsia="ja-JP"/>
        </w:rPr>
      </w:pPr>
      <w:r>
        <w:rPr>
          <w:rFonts w:ascii="Arial" w:eastAsiaTheme="minorEastAsia" w:hAnsi="Arial" w:cs="Arial"/>
          <w:noProof/>
          <w:sz w:val="32"/>
          <w:lang w:eastAsia="en-GB"/>
        </w:rPr>
        <w:lastRenderedPageBreak/>
        <mc:AlternateContent>
          <mc:Choice Requires="wps">
            <w:drawing>
              <wp:anchor distT="0" distB="0" distL="114300" distR="114300" simplePos="0" relativeHeight="251796480" behindDoc="0" locked="0" layoutInCell="1" allowOverlap="1" wp14:anchorId="5FA7AC88" wp14:editId="5C520E6A">
                <wp:simplePos x="0" y="0"/>
                <wp:positionH relativeFrom="column">
                  <wp:posOffset>-30480</wp:posOffset>
                </wp:positionH>
                <wp:positionV relativeFrom="paragraph">
                  <wp:posOffset>-419100</wp:posOffset>
                </wp:positionV>
                <wp:extent cx="5066665" cy="323850"/>
                <wp:effectExtent l="0" t="0" r="635"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323850"/>
                        </a:xfrm>
                        <a:prstGeom prst="rect">
                          <a:avLst/>
                        </a:prstGeom>
                        <a:solidFill>
                          <a:srgbClr val="FFFFFF"/>
                        </a:solidFill>
                        <a:ln w="9525">
                          <a:noFill/>
                          <a:miter lim="800000"/>
                          <a:headEnd/>
                          <a:tailEnd/>
                        </a:ln>
                      </wps:spPr>
                      <wps:txbx>
                        <w:txbxContent>
                          <w:p w14:paraId="7C163DA3" w14:textId="4ECCAC3E" w:rsidR="006000FF" w:rsidRPr="00016F51" w:rsidRDefault="006000FF" w:rsidP="002371F4">
                            <w:pPr>
                              <w:rPr>
                                <w:rFonts w:ascii="Arial" w:hAnsi="Arial" w:cs="Arial"/>
                                <w:b/>
                                <w:sz w:val="28"/>
                              </w:rPr>
                            </w:pPr>
                            <w:r>
                              <w:rPr>
                                <w:rFonts w:ascii="Arial" w:hAnsi="Arial" w:cs="Arial"/>
                                <w:b/>
                                <w:sz w:val="28"/>
                              </w:rPr>
                              <w:t>5. Consulting with pupil and parents.</w:t>
                            </w:r>
                          </w:p>
                        </w:txbxContent>
                      </wps:txbx>
                      <wps:bodyPr rot="0" vert="horz" wrap="square" lIns="91440" tIns="45720" rIns="91440" bIns="45720" anchor="t" anchorCtr="0">
                        <a:noAutofit/>
                      </wps:bodyPr>
                    </wps:wsp>
                  </a:graphicData>
                </a:graphic>
              </wp:anchor>
            </w:drawing>
          </mc:Choice>
          <mc:Fallback>
            <w:pict>
              <v:shape w14:anchorId="5FA7AC88" id="_x0000_s1038" type="#_x0000_t202" style="position:absolute;margin-left:-2.4pt;margin-top:-33pt;width:398.95pt;height:25.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" stroked="f">
                <v:textbox>
                  <w:txbxContent>
                    <w:p w14:paraId="7C163DA3" w14:textId="4ECCAC3E" w:rsidR="006000FF" w:rsidRPr="00016F51" w:rsidRDefault="006000FF" w:rsidP="002371F4">
                      <w:pPr>
                        <w:rPr>
                          <w:rFonts w:ascii="Arial" w:hAnsi="Arial" w:cs="Arial"/>
                          <w:b/>
                          <w:sz w:val="28"/>
                        </w:rPr>
                      </w:pPr>
                      <w:r>
                        <w:rPr>
                          <w:rFonts w:ascii="Arial" w:hAnsi="Arial" w:cs="Arial"/>
                          <w:b/>
                          <w:sz w:val="28"/>
                        </w:rPr>
                        <w:t>5. Consulting with pupil and parents.</w:t>
                      </w:r>
                    </w:p>
                  </w:txbxContent>
                </v:textbox>
                <w10:wrap type="square"/>
              </v:shape>
            </w:pict>
          </mc:Fallback>
        </mc:AlternateContent>
      </w:r>
    </w:p>
    <w:p w14:paraId="23ACB539" w14:textId="282EEC25" w:rsidR="005B032C" w:rsidRPr="009125EB" w:rsidRDefault="009125EB" w:rsidP="00214ABB">
      <w:pPr>
        <w:rPr>
          <w:rFonts w:ascii="Arial" w:eastAsiaTheme="minorEastAsia" w:hAnsi="Arial" w:cs="Arial"/>
          <w:b/>
          <w:lang w:val="en-US" w:eastAsia="ja-JP"/>
        </w:rPr>
      </w:pPr>
      <w:r w:rsidRPr="009125EB">
        <w:rPr>
          <w:rFonts w:ascii="Arial" w:eastAsiaTheme="minorEastAsia" w:hAnsi="Arial" w:cs="Arial"/>
          <w:b/>
          <w:lang w:val="en-US" w:eastAsia="ja-JP"/>
        </w:rPr>
        <w:t>Parents</w:t>
      </w:r>
    </w:p>
    <w:p w14:paraId="768A952C" w14:textId="3CF5DDD4" w:rsidR="002371F4" w:rsidRDefault="002371F4" w:rsidP="006E0F03">
      <w:pPr>
        <w:rPr>
          <w:rFonts w:ascii="Arial" w:eastAsiaTheme="minorEastAsia" w:hAnsi="Arial" w:cs="Arial"/>
          <w:b/>
          <w:color w:val="004251"/>
          <w:lang w:val="en-US" w:eastAsia="ja-JP"/>
        </w:rPr>
      </w:pPr>
      <w:r w:rsidRPr="009125EB">
        <w:rPr>
          <w:rFonts w:ascii="Arial" w:eastAsiaTheme="minorEastAsia" w:hAnsi="Arial" w:cs="Arial"/>
          <w:b/>
          <w:noProof/>
          <w:sz w:val="16"/>
          <w:lang w:eastAsia="en-GB"/>
        </w:rPr>
        <mc:AlternateContent>
          <mc:Choice Requires="wps">
            <w:drawing>
              <wp:anchor distT="45720" distB="45720" distL="114300" distR="114300" simplePos="0" relativeHeight="251798528" behindDoc="0" locked="0" layoutInCell="1" allowOverlap="1" wp14:anchorId="420261FB" wp14:editId="52FFDE09">
                <wp:simplePos x="0" y="0"/>
                <wp:positionH relativeFrom="margin">
                  <wp:posOffset>-99695</wp:posOffset>
                </wp:positionH>
                <wp:positionV relativeFrom="paragraph">
                  <wp:posOffset>198755</wp:posOffset>
                </wp:positionV>
                <wp:extent cx="9534525" cy="1543050"/>
                <wp:effectExtent l="0" t="0" r="28575" b="1905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solidFill>
                          <a:sysClr val="window" lastClr="FFFFFF"/>
                        </a:solidFill>
                        <a:ln w="25400" cap="flat" cmpd="sng" algn="ctr">
                          <a:solidFill>
                            <a:srgbClr val="FFD006"/>
                          </a:solidFill>
                          <a:prstDash val="solid"/>
                          <a:headEnd/>
                          <a:tailEnd/>
                        </a:ln>
                        <a:effectLst/>
                      </wps:spPr>
                      <wps:txbx>
                        <w:txbxContent>
                          <w:p w14:paraId="3D863B43" w14:textId="53E38FB2" w:rsidR="006000FF" w:rsidRPr="002371F4" w:rsidRDefault="006000FF" w:rsidP="002371F4">
                            <w:pPr>
                              <w:rPr>
                                <w:rFonts w:ascii="Arial" w:hAnsi="Arial" w:cs="Arial"/>
                              </w:rPr>
                            </w:pPr>
                            <w:r w:rsidRPr="002371F4">
                              <w:rPr>
                                <w:rFonts w:ascii="Arial" w:hAnsi="Arial" w:cs="Arial"/>
                              </w:rPr>
                              <w:t>We</w:t>
                            </w:r>
                            <w:r>
                              <w:rPr>
                                <w:rFonts w:ascii="Arial" w:hAnsi="Arial" w:cs="Arial"/>
                              </w:rPr>
                              <w:t xml:space="preserve"> consult with parents / carers</w:t>
                            </w:r>
                            <w:r w:rsidR="00A902EA">
                              <w:rPr>
                                <w:rFonts w:ascii="Arial" w:hAnsi="Arial" w:cs="Arial"/>
                              </w:rPr>
                              <w:t xml:space="preserve"> with SEND and involve</w:t>
                            </w:r>
                            <w:r w:rsidRPr="002371F4">
                              <w:rPr>
                                <w:rFonts w:ascii="Arial" w:hAnsi="Arial" w:cs="Arial"/>
                              </w:rPr>
                              <w:t xml:space="preserve"> them in their education through:</w:t>
                            </w:r>
                          </w:p>
                          <w:p w14:paraId="11707C4D" w14:textId="4CD974D2" w:rsidR="006000FF" w:rsidRPr="002371F4" w:rsidRDefault="006000FF" w:rsidP="002371F4">
                            <w:pPr>
                              <w:pStyle w:val="ListParagraph"/>
                              <w:numPr>
                                <w:ilvl w:val="0"/>
                                <w:numId w:val="30"/>
                              </w:numPr>
                              <w:rPr>
                                <w:rFonts w:ascii="Arial" w:hAnsi="Arial" w:cs="Arial"/>
                              </w:rPr>
                            </w:pPr>
                            <w:r w:rsidRPr="002371F4">
                              <w:rPr>
                                <w:rFonts w:ascii="Arial" w:hAnsi="Arial" w:cs="Arial"/>
                              </w:rPr>
                              <w:t>SEND meetings</w:t>
                            </w:r>
                          </w:p>
                          <w:p w14:paraId="5E0DA756" w14:textId="79CC17C6" w:rsidR="006000FF" w:rsidRPr="002371F4" w:rsidRDefault="006000FF" w:rsidP="002371F4">
                            <w:pPr>
                              <w:pStyle w:val="ListParagraph"/>
                              <w:numPr>
                                <w:ilvl w:val="0"/>
                                <w:numId w:val="30"/>
                              </w:numPr>
                              <w:rPr>
                                <w:rFonts w:ascii="Arial" w:hAnsi="Arial" w:cs="Arial"/>
                              </w:rPr>
                            </w:pPr>
                            <w:r w:rsidRPr="002371F4">
                              <w:rPr>
                                <w:rFonts w:ascii="Arial" w:hAnsi="Arial" w:cs="Arial"/>
                              </w:rPr>
                              <w:t>Parent consultations</w:t>
                            </w:r>
                          </w:p>
                          <w:p w14:paraId="4D636951" w14:textId="7ECD070D" w:rsidR="006000FF" w:rsidRPr="002371F4" w:rsidRDefault="006000FF" w:rsidP="002371F4">
                            <w:pPr>
                              <w:pStyle w:val="ListParagraph"/>
                              <w:numPr>
                                <w:ilvl w:val="0"/>
                                <w:numId w:val="30"/>
                              </w:numPr>
                              <w:rPr>
                                <w:rFonts w:ascii="Arial" w:hAnsi="Arial" w:cs="Arial"/>
                              </w:rPr>
                            </w:pPr>
                            <w:r w:rsidRPr="002371F4">
                              <w:rPr>
                                <w:rFonts w:ascii="Arial" w:hAnsi="Arial" w:cs="Arial"/>
                              </w:rPr>
                              <w:t>Face to face informal discussions</w:t>
                            </w:r>
                          </w:p>
                          <w:p w14:paraId="5C4FDC8D" w14:textId="271FF222" w:rsidR="006000FF" w:rsidRDefault="006000FF" w:rsidP="002371F4">
                            <w:pPr>
                              <w:pStyle w:val="ListParagraph"/>
                              <w:numPr>
                                <w:ilvl w:val="0"/>
                                <w:numId w:val="30"/>
                              </w:numPr>
                              <w:rPr>
                                <w:rFonts w:ascii="Arial" w:hAnsi="Arial" w:cs="Arial"/>
                              </w:rPr>
                            </w:pPr>
                            <w:r w:rsidRPr="002371F4">
                              <w:rPr>
                                <w:rFonts w:ascii="Arial" w:hAnsi="Arial" w:cs="Arial"/>
                              </w:rPr>
                              <w:t>Multi platforms available – telephone, Dojo, email.</w:t>
                            </w:r>
                          </w:p>
                          <w:p w14:paraId="703A8F3E" w14:textId="11961EDC" w:rsidR="006000FF" w:rsidRPr="002371F4" w:rsidRDefault="006000FF" w:rsidP="002371F4">
                            <w:pPr>
                              <w:pStyle w:val="ListParagraph"/>
                              <w:numPr>
                                <w:ilvl w:val="0"/>
                                <w:numId w:val="30"/>
                              </w:numPr>
                              <w:rPr>
                                <w:rFonts w:ascii="Arial" w:hAnsi="Arial" w:cs="Arial"/>
                              </w:rPr>
                            </w:pPr>
                            <w:r>
                              <w:rPr>
                                <w:rFonts w:ascii="Arial" w:hAnsi="Arial" w:cs="Arial"/>
                              </w:rPr>
                              <w:t>Working with the Rotherham Charter on the cornerstones of effective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261FB" id="_x0000_s1039" type="#_x0000_t202" style="position:absolute;margin-left:-7.85pt;margin-top:15.65pt;width:750.75pt;height:121.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" fillcolor="window" strokecolor="#ffd006" strokeweight="2pt">
                <v:textbox>
                  <w:txbxContent>
                    <w:p w14:paraId="3D863B43" w14:textId="53E38FB2" w:rsidR="006000FF" w:rsidRPr="002371F4" w:rsidRDefault="006000FF" w:rsidP="002371F4">
                      <w:pPr>
                        <w:rPr>
                          <w:rFonts w:ascii="Arial" w:hAnsi="Arial" w:cs="Arial"/>
                        </w:rPr>
                      </w:pPr>
                      <w:r w:rsidRPr="002371F4">
                        <w:rPr>
                          <w:rFonts w:ascii="Arial" w:hAnsi="Arial" w:cs="Arial"/>
                        </w:rPr>
                        <w:t>We</w:t>
                      </w:r>
                      <w:r>
                        <w:rPr>
                          <w:rFonts w:ascii="Arial" w:hAnsi="Arial" w:cs="Arial"/>
                        </w:rPr>
                        <w:t xml:space="preserve"> consult with parents / carers</w:t>
                      </w:r>
                      <w:r w:rsidR="00A902EA">
                        <w:rPr>
                          <w:rFonts w:ascii="Arial" w:hAnsi="Arial" w:cs="Arial"/>
                        </w:rPr>
                        <w:t xml:space="preserve"> with SEND and involve</w:t>
                      </w:r>
                      <w:r w:rsidRPr="002371F4">
                        <w:rPr>
                          <w:rFonts w:ascii="Arial" w:hAnsi="Arial" w:cs="Arial"/>
                        </w:rPr>
                        <w:t xml:space="preserve"> them in their education through:</w:t>
                      </w:r>
                    </w:p>
                    <w:p w14:paraId="11707C4D" w14:textId="4CD974D2" w:rsidR="006000FF" w:rsidRPr="002371F4" w:rsidRDefault="006000FF" w:rsidP="002371F4">
                      <w:pPr>
                        <w:pStyle w:val="ListParagraph"/>
                        <w:numPr>
                          <w:ilvl w:val="0"/>
                          <w:numId w:val="30"/>
                        </w:numPr>
                        <w:rPr>
                          <w:rFonts w:ascii="Arial" w:hAnsi="Arial" w:cs="Arial"/>
                        </w:rPr>
                      </w:pPr>
                      <w:r w:rsidRPr="002371F4">
                        <w:rPr>
                          <w:rFonts w:ascii="Arial" w:hAnsi="Arial" w:cs="Arial"/>
                        </w:rPr>
                        <w:t>SEND meetings</w:t>
                      </w:r>
                    </w:p>
                    <w:p w14:paraId="5E0DA756" w14:textId="79CC17C6" w:rsidR="006000FF" w:rsidRPr="002371F4" w:rsidRDefault="006000FF" w:rsidP="002371F4">
                      <w:pPr>
                        <w:pStyle w:val="ListParagraph"/>
                        <w:numPr>
                          <w:ilvl w:val="0"/>
                          <w:numId w:val="30"/>
                        </w:numPr>
                        <w:rPr>
                          <w:rFonts w:ascii="Arial" w:hAnsi="Arial" w:cs="Arial"/>
                        </w:rPr>
                      </w:pPr>
                      <w:r w:rsidRPr="002371F4">
                        <w:rPr>
                          <w:rFonts w:ascii="Arial" w:hAnsi="Arial" w:cs="Arial"/>
                        </w:rPr>
                        <w:t>Parent consultations</w:t>
                      </w:r>
                    </w:p>
                    <w:p w14:paraId="4D636951" w14:textId="7ECD070D" w:rsidR="006000FF" w:rsidRPr="002371F4" w:rsidRDefault="006000FF" w:rsidP="002371F4">
                      <w:pPr>
                        <w:pStyle w:val="ListParagraph"/>
                        <w:numPr>
                          <w:ilvl w:val="0"/>
                          <w:numId w:val="30"/>
                        </w:numPr>
                        <w:rPr>
                          <w:rFonts w:ascii="Arial" w:hAnsi="Arial" w:cs="Arial"/>
                        </w:rPr>
                      </w:pPr>
                      <w:r w:rsidRPr="002371F4">
                        <w:rPr>
                          <w:rFonts w:ascii="Arial" w:hAnsi="Arial" w:cs="Arial"/>
                        </w:rPr>
                        <w:t>Face to face informal discussions</w:t>
                      </w:r>
                    </w:p>
                    <w:p w14:paraId="5C4FDC8D" w14:textId="271FF222" w:rsidR="006000FF" w:rsidRDefault="006000FF" w:rsidP="002371F4">
                      <w:pPr>
                        <w:pStyle w:val="ListParagraph"/>
                        <w:numPr>
                          <w:ilvl w:val="0"/>
                          <w:numId w:val="30"/>
                        </w:numPr>
                        <w:rPr>
                          <w:rFonts w:ascii="Arial" w:hAnsi="Arial" w:cs="Arial"/>
                        </w:rPr>
                      </w:pPr>
                      <w:r w:rsidRPr="002371F4">
                        <w:rPr>
                          <w:rFonts w:ascii="Arial" w:hAnsi="Arial" w:cs="Arial"/>
                        </w:rPr>
                        <w:t>Multi platforms available – telephone, Dojo, email.</w:t>
                      </w:r>
                    </w:p>
                    <w:p w14:paraId="703A8F3E" w14:textId="11961EDC" w:rsidR="006000FF" w:rsidRPr="002371F4" w:rsidRDefault="006000FF" w:rsidP="002371F4">
                      <w:pPr>
                        <w:pStyle w:val="ListParagraph"/>
                        <w:numPr>
                          <w:ilvl w:val="0"/>
                          <w:numId w:val="30"/>
                        </w:numPr>
                        <w:rPr>
                          <w:rFonts w:ascii="Arial" w:hAnsi="Arial" w:cs="Arial"/>
                        </w:rPr>
                      </w:pPr>
                      <w:r>
                        <w:rPr>
                          <w:rFonts w:ascii="Arial" w:hAnsi="Arial" w:cs="Arial"/>
                        </w:rPr>
                        <w:t>Working with the Rotherham Charter on the cornerstones of effective communication</w:t>
                      </w:r>
                    </w:p>
                  </w:txbxContent>
                </v:textbox>
                <w10:wrap type="square" anchorx="margin"/>
              </v:shape>
            </w:pict>
          </mc:Fallback>
        </mc:AlternateContent>
      </w:r>
    </w:p>
    <w:p w14:paraId="0C8F4B4B" w14:textId="7F2267A6" w:rsidR="006E0F03" w:rsidRPr="006E0F03" w:rsidRDefault="00022668" w:rsidP="006E0F03">
      <w:pPr>
        <w:rPr>
          <w:rFonts w:ascii="Arial" w:eastAsiaTheme="minorEastAsia" w:hAnsi="Arial" w:cs="Arial"/>
          <w:b/>
          <w:color w:val="004251"/>
          <w:lang w:val="en-US" w:eastAsia="ja-JP"/>
        </w:rPr>
      </w:pPr>
      <w:r w:rsidRPr="009125EB">
        <w:rPr>
          <w:rFonts w:ascii="Arial" w:eastAsiaTheme="minorEastAsia" w:hAnsi="Arial" w:cs="Arial"/>
          <w:b/>
          <w:noProof/>
          <w:sz w:val="16"/>
          <w:lang w:eastAsia="en-GB"/>
        </w:rPr>
        <mc:AlternateContent>
          <mc:Choice Requires="wps">
            <w:drawing>
              <wp:anchor distT="45720" distB="45720" distL="114300" distR="114300" simplePos="0" relativeHeight="251677696" behindDoc="0" locked="0" layoutInCell="1" allowOverlap="1" wp14:anchorId="3FAB25E3" wp14:editId="5F5DBEF8">
                <wp:simplePos x="0" y="0"/>
                <wp:positionH relativeFrom="margin">
                  <wp:posOffset>-99695</wp:posOffset>
                </wp:positionH>
                <wp:positionV relativeFrom="paragraph">
                  <wp:posOffset>385445</wp:posOffset>
                </wp:positionV>
                <wp:extent cx="9534525" cy="15430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E75CF2B" w14:textId="768AF5F3" w:rsidR="006000FF" w:rsidRDefault="006000FF" w:rsidP="002371F4">
                            <w:pPr>
                              <w:rPr>
                                <w:rFonts w:ascii="Arial" w:hAnsi="Arial" w:cs="Arial"/>
                              </w:rPr>
                            </w:pPr>
                            <w:r>
                              <w:rPr>
                                <w:rFonts w:ascii="Arial" w:hAnsi="Arial" w:cs="Arial"/>
                                <w:b/>
                                <w:color w:val="347186"/>
                              </w:rPr>
                              <w:t xml:space="preserve"> </w:t>
                            </w:r>
                            <w:r w:rsidRPr="002371F4">
                              <w:rPr>
                                <w:rFonts w:ascii="Arial" w:hAnsi="Arial" w:cs="Arial"/>
                              </w:rPr>
                              <w:t>We</w:t>
                            </w:r>
                            <w:r>
                              <w:rPr>
                                <w:rFonts w:ascii="Arial" w:hAnsi="Arial" w:cs="Arial"/>
                              </w:rPr>
                              <w:t xml:space="preserve"> consult with pupils with SEND and involve</w:t>
                            </w:r>
                            <w:r w:rsidRPr="002371F4">
                              <w:rPr>
                                <w:rFonts w:ascii="Arial" w:hAnsi="Arial" w:cs="Arial"/>
                              </w:rPr>
                              <w:t xml:space="preserve"> them in their education through:</w:t>
                            </w:r>
                          </w:p>
                          <w:p w14:paraId="4C0A5081" w14:textId="6963CBEA" w:rsidR="006000FF" w:rsidRDefault="006000FF" w:rsidP="002371F4">
                            <w:pPr>
                              <w:pStyle w:val="ListParagraph"/>
                              <w:numPr>
                                <w:ilvl w:val="0"/>
                                <w:numId w:val="31"/>
                              </w:numPr>
                              <w:rPr>
                                <w:rFonts w:ascii="Arial" w:hAnsi="Arial" w:cs="Arial"/>
                              </w:rPr>
                            </w:pPr>
                            <w:r>
                              <w:rPr>
                                <w:rFonts w:ascii="Arial" w:hAnsi="Arial" w:cs="Arial"/>
                              </w:rPr>
                              <w:t>Marking and feedback</w:t>
                            </w:r>
                          </w:p>
                          <w:p w14:paraId="329DC38D" w14:textId="6327BF7D" w:rsidR="006000FF" w:rsidRDefault="006000FF" w:rsidP="002371F4">
                            <w:pPr>
                              <w:pStyle w:val="ListParagraph"/>
                              <w:numPr>
                                <w:ilvl w:val="0"/>
                                <w:numId w:val="31"/>
                              </w:numPr>
                              <w:rPr>
                                <w:rFonts w:ascii="Arial" w:hAnsi="Arial" w:cs="Arial"/>
                              </w:rPr>
                            </w:pPr>
                            <w:r>
                              <w:rPr>
                                <w:rFonts w:ascii="Arial" w:hAnsi="Arial" w:cs="Arial"/>
                              </w:rPr>
                              <w:t>Pupil progress discussions</w:t>
                            </w:r>
                          </w:p>
                          <w:p w14:paraId="7ED24180" w14:textId="202F0DA5" w:rsidR="006000FF" w:rsidRDefault="00A902EA" w:rsidP="002371F4">
                            <w:pPr>
                              <w:pStyle w:val="ListParagraph"/>
                              <w:numPr>
                                <w:ilvl w:val="0"/>
                                <w:numId w:val="31"/>
                              </w:numPr>
                              <w:rPr>
                                <w:rFonts w:ascii="Arial" w:hAnsi="Arial" w:cs="Arial"/>
                              </w:rPr>
                            </w:pPr>
                            <w:r>
                              <w:rPr>
                                <w:rFonts w:ascii="Arial" w:hAnsi="Arial" w:cs="Arial"/>
                              </w:rPr>
                              <w:t>Targeted work reflective</w:t>
                            </w:r>
                            <w:r w:rsidR="006000FF">
                              <w:rPr>
                                <w:rFonts w:ascii="Arial" w:hAnsi="Arial" w:cs="Arial"/>
                              </w:rPr>
                              <w:t xml:space="preserve"> of the success criteria </w:t>
                            </w:r>
                          </w:p>
                          <w:p w14:paraId="7D0C65F3" w14:textId="5FB0157C" w:rsidR="006000FF" w:rsidRDefault="006000FF" w:rsidP="002371F4">
                            <w:pPr>
                              <w:pStyle w:val="ListParagraph"/>
                              <w:numPr>
                                <w:ilvl w:val="0"/>
                                <w:numId w:val="31"/>
                              </w:numPr>
                              <w:rPr>
                                <w:rFonts w:ascii="Arial" w:hAnsi="Arial" w:cs="Arial"/>
                              </w:rPr>
                            </w:pPr>
                            <w:r>
                              <w:rPr>
                                <w:rFonts w:ascii="Arial" w:hAnsi="Arial" w:cs="Arial"/>
                              </w:rPr>
                              <w:t>Gathering wishes and feelings</w:t>
                            </w:r>
                          </w:p>
                          <w:p w14:paraId="778007BC" w14:textId="6DC36BD3" w:rsidR="006000FF" w:rsidRPr="002371F4" w:rsidRDefault="006000FF" w:rsidP="002371F4">
                            <w:pPr>
                              <w:pStyle w:val="ListParagraph"/>
                              <w:numPr>
                                <w:ilvl w:val="0"/>
                                <w:numId w:val="31"/>
                              </w:numPr>
                              <w:rPr>
                                <w:rFonts w:ascii="Arial" w:hAnsi="Arial" w:cs="Arial"/>
                              </w:rPr>
                            </w:pPr>
                            <w:r>
                              <w:rPr>
                                <w:rFonts w:ascii="Arial" w:hAnsi="Arial" w:cs="Arial"/>
                              </w:rPr>
                              <w:t>Inviting them to meetings</w:t>
                            </w:r>
                          </w:p>
                          <w:p w14:paraId="0001E35D" w14:textId="0B8163F7" w:rsidR="006000FF" w:rsidRPr="004E6FF1" w:rsidRDefault="006000FF" w:rsidP="006E0F03">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B25E3" id="_x0000_s1040" type="#_x0000_t202" style="position:absolute;margin-left:-7.85pt;margin-top:30.35pt;width:750.75pt;height:12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" fillcolor="white [3201]" strokecolor="#ffd006 [3209]" strokeweight="2pt">
                <v:textbox>
                  <w:txbxContent>
                    <w:p w14:paraId="4E75CF2B" w14:textId="768AF5F3" w:rsidR="006000FF" w:rsidRDefault="006000FF" w:rsidP="002371F4">
                      <w:pPr>
                        <w:rPr>
                          <w:rFonts w:ascii="Arial" w:hAnsi="Arial" w:cs="Arial"/>
                        </w:rPr>
                      </w:pPr>
                      <w:r>
                        <w:rPr>
                          <w:rFonts w:ascii="Arial" w:hAnsi="Arial" w:cs="Arial"/>
                          <w:b/>
                          <w:color w:val="347186"/>
                        </w:rPr>
                        <w:t xml:space="preserve"> </w:t>
                      </w:r>
                      <w:r w:rsidRPr="002371F4">
                        <w:rPr>
                          <w:rFonts w:ascii="Arial" w:hAnsi="Arial" w:cs="Arial"/>
                        </w:rPr>
                        <w:t>We</w:t>
                      </w:r>
                      <w:r>
                        <w:rPr>
                          <w:rFonts w:ascii="Arial" w:hAnsi="Arial" w:cs="Arial"/>
                        </w:rPr>
                        <w:t xml:space="preserve"> consult with pupils with SEND and involve</w:t>
                      </w:r>
                      <w:r w:rsidRPr="002371F4">
                        <w:rPr>
                          <w:rFonts w:ascii="Arial" w:hAnsi="Arial" w:cs="Arial"/>
                        </w:rPr>
                        <w:t xml:space="preserve"> them in their education through:</w:t>
                      </w:r>
                    </w:p>
                    <w:p w14:paraId="4C0A5081" w14:textId="6963CBEA" w:rsidR="006000FF" w:rsidRDefault="006000FF" w:rsidP="002371F4">
                      <w:pPr>
                        <w:pStyle w:val="ListParagraph"/>
                        <w:numPr>
                          <w:ilvl w:val="0"/>
                          <w:numId w:val="31"/>
                        </w:numPr>
                        <w:rPr>
                          <w:rFonts w:ascii="Arial" w:hAnsi="Arial" w:cs="Arial"/>
                        </w:rPr>
                      </w:pPr>
                      <w:r>
                        <w:rPr>
                          <w:rFonts w:ascii="Arial" w:hAnsi="Arial" w:cs="Arial"/>
                        </w:rPr>
                        <w:t>Marking and feedback</w:t>
                      </w:r>
                    </w:p>
                    <w:p w14:paraId="329DC38D" w14:textId="6327BF7D" w:rsidR="006000FF" w:rsidRDefault="006000FF" w:rsidP="002371F4">
                      <w:pPr>
                        <w:pStyle w:val="ListParagraph"/>
                        <w:numPr>
                          <w:ilvl w:val="0"/>
                          <w:numId w:val="31"/>
                        </w:numPr>
                        <w:rPr>
                          <w:rFonts w:ascii="Arial" w:hAnsi="Arial" w:cs="Arial"/>
                        </w:rPr>
                      </w:pPr>
                      <w:r>
                        <w:rPr>
                          <w:rFonts w:ascii="Arial" w:hAnsi="Arial" w:cs="Arial"/>
                        </w:rPr>
                        <w:t>Pupil progress discussions</w:t>
                      </w:r>
                    </w:p>
                    <w:p w14:paraId="7ED24180" w14:textId="202F0DA5" w:rsidR="006000FF" w:rsidRDefault="00A902EA" w:rsidP="002371F4">
                      <w:pPr>
                        <w:pStyle w:val="ListParagraph"/>
                        <w:numPr>
                          <w:ilvl w:val="0"/>
                          <w:numId w:val="31"/>
                        </w:numPr>
                        <w:rPr>
                          <w:rFonts w:ascii="Arial" w:hAnsi="Arial" w:cs="Arial"/>
                        </w:rPr>
                      </w:pPr>
                      <w:r>
                        <w:rPr>
                          <w:rFonts w:ascii="Arial" w:hAnsi="Arial" w:cs="Arial"/>
                        </w:rPr>
                        <w:t>Targeted work reflective</w:t>
                      </w:r>
                      <w:r w:rsidR="006000FF">
                        <w:rPr>
                          <w:rFonts w:ascii="Arial" w:hAnsi="Arial" w:cs="Arial"/>
                        </w:rPr>
                        <w:t xml:space="preserve"> of the success criteria </w:t>
                      </w:r>
                    </w:p>
                    <w:p w14:paraId="7D0C65F3" w14:textId="5FB0157C" w:rsidR="006000FF" w:rsidRDefault="006000FF" w:rsidP="002371F4">
                      <w:pPr>
                        <w:pStyle w:val="ListParagraph"/>
                        <w:numPr>
                          <w:ilvl w:val="0"/>
                          <w:numId w:val="31"/>
                        </w:numPr>
                        <w:rPr>
                          <w:rFonts w:ascii="Arial" w:hAnsi="Arial" w:cs="Arial"/>
                        </w:rPr>
                      </w:pPr>
                      <w:r>
                        <w:rPr>
                          <w:rFonts w:ascii="Arial" w:hAnsi="Arial" w:cs="Arial"/>
                        </w:rPr>
                        <w:t>Gathering wishes and feelings</w:t>
                      </w:r>
                    </w:p>
                    <w:p w14:paraId="778007BC" w14:textId="6DC36BD3" w:rsidR="006000FF" w:rsidRPr="002371F4" w:rsidRDefault="006000FF" w:rsidP="002371F4">
                      <w:pPr>
                        <w:pStyle w:val="ListParagraph"/>
                        <w:numPr>
                          <w:ilvl w:val="0"/>
                          <w:numId w:val="31"/>
                        </w:numPr>
                        <w:rPr>
                          <w:rFonts w:ascii="Arial" w:hAnsi="Arial" w:cs="Arial"/>
                        </w:rPr>
                      </w:pPr>
                      <w:r>
                        <w:rPr>
                          <w:rFonts w:ascii="Arial" w:hAnsi="Arial" w:cs="Arial"/>
                        </w:rPr>
                        <w:t>Inviting them to meetings</w:t>
                      </w:r>
                    </w:p>
                    <w:p w14:paraId="0001E35D" w14:textId="0B8163F7" w:rsidR="006000FF" w:rsidRPr="004E6FF1" w:rsidRDefault="006000FF" w:rsidP="006E0F03">
                      <w:pPr>
                        <w:rPr>
                          <w:rFonts w:ascii="Arial" w:hAnsi="Arial" w:cs="Arial"/>
                          <w:b/>
                          <w:color w:val="347186"/>
                        </w:rPr>
                      </w:pPr>
                    </w:p>
                  </w:txbxContent>
                </v:textbox>
                <w10:wrap type="square" anchorx="margin"/>
              </v:shape>
            </w:pict>
          </mc:Fallback>
        </mc:AlternateContent>
      </w:r>
      <w:r w:rsidR="006E0F03" w:rsidRPr="009125EB">
        <w:rPr>
          <w:rFonts w:ascii="Arial" w:eastAsiaTheme="minorEastAsia" w:hAnsi="Arial" w:cs="Arial"/>
          <w:b/>
          <w:lang w:val="en-US" w:eastAsia="ja-JP"/>
        </w:rPr>
        <w:t>Pupils</w:t>
      </w:r>
    </w:p>
    <w:p w14:paraId="5E43F116" w14:textId="09CBAC33" w:rsidR="006E0F03" w:rsidRDefault="006E0F03" w:rsidP="006E0F03">
      <w:pPr>
        <w:rPr>
          <w:rFonts w:ascii="Arial" w:eastAsiaTheme="minorEastAsia" w:hAnsi="Arial" w:cs="Arial"/>
          <w:sz w:val="32"/>
          <w:lang w:val="en-US" w:eastAsia="ja-JP"/>
        </w:rPr>
      </w:pPr>
    </w:p>
    <w:p w14:paraId="526E344C" w14:textId="1AE436AD" w:rsidR="006E0F03" w:rsidRPr="006E0F03" w:rsidRDefault="006E0F03" w:rsidP="006E0F03">
      <w:pPr>
        <w:rPr>
          <w:rFonts w:ascii="Arial" w:eastAsiaTheme="minorEastAsia" w:hAnsi="Arial" w:cs="Arial"/>
          <w:sz w:val="32"/>
          <w:lang w:val="en-US" w:eastAsia="ja-JP"/>
        </w:rPr>
      </w:pPr>
    </w:p>
    <w:p w14:paraId="1A1EF3A4" w14:textId="77777777" w:rsidR="00C3570B" w:rsidRDefault="00C3570B" w:rsidP="006E0F03">
      <w:pPr>
        <w:rPr>
          <w:rFonts w:ascii="Arial" w:eastAsiaTheme="minorEastAsia" w:hAnsi="Arial" w:cs="Arial"/>
          <w:sz w:val="32"/>
          <w:lang w:val="en-US" w:eastAsia="ja-JP"/>
        </w:rPr>
      </w:pPr>
    </w:p>
    <w:p w14:paraId="307587B0" w14:textId="77777777" w:rsidR="00C3570B" w:rsidRDefault="00C3570B" w:rsidP="006E0F03">
      <w:pPr>
        <w:rPr>
          <w:rFonts w:ascii="Arial" w:eastAsiaTheme="minorEastAsia" w:hAnsi="Arial" w:cs="Arial"/>
          <w:sz w:val="32"/>
          <w:lang w:val="en-US" w:eastAsia="ja-JP"/>
        </w:rPr>
      </w:pPr>
    </w:p>
    <w:p w14:paraId="27E32BC1" w14:textId="77777777" w:rsidR="00C3570B" w:rsidRDefault="00C3570B" w:rsidP="006E0F03">
      <w:pPr>
        <w:rPr>
          <w:rFonts w:ascii="Arial" w:eastAsiaTheme="minorEastAsia" w:hAnsi="Arial" w:cs="Arial"/>
          <w:sz w:val="32"/>
          <w:lang w:val="en-US" w:eastAsia="ja-JP"/>
        </w:rPr>
      </w:pPr>
    </w:p>
    <w:p w14:paraId="43118833" w14:textId="50DBCC16" w:rsidR="006E0F03" w:rsidRPr="006E0F03" w:rsidRDefault="002371F4" w:rsidP="006E0F03">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684864" behindDoc="0" locked="0" layoutInCell="1" allowOverlap="1" wp14:anchorId="0059F133" wp14:editId="659C0F19">
                <wp:simplePos x="0" y="0"/>
                <wp:positionH relativeFrom="margin">
                  <wp:posOffset>0</wp:posOffset>
                </wp:positionH>
                <wp:positionV relativeFrom="paragraph">
                  <wp:posOffset>386080</wp:posOffset>
                </wp:positionV>
                <wp:extent cx="9534525" cy="32575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2575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7EDD515" w14:textId="105ACBC8" w:rsidR="006000FF" w:rsidRPr="00C3570B" w:rsidRDefault="006000FF" w:rsidP="006E0F03">
                            <w:pPr>
                              <w:rPr>
                                <w:rFonts w:ascii="Arial" w:hAnsi="Arial" w:cs="Arial"/>
                              </w:rPr>
                            </w:pPr>
                            <w:r w:rsidRPr="00C3570B">
                              <w:rPr>
                                <w:rFonts w:ascii="Arial" w:hAnsi="Arial" w:cs="Arial"/>
                              </w:rPr>
                              <w:t>We involve other bodies, including health and social care bodies, LA support services and voluntary sector organisations, to support pupils’ needs and their families as required. We currently work with:</w:t>
                            </w:r>
                          </w:p>
                          <w:p w14:paraId="7887E4A0" w14:textId="46C15631" w:rsidR="006000FF" w:rsidRPr="00C3570B" w:rsidRDefault="006000FF" w:rsidP="002371F4">
                            <w:pPr>
                              <w:pStyle w:val="ListParagraph"/>
                              <w:numPr>
                                <w:ilvl w:val="0"/>
                                <w:numId w:val="32"/>
                              </w:numPr>
                              <w:rPr>
                                <w:rFonts w:ascii="Arial" w:hAnsi="Arial" w:cs="Arial"/>
                              </w:rPr>
                            </w:pPr>
                            <w:r w:rsidRPr="00C3570B">
                              <w:rPr>
                                <w:rFonts w:ascii="Arial" w:hAnsi="Arial" w:cs="Arial"/>
                              </w:rPr>
                              <w:t>Educational psychology service - LA</w:t>
                            </w:r>
                          </w:p>
                          <w:p w14:paraId="2DB0B30B" w14:textId="4D426756" w:rsidR="006000FF" w:rsidRPr="00C3570B" w:rsidRDefault="006000FF" w:rsidP="002371F4">
                            <w:pPr>
                              <w:pStyle w:val="ListParagraph"/>
                              <w:numPr>
                                <w:ilvl w:val="0"/>
                                <w:numId w:val="32"/>
                              </w:numPr>
                              <w:rPr>
                                <w:rFonts w:ascii="Arial" w:hAnsi="Arial" w:cs="Arial"/>
                              </w:rPr>
                            </w:pPr>
                            <w:r w:rsidRPr="00C3570B">
                              <w:rPr>
                                <w:rFonts w:ascii="Arial" w:hAnsi="Arial" w:cs="Arial"/>
                              </w:rPr>
                              <w:t>Learning support service – LA</w:t>
                            </w:r>
                          </w:p>
                          <w:p w14:paraId="4A765BFF" w14:textId="172B7EC9" w:rsidR="006000FF" w:rsidRPr="00C3570B" w:rsidRDefault="006000FF" w:rsidP="002371F4">
                            <w:pPr>
                              <w:pStyle w:val="ListParagraph"/>
                              <w:numPr>
                                <w:ilvl w:val="0"/>
                                <w:numId w:val="32"/>
                              </w:numPr>
                              <w:rPr>
                                <w:rFonts w:ascii="Arial" w:hAnsi="Arial" w:cs="Arial"/>
                              </w:rPr>
                            </w:pPr>
                            <w:r w:rsidRPr="00C3570B">
                              <w:rPr>
                                <w:rFonts w:ascii="Arial" w:hAnsi="Arial" w:cs="Arial"/>
                              </w:rPr>
                              <w:t>Social services</w:t>
                            </w:r>
                            <w:r>
                              <w:rPr>
                                <w:rFonts w:ascii="Arial" w:hAnsi="Arial" w:cs="Arial"/>
                              </w:rPr>
                              <w:t xml:space="preserve"> / Early help</w:t>
                            </w:r>
                            <w:r w:rsidRPr="00C3570B">
                              <w:rPr>
                                <w:rFonts w:ascii="Arial" w:hAnsi="Arial" w:cs="Arial"/>
                              </w:rPr>
                              <w:t xml:space="preserve"> – LA</w:t>
                            </w:r>
                          </w:p>
                          <w:p w14:paraId="07833E6A" w14:textId="6504967B" w:rsidR="006000FF" w:rsidRPr="00C3570B" w:rsidRDefault="006000FF" w:rsidP="002371F4">
                            <w:pPr>
                              <w:pStyle w:val="ListParagraph"/>
                              <w:numPr>
                                <w:ilvl w:val="0"/>
                                <w:numId w:val="32"/>
                              </w:numPr>
                              <w:rPr>
                                <w:rFonts w:ascii="Arial" w:hAnsi="Arial" w:cs="Arial"/>
                              </w:rPr>
                            </w:pPr>
                            <w:r w:rsidRPr="00C3570B">
                              <w:rPr>
                                <w:rFonts w:ascii="Arial" w:hAnsi="Arial" w:cs="Arial"/>
                              </w:rPr>
                              <w:t>Virtual schools – Sheffield, Rotherham , Barnsley  LA</w:t>
                            </w:r>
                          </w:p>
                          <w:p w14:paraId="0EBA7A4A" w14:textId="6DCBD5DA" w:rsidR="006000FF" w:rsidRDefault="006000FF" w:rsidP="002371F4">
                            <w:pPr>
                              <w:pStyle w:val="ListParagraph"/>
                              <w:numPr>
                                <w:ilvl w:val="0"/>
                                <w:numId w:val="32"/>
                              </w:numPr>
                              <w:rPr>
                                <w:rFonts w:ascii="Arial" w:hAnsi="Arial" w:cs="Arial"/>
                              </w:rPr>
                            </w:pPr>
                            <w:r w:rsidRPr="00C3570B">
                              <w:rPr>
                                <w:rFonts w:ascii="Arial" w:hAnsi="Arial" w:cs="Arial"/>
                              </w:rPr>
                              <w:t>SENDIASS – LA</w:t>
                            </w:r>
                          </w:p>
                          <w:p w14:paraId="007DAA65" w14:textId="0DED0480" w:rsidR="006000FF" w:rsidRDefault="006000FF" w:rsidP="002371F4">
                            <w:pPr>
                              <w:pStyle w:val="ListParagraph"/>
                              <w:numPr>
                                <w:ilvl w:val="0"/>
                                <w:numId w:val="32"/>
                              </w:numPr>
                              <w:rPr>
                                <w:rFonts w:ascii="Arial" w:hAnsi="Arial" w:cs="Arial"/>
                              </w:rPr>
                            </w:pPr>
                            <w:r>
                              <w:rPr>
                                <w:rFonts w:ascii="Arial" w:hAnsi="Arial" w:cs="Arial"/>
                              </w:rPr>
                              <w:t>Moving and handling team – LA</w:t>
                            </w:r>
                          </w:p>
                          <w:p w14:paraId="2EFC27CC" w14:textId="58D262A3" w:rsidR="006000FF" w:rsidRPr="00C3570B" w:rsidRDefault="006000FF" w:rsidP="002371F4">
                            <w:pPr>
                              <w:pStyle w:val="ListParagraph"/>
                              <w:numPr>
                                <w:ilvl w:val="0"/>
                                <w:numId w:val="32"/>
                              </w:numPr>
                              <w:rPr>
                                <w:rFonts w:ascii="Arial" w:hAnsi="Arial" w:cs="Arial"/>
                              </w:rPr>
                            </w:pPr>
                            <w:r>
                              <w:rPr>
                                <w:rFonts w:ascii="Arial" w:hAnsi="Arial" w:cs="Arial"/>
                              </w:rPr>
                              <w:t>CAMHS - LA</w:t>
                            </w:r>
                          </w:p>
                          <w:p w14:paraId="7EAD3C50" w14:textId="75BE31F9" w:rsidR="006000FF" w:rsidRDefault="006000FF" w:rsidP="002371F4">
                            <w:pPr>
                              <w:pStyle w:val="ListParagraph"/>
                              <w:numPr>
                                <w:ilvl w:val="0"/>
                                <w:numId w:val="32"/>
                              </w:numPr>
                              <w:rPr>
                                <w:rFonts w:ascii="Arial" w:hAnsi="Arial" w:cs="Arial"/>
                              </w:rPr>
                            </w:pPr>
                            <w:r w:rsidRPr="00C3570B">
                              <w:rPr>
                                <w:rFonts w:ascii="Arial" w:hAnsi="Arial" w:cs="Arial"/>
                              </w:rPr>
                              <w:t xml:space="preserve">Speech and language therapy </w:t>
                            </w:r>
                            <w:r>
                              <w:rPr>
                                <w:rFonts w:ascii="Arial" w:hAnsi="Arial" w:cs="Arial"/>
                              </w:rPr>
                              <w:t>–</w:t>
                            </w:r>
                            <w:r w:rsidRPr="00C3570B">
                              <w:rPr>
                                <w:rFonts w:ascii="Arial" w:hAnsi="Arial" w:cs="Arial"/>
                              </w:rPr>
                              <w:t xml:space="preserve"> NHS</w:t>
                            </w:r>
                          </w:p>
                          <w:p w14:paraId="7AABB3B1" w14:textId="11597EF5" w:rsidR="006000FF" w:rsidRPr="00C3570B" w:rsidRDefault="006000FF" w:rsidP="002371F4">
                            <w:pPr>
                              <w:pStyle w:val="ListParagraph"/>
                              <w:numPr>
                                <w:ilvl w:val="0"/>
                                <w:numId w:val="32"/>
                              </w:numPr>
                              <w:rPr>
                                <w:rFonts w:ascii="Arial" w:hAnsi="Arial" w:cs="Arial"/>
                              </w:rPr>
                            </w:pPr>
                            <w:r>
                              <w:rPr>
                                <w:rFonts w:ascii="Arial" w:hAnsi="Arial" w:cs="Arial"/>
                              </w:rPr>
                              <w:t>Occupational therapy, physiotherapy, paediatricians, GP’s - NHS</w:t>
                            </w:r>
                          </w:p>
                          <w:p w14:paraId="294178F5" w14:textId="75330C45" w:rsidR="006000FF" w:rsidRDefault="006000FF" w:rsidP="002371F4">
                            <w:pPr>
                              <w:pStyle w:val="ListParagraph"/>
                              <w:numPr>
                                <w:ilvl w:val="0"/>
                                <w:numId w:val="32"/>
                              </w:numPr>
                              <w:rPr>
                                <w:rFonts w:ascii="Arial" w:hAnsi="Arial" w:cs="Arial"/>
                              </w:rPr>
                            </w:pPr>
                            <w:r w:rsidRPr="00C3570B">
                              <w:rPr>
                                <w:rFonts w:ascii="Arial" w:hAnsi="Arial" w:cs="Arial"/>
                              </w:rPr>
                              <w:t>Barnadoes – Voluntary sector</w:t>
                            </w:r>
                          </w:p>
                          <w:p w14:paraId="4C1A73E6" w14:textId="2DDD2043" w:rsidR="006000FF" w:rsidRPr="00C3570B" w:rsidRDefault="006000FF" w:rsidP="002371F4">
                            <w:pPr>
                              <w:pStyle w:val="ListParagraph"/>
                              <w:numPr>
                                <w:ilvl w:val="0"/>
                                <w:numId w:val="32"/>
                              </w:numPr>
                              <w:rPr>
                                <w:rFonts w:ascii="Arial" w:hAnsi="Arial" w:cs="Arial"/>
                              </w:rPr>
                            </w:pPr>
                            <w:r>
                              <w:rPr>
                                <w:rFonts w:ascii="Arial" w:hAnsi="Arial" w:cs="Arial"/>
                              </w:rPr>
                              <w:t>Make a wish, Hallam FM - Private</w:t>
                            </w:r>
                          </w:p>
                          <w:p w14:paraId="3FD80F05" w14:textId="529620B0" w:rsidR="006000FF" w:rsidRPr="00C3570B" w:rsidRDefault="006000FF" w:rsidP="002371F4">
                            <w:pPr>
                              <w:pStyle w:val="ListParagraph"/>
                              <w:numPr>
                                <w:ilvl w:val="0"/>
                                <w:numId w:val="32"/>
                              </w:numPr>
                              <w:rPr>
                                <w:rFonts w:ascii="Arial" w:hAnsi="Arial" w:cs="Arial"/>
                              </w:rPr>
                            </w:pPr>
                            <w:r w:rsidRPr="00C3570B">
                              <w:rPr>
                                <w:rFonts w:ascii="Arial" w:hAnsi="Arial" w:cs="Arial"/>
                              </w:rPr>
                              <w:t>Rotherham Parent Carers  - Voluntary sector</w:t>
                            </w:r>
                          </w:p>
                          <w:p w14:paraId="186E4513" w14:textId="34A39DE7" w:rsidR="006000FF" w:rsidRPr="00C3570B" w:rsidRDefault="006000FF" w:rsidP="002371F4">
                            <w:pPr>
                              <w:pStyle w:val="ListParagraph"/>
                              <w:numPr>
                                <w:ilvl w:val="0"/>
                                <w:numId w:val="32"/>
                              </w:numPr>
                              <w:rPr>
                                <w:rFonts w:ascii="Arial" w:hAnsi="Arial" w:cs="Arial"/>
                              </w:rPr>
                            </w:pPr>
                            <w:r w:rsidRPr="00C3570B">
                              <w:rPr>
                                <w:rFonts w:ascii="Arial" w:hAnsi="Arial" w:cs="Arial"/>
                              </w:rPr>
                              <w:t>Springwell Academy</w:t>
                            </w:r>
                            <w:r w:rsidR="00A902EA">
                              <w:rPr>
                                <w:rFonts w:ascii="Arial" w:hAnsi="Arial" w:cs="Arial"/>
                              </w:rPr>
                              <w:t>/Positive Regard TSA</w:t>
                            </w:r>
                            <w:r w:rsidRPr="00C3570B">
                              <w:rPr>
                                <w:rFonts w:ascii="Arial" w:hAnsi="Arial" w:cs="Arial"/>
                              </w:rPr>
                              <w:t xml:space="preserve"> – SEMH</w:t>
                            </w:r>
                            <w:r>
                              <w:rPr>
                                <w:rFonts w:ascii="Arial" w:hAnsi="Arial" w:cs="Arial"/>
                              </w:rPr>
                              <w:t xml:space="preserve"> - Private</w:t>
                            </w:r>
                          </w:p>
                          <w:p w14:paraId="5541738B" w14:textId="77777777" w:rsidR="006000FF" w:rsidRDefault="006000FF" w:rsidP="002371F4">
                            <w:pPr>
                              <w:rPr>
                                <w:rFonts w:ascii="Arial" w:hAnsi="Arial" w:cs="Arial"/>
                                <w:b/>
                                <w:color w:val="347186"/>
                              </w:rPr>
                            </w:pPr>
                          </w:p>
                          <w:p w14:paraId="17405F04" w14:textId="77777777" w:rsidR="006000FF" w:rsidRPr="002371F4" w:rsidRDefault="006000FF" w:rsidP="002371F4">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F133" id="_x0000_s1041" type="#_x0000_t202" style="position:absolute;margin-left:0;margin-top:30.4pt;width:750.75pt;height:25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" fillcolor="white [3201]" strokecolor="#ffd006 [3209]" strokeweight="2pt">
                <v:textbox>
                  <w:txbxContent>
                    <w:p w14:paraId="17EDD515" w14:textId="105ACBC8" w:rsidR="006000FF" w:rsidRPr="00C3570B" w:rsidRDefault="006000FF" w:rsidP="006E0F03">
                      <w:pPr>
                        <w:rPr>
                          <w:rFonts w:ascii="Arial" w:hAnsi="Arial" w:cs="Arial"/>
                        </w:rPr>
                      </w:pPr>
                      <w:r w:rsidRPr="00C3570B">
                        <w:rPr>
                          <w:rFonts w:ascii="Arial" w:hAnsi="Arial" w:cs="Arial"/>
                        </w:rPr>
                        <w:t>We involve other bodies, including health and social care bodies, LA support services and voluntary sector organisations, to support pupils’ needs and their families as required. We currently work with:</w:t>
                      </w:r>
                    </w:p>
                    <w:p w14:paraId="7887E4A0" w14:textId="46C15631" w:rsidR="006000FF" w:rsidRPr="00C3570B" w:rsidRDefault="006000FF" w:rsidP="002371F4">
                      <w:pPr>
                        <w:pStyle w:val="ListParagraph"/>
                        <w:numPr>
                          <w:ilvl w:val="0"/>
                          <w:numId w:val="32"/>
                        </w:numPr>
                        <w:rPr>
                          <w:rFonts w:ascii="Arial" w:hAnsi="Arial" w:cs="Arial"/>
                        </w:rPr>
                      </w:pPr>
                      <w:r w:rsidRPr="00C3570B">
                        <w:rPr>
                          <w:rFonts w:ascii="Arial" w:hAnsi="Arial" w:cs="Arial"/>
                        </w:rPr>
                        <w:t>Educational psychology service - LA</w:t>
                      </w:r>
                    </w:p>
                    <w:p w14:paraId="2DB0B30B" w14:textId="4D426756" w:rsidR="006000FF" w:rsidRPr="00C3570B" w:rsidRDefault="006000FF" w:rsidP="002371F4">
                      <w:pPr>
                        <w:pStyle w:val="ListParagraph"/>
                        <w:numPr>
                          <w:ilvl w:val="0"/>
                          <w:numId w:val="32"/>
                        </w:numPr>
                        <w:rPr>
                          <w:rFonts w:ascii="Arial" w:hAnsi="Arial" w:cs="Arial"/>
                        </w:rPr>
                      </w:pPr>
                      <w:r w:rsidRPr="00C3570B">
                        <w:rPr>
                          <w:rFonts w:ascii="Arial" w:hAnsi="Arial" w:cs="Arial"/>
                        </w:rPr>
                        <w:t>Learning support service – LA</w:t>
                      </w:r>
                    </w:p>
                    <w:p w14:paraId="4A765BFF" w14:textId="172B7EC9" w:rsidR="006000FF" w:rsidRPr="00C3570B" w:rsidRDefault="006000FF" w:rsidP="002371F4">
                      <w:pPr>
                        <w:pStyle w:val="ListParagraph"/>
                        <w:numPr>
                          <w:ilvl w:val="0"/>
                          <w:numId w:val="32"/>
                        </w:numPr>
                        <w:rPr>
                          <w:rFonts w:ascii="Arial" w:hAnsi="Arial" w:cs="Arial"/>
                        </w:rPr>
                      </w:pPr>
                      <w:r w:rsidRPr="00C3570B">
                        <w:rPr>
                          <w:rFonts w:ascii="Arial" w:hAnsi="Arial" w:cs="Arial"/>
                        </w:rPr>
                        <w:t>Social services</w:t>
                      </w:r>
                      <w:r>
                        <w:rPr>
                          <w:rFonts w:ascii="Arial" w:hAnsi="Arial" w:cs="Arial"/>
                        </w:rPr>
                        <w:t xml:space="preserve"> / Early help</w:t>
                      </w:r>
                      <w:r w:rsidRPr="00C3570B">
                        <w:rPr>
                          <w:rFonts w:ascii="Arial" w:hAnsi="Arial" w:cs="Arial"/>
                        </w:rPr>
                        <w:t xml:space="preserve"> – LA</w:t>
                      </w:r>
                    </w:p>
                    <w:p w14:paraId="07833E6A" w14:textId="6504967B" w:rsidR="006000FF" w:rsidRPr="00C3570B" w:rsidRDefault="006000FF" w:rsidP="002371F4">
                      <w:pPr>
                        <w:pStyle w:val="ListParagraph"/>
                        <w:numPr>
                          <w:ilvl w:val="0"/>
                          <w:numId w:val="32"/>
                        </w:numPr>
                        <w:rPr>
                          <w:rFonts w:ascii="Arial" w:hAnsi="Arial" w:cs="Arial"/>
                        </w:rPr>
                      </w:pPr>
                      <w:r w:rsidRPr="00C3570B">
                        <w:rPr>
                          <w:rFonts w:ascii="Arial" w:hAnsi="Arial" w:cs="Arial"/>
                        </w:rPr>
                        <w:t>Virtual schools – Sheffield, Rotherham , Barnsley  LA</w:t>
                      </w:r>
                    </w:p>
                    <w:p w14:paraId="0EBA7A4A" w14:textId="6DCBD5DA" w:rsidR="006000FF" w:rsidRDefault="006000FF" w:rsidP="002371F4">
                      <w:pPr>
                        <w:pStyle w:val="ListParagraph"/>
                        <w:numPr>
                          <w:ilvl w:val="0"/>
                          <w:numId w:val="32"/>
                        </w:numPr>
                        <w:rPr>
                          <w:rFonts w:ascii="Arial" w:hAnsi="Arial" w:cs="Arial"/>
                        </w:rPr>
                      </w:pPr>
                      <w:r w:rsidRPr="00C3570B">
                        <w:rPr>
                          <w:rFonts w:ascii="Arial" w:hAnsi="Arial" w:cs="Arial"/>
                        </w:rPr>
                        <w:t>SENDIASS – LA</w:t>
                      </w:r>
                    </w:p>
                    <w:p w14:paraId="007DAA65" w14:textId="0DED0480" w:rsidR="006000FF" w:rsidRDefault="006000FF" w:rsidP="002371F4">
                      <w:pPr>
                        <w:pStyle w:val="ListParagraph"/>
                        <w:numPr>
                          <w:ilvl w:val="0"/>
                          <w:numId w:val="32"/>
                        </w:numPr>
                        <w:rPr>
                          <w:rFonts w:ascii="Arial" w:hAnsi="Arial" w:cs="Arial"/>
                        </w:rPr>
                      </w:pPr>
                      <w:r>
                        <w:rPr>
                          <w:rFonts w:ascii="Arial" w:hAnsi="Arial" w:cs="Arial"/>
                        </w:rPr>
                        <w:t>Moving and handling team – LA</w:t>
                      </w:r>
                    </w:p>
                    <w:p w14:paraId="2EFC27CC" w14:textId="58D262A3" w:rsidR="006000FF" w:rsidRPr="00C3570B" w:rsidRDefault="006000FF" w:rsidP="002371F4">
                      <w:pPr>
                        <w:pStyle w:val="ListParagraph"/>
                        <w:numPr>
                          <w:ilvl w:val="0"/>
                          <w:numId w:val="32"/>
                        </w:numPr>
                        <w:rPr>
                          <w:rFonts w:ascii="Arial" w:hAnsi="Arial" w:cs="Arial"/>
                        </w:rPr>
                      </w:pPr>
                      <w:r>
                        <w:rPr>
                          <w:rFonts w:ascii="Arial" w:hAnsi="Arial" w:cs="Arial"/>
                        </w:rPr>
                        <w:t>CAMHS - LA</w:t>
                      </w:r>
                    </w:p>
                    <w:p w14:paraId="7EAD3C50" w14:textId="75BE31F9" w:rsidR="006000FF" w:rsidRDefault="006000FF" w:rsidP="002371F4">
                      <w:pPr>
                        <w:pStyle w:val="ListParagraph"/>
                        <w:numPr>
                          <w:ilvl w:val="0"/>
                          <w:numId w:val="32"/>
                        </w:numPr>
                        <w:rPr>
                          <w:rFonts w:ascii="Arial" w:hAnsi="Arial" w:cs="Arial"/>
                        </w:rPr>
                      </w:pPr>
                      <w:r w:rsidRPr="00C3570B">
                        <w:rPr>
                          <w:rFonts w:ascii="Arial" w:hAnsi="Arial" w:cs="Arial"/>
                        </w:rPr>
                        <w:t xml:space="preserve">Speech and language therapy </w:t>
                      </w:r>
                      <w:r>
                        <w:rPr>
                          <w:rFonts w:ascii="Arial" w:hAnsi="Arial" w:cs="Arial"/>
                        </w:rPr>
                        <w:t>–</w:t>
                      </w:r>
                      <w:r w:rsidRPr="00C3570B">
                        <w:rPr>
                          <w:rFonts w:ascii="Arial" w:hAnsi="Arial" w:cs="Arial"/>
                        </w:rPr>
                        <w:t xml:space="preserve"> NHS</w:t>
                      </w:r>
                    </w:p>
                    <w:p w14:paraId="7AABB3B1" w14:textId="11597EF5" w:rsidR="006000FF" w:rsidRPr="00C3570B" w:rsidRDefault="006000FF" w:rsidP="002371F4">
                      <w:pPr>
                        <w:pStyle w:val="ListParagraph"/>
                        <w:numPr>
                          <w:ilvl w:val="0"/>
                          <w:numId w:val="32"/>
                        </w:numPr>
                        <w:rPr>
                          <w:rFonts w:ascii="Arial" w:hAnsi="Arial" w:cs="Arial"/>
                        </w:rPr>
                      </w:pPr>
                      <w:r>
                        <w:rPr>
                          <w:rFonts w:ascii="Arial" w:hAnsi="Arial" w:cs="Arial"/>
                        </w:rPr>
                        <w:t>Occupational therapy, physiotherapy, paediatricians, GP’s - NHS</w:t>
                      </w:r>
                    </w:p>
                    <w:p w14:paraId="294178F5" w14:textId="75330C45" w:rsidR="006000FF" w:rsidRDefault="006000FF" w:rsidP="002371F4">
                      <w:pPr>
                        <w:pStyle w:val="ListParagraph"/>
                        <w:numPr>
                          <w:ilvl w:val="0"/>
                          <w:numId w:val="32"/>
                        </w:numPr>
                        <w:rPr>
                          <w:rFonts w:ascii="Arial" w:hAnsi="Arial" w:cs="Arial"/>
                        </w:rPr>
                      </w:pPr>
                      <w:r w:rsidRPr="00C3570B">
                        <w:rPr>
                          <w:rFonts w:ascii="Arial" w:hAnsi="Arial" w:cs="Arial"/>
                        </w:rPr>
                        <w:t>Barnadoes – Voluntary sector</w:t>
                      </w:r>
                    </w:p>
                    <w:p w14:paraId="4C1A73E6" w14:textId="2DDD2043" w:rsidR="006000FF" w:rsidRPr="00C3570B" w:rsidRDefault="006000FF" w:rsidP="002371F4">
                      <w:pPr>
                        <w:pStyle w:val="ListParagraph"/>
                        <w:numPr>
                          <w:ilvl w:val="0"/>
                          <w:numId w:val="32"/>
                        </w:numPr>
                        <w:rPr>
                          <w:rFonts w:ascii="Arial" w:hAnsi="Arial" w:cs="Arial"/>
                        </w:rPr>
                      </w:pPr>
                      <w:r>
                        <w:rPr>
                          <w:rFonts w:ascii="Arial" w:hAnsi="Arial" w:cs="Arial"/>
                        </w:rPr>
                        <w:t>Make a wish, Hallam FM - Private</w:t>
                      </w:r>
                    </w:p>
                    <w:p w14:paraId="3FD80F05" w14:textId="529620B0" w:rsidR="006000FF" w:rsidRPr="00C3570B" w:rsidRDefault="006000FF" w:rsidP="002371F4">
                      <w:pPr>
                        <w:pStyle w:val="ListParagraph"/>
                        <w:numPr>
                          <w:ilvl w:val="0"/>
                          <w:numId w:val="32"/>
                        </w:numPr>
                        <w:rPr>
                          <w:rFonts w:ascii="Arial" w:hAnsi="Arial" w:cs="Arial"/>
                        </w:rPr>
                      </w:pPr>
                      <w:r w:rsidRPr="00C3570B">
                        <w:rPr>
                          <w:rFonts w:ascii="Arial" w:hAnsi="Arial" w:cs="Arial"/>
                        </w:rPr>
                        <w:t>Rotherham Parent Carers  - Voluntary sector</w:t>
                      </w:r>
                    </w:p>
                    <w:p w14:paraId="186E4513" w14:textId="34A39DE7" w:rsidR="006000FF" w:rsidRPr="00C3570B" w:rsidRDefault="006000FF" w:rsidP="002371F4">
                      <w:pPr>
                        <w:pStyle w:val="ListParagraph"/>
                        <w:numPr>
                          <w:ilvl w:val="0"/>
                          <w:numId w:val="32"/>
                        </w:numPr>
                        <w:rPr>
                          <w:rFonts w:ascii="Arial" w:hAnsi="Arial" w:cs="Arial"/>
                        </w:rPr>
                      </w:pPr>
                      <w:r w:rsidRPr="00C3570B">
                        <w:rPr>
                          <w:rFonts w:ascii="Arial" w:hAnsi="Arial" w:cs="Arial"/>
                        </w:rPr>
                        <w:t>Springwell Academy</w:t>
                      </w:r>
                      <w:r w:rsidR="00A902EA">
                        <w:rPr>
                          <w:rFonts w:ascii="Arial" w:hAnsi="Arial" w:cs="Arial"/>
                        </w:rPr>
                        <w:t>/Positive Regard TSA</w:t>
                      </w:r>
                      <w:r w:rsidRPr="00C3570B">
                        <w:rPr>
                          <w:rFonts w:ascii="Arial" w:hAnsi="Arial" w:cs="Arial"/>
                        </w:rPr>
                        <w:t xml:space="preserve"> – SEMH</w:t>
                      </w:r>
                      <w:r>
                        <w:rPr>
                          <w:rFonts w:ascii="Arial" w:hAnsi="Arial" w:cs="Arial"/>
                        </w:rPr>
                        <w:t xml:space="preserve"> - Private</w:t>
                      </w:r>
                    </w:p>
                    <w:p w14:paraId="5541738B" w14:textId="77777777" w:rsidR="006000FF" w:rsidRDefault="006000FF" w:rsidP="002371F4">
                      <w:pPr>
                        <w:rPr>
                          <w:rFonts w:ascii="Arial" w:hAnsi="Arial" w:cs="Arial"/>
                          <w:b/>
                          <w:color w:val="347186"/>
                        </w:rPr>
                      </w:pPr>
                    </w:p>
                    <w:p w14:paraId="17405F04" w14:textId="77777777" w:rsidR="006000FF" w:rsidRPr="002371F4" w:rsidRDefault="006000FF" w:rsidP="002371F4">
                      <w:pPr>
                        <w:rPr>
                          <w:rFonts w:ascii="Arial" w:hAnsi="Arial" w:cs="Arial"/>
                          <w:b/>
                          <w:color w:val="347186"/>
                        </w:rPr>
                      </w:pPr>
                    </w:p>
                  </w:txbxContent>
                </v:textbox>
                <w10:wrap type="square" anchorx="margin"/>
              </v:shape>
            </w:pict>
          </mc:Fallback>
        </mc:AlternateContent>
      </w:r>
      <w:r>
        <w:rPr>
          <w:rFonts w:ascii="Arial" w:eastAsiaTheme="minorEastAsia" w:hAnsi="Arial" w:cs="Arial"/>
          <w:noProof/>
          <w:sz w:val="32"/>
          <w:lang w:eastAsia="en-GB"/>
        </w:rPr>
        <mc:AlternateContent>
          <mc:Choice Requires="wps">
            <w:drawing>
              <wp:anchor distT="0" distB="0" distL="114300" distR="114300" simplePos="0" relativeHeight="251682816" behindDoc="0" locked="0" layoutInCell="1" allowOverlap="1" wp14:anchorId="3D8C53AF" wp14:editId="1B313D1D">
                <wp:simplePos x="0" y="0"/>
                <wp:positionH relativeFrom="column">
                  <wp:posOffset>-2540</wp:posOffset>
                </wp:positionH>
                <wp:positionV relativeFrom="paragraph">
                  <wp:posOffset>-155575</wp:posOffset>
                </wp:positionV>
                <wp:extent cx="5066665" cy="323850"/>
                <wp:effectExtent l="0" t="0" r="63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323850"/>
                        </a:xfrm>
                        <a:prstGeom prst="rect">
                          <a:avLst/>
                        </a:prstGeom>
                        <a:solidFill>
                          <a:srgbClr val="FFFFFF"/>
                        </a:solidFill>
                        <a:ln w="9525">
                          <a:noFill/>
                          <a:miter lim="800000"/>
                          <a:headEnd/>
                          <a:tailEnd/>
                        </a:ln>
                      </wps:spPr>
                      <wps:txbx>
                        <w:txbxContent>
                          <w:p w14:paraId="46644E62" w14:textId="013519C8" w:rsidR="006000FF" w:rsidRPr="00016F51" w:rsidRDefault="006000FF" w:rsidP="006E0F03">
                            <w:pPr>
                              <w:rPr>
                                <w:rFonts w:ascii="Arial" w:hAnsi="Arial" w:cs="Arial"/>
                                <w:b/>
                                <w:sz w:val="28"/>
                              </w:rPr>
                            </w:pPr>
                            <w:bookmarkStart w:id="9" w:name="F"/>
                            <w:r>
                              <w:rPr>
                                <w:rFonts w:ascii="Arial" w:hAnsi="Arial" w:cs="Arial"/>
                                <w:b/>
                                <w:sz w:val="28"/>
                              </w:rPr>
                              <w:t xml:space="preserve">6. </w:t>
                            </w:r>
                            <w:r w:rsidRPr="00016F51">
                              <w:rPr>
                                <w:rFonts w:ascii="Arial" w:hAnsi="Arial" w:cs="Arial"/>
                                <w:b/>
                                <w:sz w:val="28"/>
                              </w:rPr>
                              <w:t>Involving key stakeholders</w:t>
                            </w:r>
                            <w:bookmarkEnd w:id="9"/>
                          </w:p>
                        </w:txbxContent>
                      </wps:txbx>
                      <wps:bodyPr rot="0" vert="horz" wrap="square" lIns="91440" tIns="45720" rIns="91440" bIns="45720" anchor="t" anchorCtr="0">
                        <a:noAutofit/>
                      </wps:bodyPr>
                    </wps:wsp>
                  </a:graphicData>
                </a:graphic>
              </wp:anchor>
            </w:drawing>
          </mc:Choice>
          <mc:Fallback>
            <w:pict>
              <v:shape w14:anchorId="3D8C53AF" id="_x0000_s1042" type="#_x0000_t202" style="position:absolute;margin-left:-.2pt;margin-top:-12.25pt;width:398.95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" stroked="f">
                <v:textbox>
                  <w:txbxContent>
                    <w:p w14:paraId="46644E62" w14:textId="013519C8" w:rsidR="006000FF" w:rsidRPr="00016F51" w:rsidRDefault="006000FF" w:rsidP="006E0F03">
                      <w:pPr>
                        <w:rPr>
                          <w:rFonts w:ascii="Arial" w:hAnsi="Arial" w:cs="Arial"/>
                          <w:b/>
                          <w:sz w:val="28"/>
                        </w:rPr>
                      </w:pPr>
                      <w:bookmarkStart w:id="10" w:name="F"/>
                      <w:r>
                        <w:rPr>
                          <w:rFonts w:ascii="Arial" w:hAnsi="Arial" w:cs="Arial"/>
                          <w:b/>
                          <w:sz w:val="28"/>
                        </w:rPr>
                        <w:t xml:space="preserve">6. </w:t>
                      </w:r>
                      <w:r w:rsidRPr="00016F51">
                        <w:rPr>
                          <w:rFonts w:ascii="Arial" w:hAnsi="Arial" w:cs="Arial"/>
                          <w:b/>
                          <w:sz w:val="28"/>
                        </w:rPr>
                        <w:t>Involving key stakeholders</w:t>
                      </w:r>
                      <w:bookmarkEnd w:id="10"/>
                    </w:p>
                  </w:txbxContent>
                </v:textbox>
                <w10:wrap type="square"/>
              </v:shape>
            </w:pict>
          </mc:Fallback>
        </mc:AlternateContent>
      </w:r>
    </w:p>
    <w:p w14:paraId="346913CC" w14:textId="459D2BAB" w:rsidR="006E0F03" w:rsidRDefault="006E0F03" w:rsidP="006E0F03">
      <w:pPr>
        <w:rPr>
          <w:rFonts w:ascii="Arial" w:eastAsiaTheme="minorEastAsia" w:hAnsi="Arial" w:cs="Arial"/>
          <w:sz w:val="32"/>
          <w:lang w:val="en-US" w:eastAsia="ja-JP"/>
        </w:rPr>
      </w:pPr>
    </w:p>
    <w:p w14:paraId="2101B74A" w14:textId="7B8830B8" w:rsidR="006E0F03" w:rsidRPr="006E0F03" w:rsidRDefault="006E0F03" w:rsidP="006E0F03">
      <w:pPr>
        <w:rPr>
          <w:rFonts w:ascii="Arial" w:eastAsiaTheme="minorEastAsia" w:hAnsi="Arial" w:cs="Arial"/>
          <w:sz w:val="32"/>
          <w:lang w:val="en-US" w:eastAsia="ja-JP"/>
        </w:rPr>
      </w:pPr>
    </w:p>
    <w:p w14:paraId="36C09775" w14:textId="5AB1D9B1" w:rsidR="006E0F03" w:rsidRPr="006E0F03" w:rsidRDefault="006E0F03" w:rsidP="006E0F03">
      <w:pPr>
        <w:rPr>
          <w:rFonts w:ascii="Arial" w:eastAsiaTheme="minorEastAsia" w:hAnsi="Arial" w:cs="Arial"/>
          <w:sz w:val="32"/>
          <w:lang w:val="en-US" w:eastAsia="ja-JP"/>
        </w:rPr>
      </w:pPr>
    </w:p>
    <w:p w14:paraId="1CF51A1A" w14:textId="149BF1D4" w:rsidR="006E0F03" w:rsidRDefault="006E0F03" w:rsidP="006E0F03">
      <w:pPr>
        <w:tabs>
          <w:tab w:val="left" w:pos="1185"/>
        </w:tabs>
        <w:rPr>
          <w:rFonts w:ascii="Arial" w:eastAsiaTheme="minorEastAsia" w:hAnsi="Arial" w:cs="Arial"/>
          <w:sz w:val="32"/>
          <w:lang w:val="en-US" w:eastAsia="ja-JP"/>
        </w:rPr>
      </w:pPr>
      <w:r>
        <w:rPr>
          <w:rFonts w:ascii="Arial" w:eastAsiaTheme="minorEastAsia" w:hAnsi="Arial" w:cs="Arial"/>
          <w:sz w:val="32"/>
          <w:lang w:val="en-US" w:eastAsia="ja-JP"/>
        </w:rPr>
        <w:tab/>
      </w:r>
    </w:p>
    <w:p w14:paraId="3D9911B5" w14:textId="6724CC1C" w:rsidR="00E931D3" w:rsidRDefault="00E931D3" w:rsidP="006E0F03">
      <w:pPr>
        <w:tabs>
          <w:tab w:val="left" w:pos="1185"/>
        </w:tabs>
        <w:rPr>
          <w:rFonts w:ascii="Arial" w:eastAsiaTheme="minorEastAsia" w:hAnsi="Arial" w:cs="Arial"/>
          <w:sz w:val="32"/>
          <w:lang w:val="en-US" w:eastAsia="ja-JP"/>
        </w:rPr>
      </w:pPr>
    </w:p>
    <w:p w14:paraId="09B7326E" w14:textId="77777777" w:rsidR="00E931D3" w:rsidRDefault="00E931D3" w:rsidP="006E0F03">
      <w:pPr>
        <w:tabs>
          <w:tab w:val="left" w:pos="1185"/>
        </w:tabs>
        <w:rPr>
          <w:rFonts w:ascii="Arial" w:eastAsiaTheme="minorEastAsia" w:hAnsi="Arial" w:cs="Arial"/>
          <w:sz w:val="32"/>
          <w:lang w:val="en-US" w:eastAsia="ja-JP"/>
        </w:rPr>
      </w:pPr>
    </w:p>
    <w:p w14:paraId="71643EC7" w14:textId="70FA199B" w:rsidR="00022668" w:rsidRDefault="00C3570B" w:rsidP="006E0F03">
      <w:pPr>
        <w:tabs>
          <w:tab w:val="left" w:pos="1185"/>
        </w:tabs>
        <w:rPr>
          <w:rFonts w:ascii="Arial" w:eastAsiaTheme="minorEastAsia" w:hAnsi="Arial" w:cs="Arial"/>
          <w:sz w:val="32"/>
          <w:lang w:val="en-US" w:eastAsia="ja-JP"/>
        </w:rPr>
      </w:pPr>
      <w:r>
        <w:rPr>
          <w:rFonts w:ascii="Arial" w:eastAsiaTheme="minorEastAsia" w:hAnsi="Arial" w:cs="Arial"/>
          <w:noProof/>
          <w:sz w:val="32"/>
          <w:lang w:eastAsia="en-GB"/>
        </w:rPr>
        <mc:AlternateContent>
          <mc:Choice Requires="wps">
            <w:drawing>
              <wp:anchor distT="0" distB="0" distL="114300" distR="114300" simplePos="0" relativeHeight="251689984" behindDoc="0" locked="0" layoutInCell="1" allowOverlap="1" wp14:anchorId="69C2ED8C" wp14:editId="55C11CE5">
                <wp:simplePos x="0" y="0"/>
                <wp:positionH relativeFrom="column">
                  <wp:posOffset>-3810</wp:posOffset>
                </wp:positionH>
                <wp:positionV relativeFrom="paragraph">
                  <wp:posOffset>183515</wp:posOffset>
                </wp:positionV>
                <wp:extent cx="5062855" cy="323850"/>
                <wp:effectExtent l="0" t="0" r="444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323850"/>
                        </a:xfrm>
                        <a:prstGeom prst="rect">
                          <a:avLst/>
                        </a:prstGeom>
                        <a:solidFill>
                          <a:srgbClr val="FFFFFF"/>
                        </a:solidFill>
                        <a:ln w="9525">
                          <a:noFill/>
                          <a:miter lim="800000"/>
                          <a:headEnd/>
                          <a:tailEnd/>
                        </a:ln>
                      </wps:spPr>
                      <wps:txbx>
                        <w:txbxContent>
                          <w:p w14:paraId="5DA4A43D" w14:textId="44A44DAD" w:rsidR="006000FF" w:rsidRPr="00016F51" w:rsidRDefault="006000FF" w:rsidP="006E0F03">
                            <w:pPr>
                              <w:rPr>
                                <w:rFonts w:ascii="Arial" w:hAnsi="Arial" w:cs="Arial"/>
                                <w:b/>
                                <w:sz w:val="28"/>
                              </w:rPr>
                            </w:pPr>
                            <w:bookmarkStart w:id="11" w:name="G"/>
                            <w:r>
                              <w:rPr>
                                <w:rFonts w:ascii="Arial" w:hAnsi="Arial" w:cs="Arial"/>
                                <w:b/>
                                <w:sz w:val="28"/>
                              </w:rPr>
                              <w:t xml:space="preserve">7. </w:t>
                            </w:r>
                            <w:r w:rsidRPr="00016F51">
                              <w:rPr>
                                <w:rFonts w:ascii="Arial" w:hAnsi="Arial" w:cs="Arial"/>
                                <w:b/>
                                <w:sz w:val="28"/>
                              </w:rPr>
                              <w:t>Progressing towards outcomes</w:t>
                            </w:r>
                            <w:bookmarkEnd w:id="11"/>
                          </w:p>
                        </w:txbxContent>
                      </wps:txbx>
                      <wps:bodyPr rot="0" vert="horz" wrap="square" lIns="91440" tIns="45720" rIns="91440" bIns="45720" anchor="t" anchorCtr="0">
                        <a:noAutofit/>
                      </wps:bodyPr>
                    </wps:wsp>
                  </a:graphicData>
                </a:graphic>
              </wp:anchor>
            </w:drawing>
          </mc:Choice>
          <mc:Fallback>
            <w:pict>
              <v:shape w14:anchorId="69C2ED8C" id="_x0000_s1043" type="#_x0000_t202" style="position:absolute;margin-left:-.3pt;margin-top:14.45pt;width:398.65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" stroked="f">
                <v:textbox>
                  <w:txbxContent>
                    <w:p w14:paraId="5DA4A43D" w14:textId="44A44DAD" w:rsidR="006000FF" w:rsidRPr="00016F51" w:rsidRDefault="006000FF" w:rsidP="006E0F03">
                      <w:pPr>
                        <w:rPr>
                          <w:rFonts w:ascii="Arial" w:hAnsi="Arial" w:cs="Arial"/>
                          <w:b/>
                          <w:sz w:val="28"/>
                        </w:rPr>
                      </w:pPr>
                      <w:bookmarkStart w:id="12" w:name="G"/>
                      <w:r>
                        <w:rPr>
                          <w:rFonts w:ascii="Arial" w:hAnsi="Arial" w:cs="Arial"/>
                          <w:b/>
                          <w:sz w:val="28"/>
                        </w:rPr>
                        <w:t xml:space="preserve">7. </w:t>
                      </w:r>
                      <w:r w:rsidRPr="00016F51">
                        <w:rPr>
                          <w:rFonts w:ascii="Arial" w:hAnsi="Arial" w:cs="Arial"/>
                          <w:b/>
                          <w:sz w:val="28"/>
                        </w:rPr>
                        <w:t>Progressing towards outcomes</w:t>
                      </w:r>
                      <w:bookmarkEnd w:id="12"/>
                    </w:p>
                  </w:txbxContent>
                </v:textbox>
                <w10:wrap type="square"/>
              </v:shape>
            </w:pict>
          </mc:Fallback>
        </mc:AlternateContent>
      </w:r>
    </w:p>
    <w:p w14:paraId="3B991C39" w14:textId="368C2AF6" w:rsidR="006E0F03" w:rsidRDefault="009125EB" w:rsidP="006E0F03">
      <w:pPr>
        <w:tabs>
          <w:tab w:val="left" w:pos="1185"/>
        </w:tabs>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692032" behindDoc="0" locked="0" layoutInCell="1" allowOverlap="1" wp14:anchorId="3A306869" wp14:editId="7F0A5E34">
                <wp:simplePos x="0" y="0"/>
                <wp:positionH relativeFrom="margin">
                  <wp:posOffset>0</wp:posOffset>
                </wp:positionH>
                <wp:positionV relativeFrom="paragraph">
                  <wp:posOffset>276225</wp:posOffset>
                </wp:positionV>
                <wp:extent cx="9534525" cy="17621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7621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D43A5D5" w14:textId="7E160C29" w:rsidR="006000FF" w:rsidRPr="00CB07E0" w:rsidRDefault="00A902EA" w:rsidP="006E0F03">
                            <w:pPr>
                              <w:rPr>
                                <w:rFonts w:ascii="Arial" w:hAnsi="Arial" w:cs="Arial"/>
                              </w:rPr>
                            </w:pPr>
                            <w:r>
                              <w:rPr>
                                <w:rFonts w:ascii="Arial" w:hAnsi="Arial" w:cs="Arial"/>
                              </w:rPr>
                              <w:t xml:space="preserve">The </w:t>
                            </w:r>
                            <w:r w:rsidR="006000FF" w:rsidRPr="00CB07E0">
                              <w:rPr>
                                <w:rFonts w:ascii="Arial" w:hAnsi="Arial" w:cs="Arial"/>
                              </w:rPr>
                              <w:t>school’s arrangements for supporting pupils’ pr</w:t>
                            </w:r>
                            <w:r>
                              <w:rPr>
                                <w:rFonts w:ascii="Arial" w:hAnsi="Arial" w:cs="Arial"/>
                              </w:rPr>
                              <w:t>ogress towards outcomes include</w:t>
                            </w:r>
                            <w:r w:rsidR="006000FF" w:rsidRPr="00CB07E0">
                              <w:rPr>
                                <w:rFonts w:ascii="Arial" w:hAnsi="Arial" w:cs="Arial"/>
                              </w:rPr>
                              <w:t>:</w:t>
                            </w:r>
                          </w:p>
                          <w:p w14:paraId="7C676091" w14:textId="024FBF6C" w:rsidR="006000FF" w:rsidRPr="00CB07E0" w:rsidRDefault="006000FF" w:rsidP="00C3570B">
                            <w:pPr>
                              <w:pStyle w:val="ListParagraph"/>
                              <w:numPr>
                                <w:ilvl w:val="0"/>
                                <w:numId w:val="33"/>
                              </w:numPr>
                              <w:rPr>
                                <w:rFonts w:ascii="Arial" w:hAnsi="Arial" w:cs="Arial"/>
                              </w:rPr>
                            </w:pPr>
                            <w:r w:rsidRPr="00CB07E0">
                              <w:rPr>
                                <w:rFonts w:ascii="Arial" w:hAnsi="Arial" w:cs="Arial"/>
                              </w:rPr>
                              <w:t>Quality first teaching</w:t>
                            </w:r>
                          </w:p>
                          <w:p w14:paraId="6CFEEE72" w14:textId="01D117DE" w:rsidR="006000FF" w:rsidRPr="00CB07E0" w:rsidRDefault="00A902EA" w:rsidP="00C3570B">
                            <w:pPr>
                              <w:pStyle w:val="ListParagraph"/>
                              <w:numPr>
                                <w:ilvl w:val="0"/>
                                <w:numId w:val="33"/>
                              </w:numPr>
                              <w:rPr>
                                <w:rFonts w:ascii="Arial" w:hAnsi="Arial" w:cs="Arial"/>
                              </w:rPr>
                            </w:pPr>
                            <w:r>
                              <w:rPr>
                                <w:rFonts w:ascii="Arial" w:hAnsi="Arial" w:cs="Arial"/>
                              </w:rPr>
                              <w:t>Plan, do</w:t>
                            </w:r>
                            <w:r w:rsidR="006000FF" w:rsidRPr="00CB07E0">
                              <w:rPr>
                                <w:rFonts w:ascii="Arial" w:hAnsi="Arial" w:cs="Arial"/>
                              </w:rPr>
                              <w:t>, review cycle of work in 10 week blocks</w:t>
                            </w:r>
                          </w:p>
                          <w:p w14:paraId="352357E1" w14:textId="65D42AD5" w:rsidR="006000FF" w:rsidRPr="00CB07E0" w:rsidRDefault="006000FF" w:rsidP="00C3570B">
                            <w:pPr>
                              <w:pStyle w:val="ListParagraph"/>
                              <w:numPr>
                                <w:ilvl w:val="0"/>
                                <w:numId w:val="33"/>
                              </w:numPr>
                              <w:rPr>
                                <w:rFonts w:ascii="Arial" w:hAnsi="Arial" w:cs="Arial"/>
                              </w:rPr>
                            </w:pPr>
                            <w:r w:rsidRPr="00CB07E0">
                              <w:rPr>
                                <w:rFonts w:ascii="Arial" w:hAnsi="Arial" w:cs="Arial"/>
                              </w:rPr>
                              <w:t>Working with parents and young people as part of this assessment and review through informal and formal meetings</w:t>
                            </w:r>
                          </w:p>
                          <w:p w14:paraId="5E866B6D" w14:textId="612BEBB8" w:rsidR="006000FF" w:rsidRPr="00CB07E0" w:rsidRDefault="006000FF" w:rsidP="00C3570B">
                            <w:pPr>
                              <w:pStyle w:val="ListParagraph"/>
                              <w:numPr>
                                <w:ilvl w:val="0"/>
                                <w:numId w:val="33"/>
                              </w:numPr>
                              <w:rPr>
                                <w:rFonts w:ascii="Arial" w:hAnsi="Arial" w:cs="Arial"/>
                              </w:rPr>
                            </w:pPr>
                            <w:r w:rsidRPr="00CB07E0">
                              <w:rPr>
                                <w:rFonts w:ascii="Arial" w:hAnsi="Arial" w:cs="Arial"/>
                              </w:rPr>
                              <w:t>Pupil progress meetings with the class teacher, SENDco and Head Teacher</w:t>
                            </w:r>
                          </w:p>
                          <w:p w14:paraId="31BA6401" w14:textId="1F5EE78C" w:rsidR="006000FF" w:rsidRPr="00CB07E0" w:rsidRDefault="006000FF" w:rsidP="00C3570B">
                            <w:pPr>
                              <w:pStyle w:val="ListParagraph"/>
                              <w:numPr>
                                <w:ilvl w:val="0"/>
                                <w:numId w:val="33"/>
                              </w:numPr>
                              <w:rPr>
                                <w:rFonts w:ascii="Arial" w:hAnsi="Arial" w:cs="Arial"/>
                              </w:rPr>
                            </w:pPr>
                            <w:r w:rsidRPr="00CB07E0">
                              <w:rPr>
                                <w:rFonts w:ascii="Arial" w:hAnsi="Arial" w:cs="Arial"/>
                              </w:rPr>
                              <w:t>Reviewed curriculum offering quality learning experiences</w:t>
                            </w:r>
                          </w:p>
                          <w:p w14:paraId="569B5028" w14:textId="1D409B5B" w:rsidR="006000FF" w:rsidRPr="00CB07E0" w:rsidRDefault="006000FF" w:rsidP="00C3570B">
                            <w:pPr>
                              <w:pStyle w:val="ListParagraph"/>
                              <w:numPr>
                                <w:ilvl w:val="0"/>
                                <w:numId w:val="33"/>
                              </w:numPr>
                              <w:rPr>
                                <w:rFonts w:ascii="Arial" w:hAnsi="Arial" w:cs="Arial"/>
                              </w:rPr>
                            </w:pPr>
                            <w:r w:rsidRPr="00CB07E0">
                              <w:rPr>
                                <w:rFonts w:ascii="Arial" w:hAnsi="Arial" w:cs="Arial"/>
                              </w:rPr>
                              <w:t>Planned programme of CPD for all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06869" id="_x0000_s1044" type="#_x0000_t202" style="position:absolute;margin-left:0;margin-top:21.75pt;width:750.75pt;height:138.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" fillcolor="white [3201]" strokecolor="#ffd006 [3209]" strokeweight="2pt">
                <v:textbox>
                  <w:txbxContent>
                    <w:p w14:paraId="7D43A5D5" w14:textId="7E160C29" w:rsidR="006000FF" w:rsidRPr="00CB07E0" w:rsidRDefault="00A902EA" w:rsidP="006E0F03">
                      <w:pPr>
                        <w:rPr>
                          <w:rFonts w:ascii="Arial" w:hAnsi="Arial" w:cs="Arial"/>
                        </w:rPr>
                      </w:pPr>
                      <w:r>
                        <w:rPr>
                          <w:rFonts w:ascii="Arial" w:hAnsi="Arial" w:cs="Arial"/>
                        </w:rPr>
                        <w:t xml:space="preserve">The </w:t>
                      </w:r>
                      <w:r w:rsidR="006000FF" w:rsidRPr="00CB07E0">
                        <w:rPr>
                          <w:rFonts w:ascii="Arial" w:hAnsi="Arial" w:cs="Arial"/>
                        </w:rPr>
                        <w:t>school’s arrangements for supporting pupils’ pr</w:t>
                      </w:r>
                      <w:r>
                        <w:rPr>
                          <w:rFonts w:ascii="Arial" w:hAnsi="Arial" w:cs="Arial"/>
                        </w:rPr>
                        <w:t>ogress towards outcomes include</w:t>
                      </w:r>
                      <w:r w:rsidR="006000FF" w:rsidRPr="00CB07E0">
                        <w:rPr>
                          <w:rFonts w:ascii="Arial" w:hAnsi="Arial" w:cs="Arial"/>
                        </w:rPr>
                        <w:t>:</w:t>
                      </w:r>
                    </w:p>
                    <w:p w14:paraId="7C676091" w14:textId="024FBF6C" w:rsidR="006000FF" w:rsidRPr="00CB07E0" w:rsidRDefault="006000FF" w:rsidP="00C3570B">
                      <w:pPr>
                        <w:pStyle w:val="ListParagraph"/>
                        <w:numPr>
                          <w:ilvl w:val="0"/>
                          <w:numId w:val="33"/>
                        </w:numPr>
                        <w:rPr>
                          <w:rFonts w:ascii="Arial" w:hAnsi="Arial" w:cs="Arial"/>
                        </w:rPr>
                      </w:pPr>
                      <w:r w:rsidRPr="00CB07E0">
                        <w:rPr>
                          <w:rFonts w:ascii="Arial" w:hAnsi="Arial" w:cs="Arial"/>
                        </w:rPr>
                        <w:t>Quality first teaching</w:t>
                      </w:r>
                    </w:p>
                    <w:p w14:paraId="6CFEEE72" w14:textId="01D117DE" w:rsidR="006000FF" w:rsidRPr="00CB07E0" w:rsidRDefault="00A902EA" w:rsidP="00C3570B">
                      <w:pPr>
                        <w:pStyle w:val="ListParagraph"/>
                        <w:numPr>
                          <w:ilvl w:val="0"/>
                          <w:numId w:val="33"/>
                        </w:numPr>
                        <w:rPr>
                          <w:rFonts w:ascii="Arial" w:hAnsi="Arial" w:cs="Arial"/>
                        </w:rPr>
                      </w:pPr>
                      <w:r>
                        <w:rPr>
                          <w:rFonts w:ascii="Arial" w:hAnsi="Arial" w:cs="Arial"/>
                        </w:rPr>
                        <w:t>Plan, do</w:t>
                      </w:r>
                      <w:r w:rsidR="006000FF" w:rsidRPr="00CB07E0">
                        <w:rPr>
                          <w:rFonts w:ascii="Arial" w:hAnsi="Arial" w:cs="Arial"/>
                        </w:rPr>
                        <w:t>, review cycle of work in 10 week blocks</w:t>
                      </w:r>
                    </w:p>
                    <w:p w14:paraId="352357E1" w14:textId="65D42AD5" w:rsidR="006000FF" w:rsidRPr="00CB07E0" w:rsidRDefault="006000FF" w:rsidP="00C3570B">
                      <w:pPr>
                        <w:pStyle w:val="ListParagraph"/>
                        <w:numPr>
                          <w:ilvl w:val="0"/>
                          <w:numId w:val="33"/>
                        </w:numPr>
                        <w:rPr>
                          <w:rFonts w:ascii="Arial" w:hAnsi="Arial" w:cs="Arial"/>
                        </w:rPr>
                      </w:pPr>
                      <w:r w:rsidRPr="00CB07E0">
                        <w:rPr>
                          <w:rFonts w:ascii="Arial" w:hAnsi="Arial" w:cs="Arial"/>
                        </w:rPr>
                        <w:t>Working with parents and young people as part of this assessment and review through informal and formal meetings</w:t>
                      </w:r>
                    </w:p>
                    <w:p w14:paraId="5E866B6D" w14:textId="612BEBB8" w:rsidR="006000FF" w:rsidRPr="00CB07E0" w:rsidRDefault="006000FF" w:rsidP="00C3570B">
                      <w:pPr>
                        <w:pStyle w:val="ListParagraph"/>
                        <w:numPr>
                          <w:ilvl w:val="0"/>
                          <w:numId w:val="33"/>
                        </w:numPr>
                        <w:rPr>
                          <w:rFonts w:ascii="Arial" w:hAnsi="Arial" w:cs="Arial"/>
                        </w:rPr>
                      </w:pPr>
                      <w:r w:rsidRPr="00CB07E0">
                        <w:rPr>
                          <w:rFonts w:ascii="Arial" w:hAnsi="Arial" w:cs="Arial"/>
                        </w:rPr>
                        <w:t>Pupil progress meetings with the class teacher, SENDco and Head Teacher</w:t>
                      </w:r>
                    </w:p>
                    <w:p w14:paraId="31BA6401" w14:textId="1F5EE78C" w:rsidR="006000FF" w:rsidRPr="00CB07E0" w:rsidRDefault="006000FF" w:rsidP="00C3570B">
                      <w:pPr>
                        <w:pStyle w:val="ListParagraph"/>
                        <w:numPr>
                          <w:ilvl w:val="0"/>
                          <w:numId w:val="33"/>
                        </w:numPr>
                        <w:rPr>
                          <w:rFonts w:ascii="Arial" w:hAnsi="Arial" w:cs="Arial"/>
                        </w:rPr>
                      </w:pPr>
                      <w:r w:rsidRPr="00CB07E0">
                        <w:rPr>
                          <w:rFonts w:ascii="Arial" w:hAnsi="Arial" w:cs="Arial"/>
                        </w:rPr>
                        <w:t>Reviewed curriculum offering quality learning experiences</w:t>
                      </w:r>
                    </w:p>
                    <w:p w14:paraId="569B5028" w14:textId="1D409B5B" w:rsidR="006000FF" w:rsidRPr="00CB07E0" w:rsidRDefault="006000FF" w:rsidP="00C3570B">
                      <w:pPr>
                        <w:pStyle w:val="ListParagraph"/>
                        <w:numPr>
                          <w:ilvl w:val="0"/>
                          <w:numId w:val="33"/>
                        </w:numPr>
                        <w:rPr>
                          <w:rFonts w:ascii="Arial" w:hAnsi="Arial" w:cs="Arial"/>
                        </w:rPr>
                      </w:pPr>
                      <w:r w:rsidRPr="00CB07E0">
                        <w:rPr>
                          <w:rFonts w:ascii="Arial" w:hAnsi="Arial" w:cs="Arial"/>
                        </w:rPr>
                        <w:t>Planned programme of CPD for all staff</w:t>
                      </w:r>
                    </w:p>
                  </w:txbxContent>
                </v:textbox>
                <w10:wrap type="square" anchorx="margin"/>
              </v:shape>
            </w:pict>
          </mc:Fallback>
        </mc:AlternateContent>
      </w:r>
    </w:p>
    <w:p w14:paraId="593A4A2A" w14:textId="477B50A6" w:rsidR="006E0F03" w:rsidRPr="006E0F03" w:rsidRDefault="00C3570B" w:rsidP="006E0F03">
      <w:pPr>
        <w:tabs>
          <w:tab w:val="left" w:pos="1185"/>
        </w:tabs>
        <w:rPr>
          <w:rFonts w:ascii="Arial" w:eastAsiaTheme="minorEastAsia" w:hAnsi="Arial" w:cs="Arial"/>
          <w:sz w:val="32"/>
          <w:lang w:val="en-US" w:eastAsia="ja-JP"/>
        </w:rPr>
      </w:pPr>
      <w:r>
        <w:rPr>
          <w:rFonts w:ascii="Arial" w:eastAsiaTheme="minorEastAsia" w:hAnsi="Arial" w:cs="Arial"/>
          <w:noProof/>
          <w:sz w:val="32"/>
          <w:lang w:eastAsia="en-GB"/>
        </w:rPr>
        <mc:AlternateContent>
          <mc:Choice Requires="wps">
            <w:drawing>
              <wp:anchor distT="0" distB="0" distL="114300" distR="114300" simplePos="0" relativeHeight="251800576" behindDoc="0" locked="0" layoutInCell="1" allowOverlap="1" wp14:anchorId="79B368F3" wp14:editId="60D1BC81">
                <wp:simplePos x="0" y="0"/>
                <wp:positionH relativeFrom="column">
                  <wp:posOffset>-3810</wp:posOffset>
                </wp:positionH>
                <wp:positionV relativeFrom="paragraph">
                  <wp:posOffset>108585</wp:posOffset>
                </wp:positionV>
                <wp:extent cx="5062855" cy="323850"/>
                <wp:effectExtent l="0" t="0" r="4445" b="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323850"/>
                        </a:xfrm>
                        <a:prstGeom prst="rect">
                          <a:avLst/>
                        </a:prstGeom>
                        <a:solidFill>
                          <a:srgbClr val="FFFFFF"/>
                        </a:solidFill>
                        <a:ln w="9525">
                          <a:noFill/>
                          <a:miter lim="800000"/>
                          <a:headEnd/>
                          <a:tailEnd/>
                        </a:ln>
                      </wps:spPr>
                      <wps:txbx>
                        <w:txbxContent>
                          <w:p w14:paraId="4FF16B08" w14:textId="5158EB3C" w:rsidR="006000FF" w:rsidRPr="00016F51" w:rsidRDefault="006000FF" w:rsidP="00C3570B">
                            <w:pPr>
                              <w:rPr>
                                <w:rFonts w:ascii="Arial" w:hAnsi="Arial" w:cs="Arial"/>
                                <w:b/>
                                <w:sz w:val="28"/>
                              </w:rPr>
                            </w:pPr>
                            <w:r>
                              <w:rPr>
                                <w:rFonts w:ascii="Arial" w:hAnsi="Arial" w:cs="Arial"/>
                                <w:b/>
                                <w:sz w:val="28"/>
                              </w:rPr>
                              <w:t>8. Transition support</w:t>
                            </w:r>
                          </w:p>
                        </w:txbxContent>
                      </wps:txbx>
                      <wps:bodyPr rot="0" vert="horz" wrap="square" lIns="91440" tIns="45720" rIns="91440" bIns="45720" anchor="t" anchorCtr="0">
                        <a:noAutofit/>
                      </wps:bodyPr>
                    </wps:wsp>
                  </a:graphicData>
                </a:graphic>
              </wp:anchor>
            </w:drawing>
          </mc:Choice>
          <mc:Fallback>
            <w:pict>
              <v:shape w14:anchorId="79B368F3" id="_x0000_s1045" type="#_x0000_t202" style="position:absolute;margin-left:-.3pt;margin-top:8.55pt;width:398.65pt;height:25.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" stroked="f">
                <v:textbox>
                  <w:txbxContent>
                    <w:p w14:paraId="4FF16B08" w14:textId="5158EB3C" w:rsidR="006000FF" w:rsidRPr="00016F51" w:rsidRDefault="006000FF" w:rsidP="00C3570B">
                      <w:pPr>
                        <w:rPr>
                          <w:rFonts w:ascii="Arial" w:hAnsi="Arial" w:cs="Arial"/>
                          <w:b/>
                          <w:sz w:val="28"/>
                        </w:rPr>
                      </w:pPr>
                      <w:r>
                        <w:rPr>
                          <w:rFonts w:ascii="Arial" w:hAnsi="Arial" w:cs="Arial"/>
                          <w:b/>
                          <w:sz w:val="28"/>
                        </w:rPr>
                        <w:t>8. Transition support</w:t>
                      </w:r>
                    </w:p>
                  </w:txbxContent>
                </v:textbox>
                <w10:wrap type="square"/>
              </v:shape>
            </w:pict>
          </mc:Fallback>
        </mc:AlternateContent>
      </w:r>
    </w:p>
    <w:p w14:paraId="7DBE2DA7" w14:textId="02585B7D" w:rsidR="006E0F03" w:rsidRPr="004A6E17" w:rsidRDefault="007F15E9" w:rsidP="006E0F03">
      <w:pPr>
        <w:rPr>
          <w:rFonts w:ascii="Arial" w:eastAsiaTheme="minorEastAsia" w:hAnsi="Arial" w:cs="Arial"/>
          <w:lang w:val="en-US" w:eastAsia="ja-JP"/>
        </w:rPr>
      </w:pPr>
      <w:r w:rsidRPr="006E0F03">
        <w:rPr>
          <w:rFonts w:ascii="Arial" w:eastAsiaTheme="minorEastAsia" w:hAnsi="Arial" w:cs="Arial"/>
          <w:b/>
          <w:noProof/>
          <w:color w:val="004251"/>
          <w:sz w:val="16"/>
          <w:lang w:eastAsia="en-GB"/>
        </w:rPr>
        <w:lastRenderedPageBreak/>
        <mc:AlternateContent>
          <mc:Choice Requires="wps">
            <w:drawing>
              <wp:anchor distT="45720" distB="45720" distL="114300" distR="114300" simplePos="0" relativeHeight="251699200" behindDoc="0" locked="0" layoutInCell="1" allowOverlap="1" wp14:anchorId="139ADD9D" wp14:editId="6AEAC544">
                <wp:simplePos x="0" y="0"/>
                <wp:positionH relativeFrom="margin">
                  <wp:posOffset>0</wp:posOffset>
                </wp:positionH>
                <wp:positionV relativeFrom="paragraph">
                  <wp:posOffset>315595</wp:posOffset>
                </wp:positionV>
                <wp:extent cx="9534525" cy="19240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924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7F49E34" w14:textId="77777777" w:rsidR="006000FF" w:rsidRPr="007F15E9" w:rsidRDefault="006000FF" w:rsidP="006E0F03">
                            <w:pPr>
                              <w:rPr>
                                <w:rFonts w:ascii="Arial" w:hAnsi="Arial" w:cs="Arial"/>
                              </w:rPr>
                            </w:pPr>
                            <w:r w:rsidRPr="007F15E9">
                              <w:rPr>
                                <w:rFonts w:ascii="Arial" w:hAnsi="Arial" w:cs="Arial"/>
                              </w:rPr>
                              <w:t>Our school supports pupils with SEND as they move between phases of education by:</w:t>
                            </w:r>
                          </w:p>
                          <w:p w14:paraId="0944F32E" w14:textId="27222E65" w:rsidR="006000FF" w:rsidRPr="007F15E9" w:rsidRDefault="006000FF" w:rsidP="00C3570B">
                            <w:pPr>
                              <w:pStyle w:val="ListParagraph"/>
                              <w:numPr>
                                <w:ilvl w:val="0"/>
                                <w:numId w:val="34"/>
                              </w:numPr>
                              <w:rPr>
                                <w:rFonts w:ascii="Arial" w:hAnsi="Arial" w:cs="Arial"/>
                              </w:rPr>
                            </w:pPr>
                            <w:r w:rsidRPr="007F15E9">
                              <w:rPr>
                                <w:rFonts w:ascii="Arial" w:hAnsi="Arial" w:cs="Arial"/>
                              </w:rPr>
                              <w:t>Onsite pre-school education</w:t>
                            </w:r>
                          </w:p>
                          <w:p w14:paraId="499EC4CE" w14:textId="631E2179" w:rsidR="006000FF" w:rsidRPr="007F15E9" w:rsidRDefault="006000FF" w:rsidP="00C3570B">
                            <w:pPr>
                              <w:pStyle w:val="ListParagraph"/>
                              <w:numPr>
                                <w:ilvl w:val="0"/>
                                <w:numId w:val="34"/>
                              </w:numPr>
                              <w:rPr>
                                <w:rFonts w:ascii="Arial" w:hAnsi="Arial" w:cs="Arial"/>
                              </w:rPr>
                            </w:pPr>
                            <w:r w:rsidRPr="007F15E9">
                              <w:rPr>
                                <w:rFonts w:ascii="Arial" w:hAnsi="Arial" w:cs="Arial"/>
                              </w:rPr>
                              <w:t>Enhanced transition</w:t>
                            </w:r>
                          </w:p>
                          <w:p w14:paraId="2106A837" w14:textId="11F3B31B" w:rsidR="006000FF" w:rsidRPr="007F15E9" w:rsidRDefault="00A902EA" w:rsidP="00C3570B">
                            <w:pPr>
                              <w:pStyle w:val="ListParagraph"/>
                              <w:numPr>
                                <w:ilvl w:val="0"/>
                                <w:numId w:val="34"/>
                              </w:numPr>
                              <w:rPr>
                                <w:rFonts w:ascii="Arial" w:hAnsi="Arial" w:cs="Arial"/>
                              </w:rPr>
                            </w:pPr>
                            <w:r>
                              <w:rPr>
                                <w:rFonts w:ascii="Arial" w:hAnsi="Arial" w:cs="Arial"/>
                              </w:rPr>
                              <w:t xml:space="preserve">Teacher and </w:t>
                            </w:r>
                            <w:r>
                              <w:rPr>
                                <w:rFonts w:ascii="Arial" w:hAnsi="Arial" w:cs="Arial"/>
                              </w:rPr>
                              <w:t>SENDC</w:t>
                            </w:r>
                            <w:r w:rsidR="006000FF" w:rsidRPr="007F15E9">
                              <w:rPr>
                                <w:rFonts w:ascii="Arial" w:hAnsi="Arial" w:cs="Arial"/>
                              </w:rPr>
                              <w:t>o discussions</w:t>
                            </w:r>
                          </w:p>
                          <w:p w14:paraId="42119D84" w14:textId="5625E045" w:rsidR="006000FF" w:rsidRPr="007F15E9" w:rsidRDefault="006000FF" w:rsidP="00C3570B">
                            <w:pPr>
                              <w:pStyle w:val="ListParagraph"/>
                              <w:numPr>
                                <w:ilvl w:val="0"/>
                                <w:numId w:val="34"/>
                              </w:numPr>
                              <w:rPr>
                                <w:rFonts w:ascii="Arial" w:hAnsi="Arial" w:cs="Arial"/>
                              </w:rPr>
                            </w:pPr>
                            <w:r w:rsidRPr="007F15E9">
                              <w:rPr>
                                <w:rFonts w:ascii="Arial" w:hAnsi="Arial" w:cs="Arial"/>
                              </w:rPr>
                              <w:t>Use of one page profiles</w:t>
                            </w:r>
                          </w:p>
                          <w:p w14:paraId="06198D76" w14:textId="751D1816" w:rsidR="006000FF" w:rsidRPr="007F15E9" w:rsidRDefault="006000FF" w:rsidP="00C3570B">
                            <w:pPr>
                              <w:pStyle w:val="ListParagraph"/>
                              <w:numPr>
                                <w:ilvl w:val="0"/>
                                <w:numId w:val="34"/>
                              </w:numPr>
                              <w:rPr>
                                <w:rFonts w:ascii="Arial" w:hAnsi="Arial" w:cs="Arial"/>
                              </w:rPr>
                            </w:pPr>
                            <w:r w:rsidRPr="007F15E9">
                              <w:rPr>
                                <w:rFonts w:ascii="Arial" w:hAnsi="Arial" w:cs="Arial"/>
                              </w:rPr>
                              <w:t>Enhanced transition arrangements to secondary provisions</w:t>
                            </w:r>
                          </w:p>
                          <w:p w14:paraId="6E595BA1" w14:textId="4B9EC08E" w:rsidR="006000FF" w:rsidRPr="007F15E9" w:rsidRDefault="006000FF" w:rsidP="00C3570B">
                            <w:pPr>
                              <w:pStyle w:val="ListParagraph"/>
                              <w:numPr>
                                <w:ilvl w:val="0"/>
                                <w:numId w:val="34"/>
                              </w:numPr>
                              <w:rPr>
                                <w:rFonts w:ascii="Arial" w:hAnsi="Arial" w:cs="Arial"/>
                              </w:rPr>
                            </w:pPr>
                            <w:r w:rsidRPr="007F15E9">
                              <w:rPr>
                                <w:rFonts w:ascii="Arial" w:hAnsi="Arial" w:cs="Arial"/>
                              </w:rPr>
                              <w:t>Visiting alternative provisions with parents /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DD9D" id="_x0000_s1046" type="#_x0000_t202" style="position:absolute;margin-left:0;margin-top:24.85pt;width:750.75pt;height:151.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" fillcolor="white [3201]" strokecolor="#ffd006 [3209]" strokeweight="2pt">
                <v:textbox>
                  <w:txbxContent>
                    <w:p w14:paraId="47F49E34" w14:textId="77777777" w:rsidR="006000FF" w:rsidRPr="007F15E9" w:rsidRDefault="006000FF" w:rsidP="006E0F03">
                      <w:pPr>
                        <w:rPr>
                          <w:rFonts w:ascii="Arial" w:hAnsi="Arial" w:cs="Arial"/>
                        </w:rPr>
                      </w:pPr>
                      <w:r w:rsidRPr="007F15E9">
                        <w:rPr>
                          <w:rFonts w:ascii="Arial" w:hAnsi="Arial" w:cs="Arial"/>
                        </w:rPr>
                        <w:t>Our school supports pupils with SEND as they move between phases of education by:</w:t>
                      </w:r>
                    </w:p>
                    <w:p w14:paraId="0944F32E" w14:textId="27222E65" w:rsidR="006000FF" w:rsidRPr="007F15E9" w:rsidRDefault="006000FF" w:rsidP="00C3570B">
                      <w:pPr>
                        <w:pStyle w:val="ListParagraph"/>
                        <w:numPr>
                          <w:ilvl w:val="0"/>
                          <w:numId w:val="34"/>
                        </w:numPr>
                        <w:rPr>
                          <w:rFonts w:ascii="Arial" w:hAnsi="Arial" w:cs="Arial"/>
                        </w:rPr>
                      </w:pPr>
                      <w:r w:rsidRPr="007F15E9">
                        <w:rPr>
                          <w:rFonts w:ascii="Arial" w:hAnsi="Arial" w:cs="Arial"/>
                        </w:rPr>
                        <w:t>Onsite pre-school education</w:t>
                      </w:r>
                    </w:p>
                    <w:p w14:paraId="499EC4CE" w14:textId="631E2179" w:rsidR="006000FF" w:rsidRPr="007F15E9" w:rsidRDefault="006000FF" w:rsidP="00C3570B">
                      <w:pPr>
                        <w:pStyle w:val="ListParagraph"/>
                        <w:numPr>
                          <w:ilvl w:val="0"/>
                          <w:numId w:val="34"/>
                        </w:numPr>
                        <w:rPr>
                          <w:rFonts w:ascii="Arial" w:hAnsi="Arial" w:cs="Arial"/>
                        </w:rPr>
                      </w:pPr>
                      <w:r w:rsidRPr="007F15E9">
                        <w:rPr>
                          <w:rFonts w:ascii="Arial" w:hAnsi="Arial" w:cs="Arial"/>
                        </w:rPr>
                        <w:t>Enhanced transition</w:t>
                      </w:r>
                    </w:p>
                    <w:p w14:paraId="2106A837" w14:textId="11F3B31B" w:rsidR="006000FF" w:rsidRPr="007F15E9" w:rsidRDefault="00A902EA" w:rsidP="00C3570B">
                      <w:pPr>
                        <w:pStyle w:val="ListParagraph"/>
                        <w:numPr>
                          <w:ilvl w:val="0"/>
                          <w:numId w:val="34"/>
                        </w:numPr>
                        <w:rPr>
                          <w:rFonts w:ascii="Arial" w:hAnsi="Arial" w:cs="Arial"/>
                        </w:rPr>
                      </w:pPr>
                      <w:r>
                        <w:rPr>
                          <w:rFonts w:ascii="Arial" w:hAnsi="Arial" w:cs="Arial"/>
                        </w:rPr>
                        <w:t xml:space="preserve">Teacher and </w:t>
                      </w:r>
                      <w:r>
                        <w:rPr>
                          <w:rFonts w:ascii="Arial" w:hAnsi="Arial" w:cs="Arial"/>
                        </w:rPr>
                        <w:t>SENDC</w:t>
                      </w:r>
                      <w:r w:rsidR="006000FF" w:rsidRPr="007F15E9">
                        <w:rPr>
                          <w:rFonts w:ascii="Arial" w:hAnsi="Arial" w:cs="Arial"/>
                        </w:rPr>
                        <w:t>o discussions</w:t>
                      </w:r>
                    </w:p>
                    <w:p w14:paraId="42119D84" w14:textId="5625E045" w:rsidR="006000FF" w:rsidRPr="007F15E9" w:rsidRDefault="006000FF" w:rsidP="00C3570B">
                      <w:pPr>
                        <w:pStyle w:val="ListParagraph"/>
                        <w:numPr>
                          <w:ilvl w:val="0"/>
                          <w:numId w:val="34"/>
                        </w:numPr>
                        <w:rPr>
                          <w:rFonts w:ascii="Arial" w:hAnsi="Arial" w:cs="Arial"/>
                        </w:rPr>
                      </w:pPr>
                      <w:r w:rsidRPr="007F15E9">
                        <w:rPr>
                          <w:rFonts w:ascii="Arial" w:hAnsi="Arial" w:cs="Arial"/>
                        </w:rPr>
                        <w:t>Use of one page profiles</w:t>
                      </w:r>
                    </w:p>
                    <w:p w14:paraId="06198D76" w14:textId="751D1816" w:rsidR="006000FF" w:rsidRPr="007F15E9" w:rsidRDefault="006000FF" w:rsidP="00C3570B">
                      <w:pPr>
                        <w:pStyle w:val="ListParagraph"/>
                        <w:numPr>
                          <w:ilvl w:val="0"/>
                          <w:numId w:val="34"/>
                        </w:numPr>
                        <w:rPr>
                          <w:rFonts w:ascii="Arial" w:hAnsi="Arial" w:cs="Arial"/>
                        </w:rPr>
                      </w:pPr>
                      <w:r w:rsidRPr="007F15E9">
                        <w:rPr>
                          <w:rFonts w:ascii="Arial" w:hAnsi="Arial" w:cs="Arial"/>
                        </w:rPr>
                        <w:t>Enhanced transition arrangements to secondary provisions</w:t>
                      </w:r>
                    </w:p>
                    <w:p w14:paraId="6E595BA1" w14:textId="4B9EC08E" w:rsidR="006000FF" w:rsidRPr="007F15E9" w:rsidRDefault="006000FF" w:rsidP="00C3570B">
                      <w:pPr>
                        <w:pStyle w:val="ListParagraph"/>
                        <w:numPr>
                          <w:ilvl w:val="0"/>
                          <w:numId w:val="34"/>
                        </w:numPr>
                        <w:rPr>
                          <w:rFonts w:ascii="Arial" w:hAnsi="Arial" w:cs="Arial"/>
                        </w:rPr>
                      </w:pPr>
                      <w:r w:rsidRPr="007F15E9">
                        <w:rPr>
                          <w:rFonts w:ascii="Arial" w:hAnsi="Arial" w:cs="Arial"/>
                        </w:rPr>
                        <w:t>Visiting alternative provisions with parents / pupils</w:t>
                      </w:r>
                    </w:p>
                  </w:txbxContent>
                </v:textbox>
                <w10:wrap type="square" anchorx="margin"/>
              </v:shape>
            </w:pict>
          </mc:Fallback>
        </mc:AlternateContent>
      </w:r>
    </w:p>
    <w:p w14:paraId="0082AB02" w14:textId="2B91E065" w:rsidR="004A6E17" w:rsidRPr="004A6E17" w:rsidRDefault="007F15E9" w:rsidP="007F15E9">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w:lastRenderedPageBreak/>
        <mc:AlternateContent>
          <mc:Choice Requires="wps">
            <w:drawing>
              <wp:anchor distT="45720" distB="45720" distL="114300" distR="114300" simplePos="0" relativeHeight="251713536" behindDoc="0" locked="0" layoutInCell="1" allowOverlap="1" wp14:anchorId="68D793EA" wp14:editId="175BA675">
                <wp:simplePos x="0" y="0"/>
                <wp:positionH relativeFrom="margin">
                  <wp:posOffset>-16510</wp:posOffset>
                </wp:positionH>
                <wp:positionV relativeFrom="paragraph">
                  <wp:posOffset>3604895</wp:posOffset>
                </wp:positionV>
                <wp:extent cx="9534525" cy="1605915"/>
                <wp:effectExtent l="0" t="0" r="28575" b="1333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60591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EAFEEF1" w14:textId="5D8BE952" w:rsidR="006000FF" w:rsidRDefault="006000FF" w:rsidP="004A6E17">
                            <w:pPr>
                              <w:rPr>
                                <w:rFonts w:ascii="Arial" w:hAnsi="Arial" w:cs="Arial"/>
                              </w:rPr>
                            </w:pPr>
                            <w:r w:rsidRPr="007F15E9">
                              <w:rPr>
                                <w:rFonts w:ascii="Arial" w:hAnsi="Arial" w:cs="Arial"/>
                              </w:rPr>
                              <w:t xml:space="preserve">Adaptations are made to the curriculum and learning environment to ensure </w:t>
                            </w:r>
                            <w:r>
                              <w:rPr>
                                <w:rFonts w:ascii="Arial" w:hAnsi="Arial" w:cs="Arial"/>
                              </w:rPr>
                              <w:t>accessibility</w:t>
                            </w:r>
                            <w:r w:rsidRPr="007F15E9">
                              <w:rPr>
                                <w:rFonts w:ascii="Arial" w:hAnsi="Arial" w:cs="Arial"/>
                              </w:rPr>
                              <w:t xml:space="preserve"> for pupils with SEND through:</w:t>
                            </w:r>
                          </w:p>
                          <w:p w14:paraId="6AA52396" w14:textId="64FDFCEE" w:rsidR="006000FF" w:rsidRDefault="006000FF" w:rsidP="00CB07E0">
                            <w:pPr>
                              <w:pStyle w:val="ListParagraph"/>
                              <w:numPr>
                                <w:ilvl w:val="0"/>
                                <w:numId w:val="37"/>
                              </w:numPr>
                              <w:rPr>
                                <w:rFonts w:ascii="Arial" w:hAnsi="Arial" w:cs="Arial"/>
                              </w:rPr>
                            </w:pPr>
                            <w:r>
                              <w:rPr>
                                <w:rFonts w:ascii="Arial" w:hAnsi="Arial" w:cs="Arial"/>
                              </w:rPr>
                              <w:t>Personalised timetables</w:t>
                            </w:r>
                          </w:p>
                          <w:p w14:paraId="5636DFB2" w14:textId="491FADB2" w:rsidR="006000FF" w:rsidRDefault="006000FF" w:rsidP="00CB07E0">
                            <w:pPr>
                              <w:pStyle w:val="ListParagraph"/>
                              <w:numPr>
                                <w:ilvl w:val="0"/>
                                <w:numId w:val="37"/>
                              </w:numPr>
                              <w:rPr>
                                <w:rFonts w:ascii="Arial" w:hAnsi="Arial" w:cs="Arial"/>
                              </w:rPr>
                            </w:pPr>
                            <w:r>
                              <w:rPr>
                                <w:rFonts w:ascii="Arial" w:hAnsi="Arial" w:cs="Arial"/>
                              </w:rPr>
                              <w:t>Use of on-site facilities e.g. garden, trim trials.</w:t>
                            </w:r>
                          </w:p>
                          <w:p w14:paraId="6D3FD2B4" w14:textId="0E3CE399" w:rsidR="006000FF" w:rsidRDefault="006000FF" w:rsidP="00CB07E0">
                            <w:pPr>
                              <w:pStyle w:val="ListParagraph"/>
                              <w:numPr>
                                <w:ilvl w:val="0"/>
                                <w:numId w:val="37"/>
                              </w:numPr>
                              <w:rPr>
                                <w:rFonts w:ascii="Arial" w:hAnsi="Arial" w:cs="Arial"/>
                              </w:rPr>
                            </w:pPr>
                            <w:r>
                              <w:rPr>
                                <w:rFonts w:ascii="Arial" w:hAnsi="Arial" w:cs="Arial"/>
                              </w:rPr>
                              <w:t>Use of flexible spaces – small rooms, nurture environments</w:t>
                            </w:r>
                          </w:p>
                          <w:p w14:paraId="712AB3B4" w14:textId="50F42AF0" w:rsidR="006000FF" w:rsidRDefault="006000FF" w:rsidP="00CB07E0">
                            <w:pPr>
                              <w:pStyle w:val="ListParagraph"/>
                              <w:numPr>
                                <w:ilvl w:val="0"/>
                                <w:numId w:val="37"/>
                              </w:numPr>
                              <w:rPr>
                                <w:rFonts w:ascii="Arial" w:hAnsi="Arial" w:cs="Arial"/>
                              </w:rPr>
                            </w:pPr>
                            <w:r>
                              <w:rPr>
                                <w:rFonts w:ascii="Arial" w:hAnsi="Arial" w:cs="Arial"/>
                              </w:rPr>
                              <w:t>Pastoral staff</w:t>
                            </w:r>
                          </w:p>
                          <w:p w14:paraId="472A8F99" w14:textId="46191695" w:rsidR="006000FF" w:rsidRDefault="006000FF" w:rsidP="00CB07E0">
                            <w:pPr>
                              <w:pStyle w:val="ListParagraph"/>
                              <w:numPr>
                                <w:ilvl w:val="0"/>
                                <w:numId w:val="37"/>
                              </w:numPr>
                              <w:rPr>
                                <w:rFonts w:ascii="Arial" w:hAnsi="Arial" w:cs="Arial"/>
                              </w:rPr>
                            </w:pPr>
                            <w:r>
                              <w:rPr>
                                <w:rFonts w:ascii="Arial" w:hAnsi="Arial" w:cs="Arial"/>
                              </w:rPr>
                              <w:t>Central SEN area</w:t>
                            </w:r>
                          </w:p>
                          <w:p w14:paraId="5F5753D0" w14:textId="625413BF" w:rsidR="006000FF" w:rsidRPr="00CB07E0" w:rsidRDefault="006000FF" w:rsidP="00CB07E0">
                            <w:pPr>
                              <w:pStyle w:val="ListParagraph"/>
                              <w:numPr>
                                <w:ilvl w:val="0"/>
                                <w:numId w:val="37"/>
                              </w:numPr>
                              <w:rPr>
                                <w:rFonts w:ascii="Arial" w:hAnsi="Arial" w:cs="Arial"/>
                              </w:rPr>
                            </w:pPr>
                            <w:r>
                              <w:rPr>
                                <w:rFonts w:ascii="Arial" w:hAnsi="Arial" w:cs="Arial"/>
                              </w:rPr>
                              <w:t>Specialist equipment e.g. ear defenders, cushions, writing stands.</w:t>
                            </w:r>
                          </w:p>
                          <w:p w14:paraId="43995DA9" w14:textId="77777777" w:rsidR="006000FF" w:rsidRDefault="00600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793EA" id="_x0000_s1047" type="#_x0000_t202" style="position:absolute;margin-left:-1.3pt;margin-top:283.85pt;width:750.75pt;height:126.4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" fillcolor="white [3201]" strokecolor="#ffd006 [3209]" strokeweight="2pt">
                <v:textbox>
                  <w:txbxContent>
                    <w:p w14:paraId="6EAFEEF1" w14:textId="5D8BE952" w:rsidR="006000FF" w:rsidRDefault="006000FF" w:rsidP="004A6E17">
                      <w:pPr>
                        <w:rPr>
                          <w:rFonts w:ascii="Arial" w:hAnsi="Arial" w:cs="Arial"/>
                        </w:rPr>
                      </w:pPr>
                      <w:r w:rsidRPr="007F15E9">
                        <w:rPr>
                          <w:rFonts w:ascii="Arial" w:hAnsi="Arial" w:cs="Arial"/>
                        </w:rPr>
                        <w:t xml:space="preserve">Adaptations are made to the curriculum and learning environment to ensure </w:t>
                      </w:r>
                      <w:r>
                        <w:rPr>
                          <w:rFonts w:ascii="Arial" w:hAnsi="Arial" w:cs="Arial"/>
                        </w:rPr>
                        <w:t>accessibility</w:t>
                      </w:r>
                      <w:r w:rsidRPr="007F15E9">
                        <w:rPr>
                          <w:rFonts w:ascii="Arial" w:hAnsi="Arial" w:cs="Arial"/>
                        </w:rPr>
                        <w:t xml:space="preserve"> for pupils with SEND through:</w:t>
                      </w:r>
                    </w:p>
                    <w:p w14:paraId="6AA52396" w14:textId="64FDFCEE" w:rsidR="006000FF" w:rsidRDefault="006000FF" w:rsidP="00CB07E0">
                      <w:pPr>
                        <w:pStyle w:val="ListParagraph"/>
                        <w:numPr>
                          <w:ilvl w:val="0"/>
                          <w:numId w:val="37"/>
                        </w:numPr>
                        <w:rPr>
                          <w:rFonts w:ascii="Arial" w:hAnsi="Arial" w:cs="Arial"/>
                        </w:rPr>
                      </w:pPr>
                      <w:r>
                        <w:rPr>
                          <w:rFonts w:ascii="Arial" w:hAnsi="Arial" w:cs="Arial"/>
                        </w:rPr>
                        <w:t>Personalised timetables</w:t>
                      </w:r>
                    </w:p>
                    <w:p w14:paraId="5636DFB2" w14:textId="491FADB2" w:rsidR="006000FF" w:rsidRDefault="006000FF" w:rsidP="00CB07E0">
                      <w:pPr>
                        <w:pStyle w:val="ListParagraph"/>
                        <w:numPr>
                          <w:ilvl w:val="0"/>
                          <w:numId w:val="37"/>
                        </w:numPr>
                        <w:rPr>
                          <w:rFonts w:ascii="Arial" w:hAnsi="Arial" w:cs="Arial"/>
                        </w:rPr>
                      </w:pPr>
                      <w:r>
                        <w:rPr>
                          <w:rFonts w:ascii="Arial" w:hAnsi="Arial" w:cs="Arial"/>
                        </w:rPr>
                        <w:t>Use of on-site facilities e.g. garden, trim trials.</w:t>
                      </w:r>
                    </w:p>
                    <w:p w14:paraId="6D3FD2B4" w14:textId="0E3CE399" w:rsidR="006000FF" w:rsidRDefault="006000FF" w:rsidP="00CB07E0">
                      <w:pPr>
                        <w:pStyle w:val="ListParagraph"/>
                        <w:numPr>
                          <w:ilvl w:val="0"/>
                          <w:numId w:val="37"/>
                        </w:numPr>
                        <w:rPr>
                          <w:rFonts w:ascii="Arial" w:hAnsi="Arial" w:cs="Arial"/>
                        </w:rPr>
                      </w:pPr>
                      <w:r>
                        <w:rPr>
                          <w:rFonts w:ascii="Arial" w:hAnsi="Arial" w:cs="Arial"/>
                        </w:rPr>
                        <w:t>Use of flexible spaces – small rooms, nurture environments</w:t>
                      </w:r>
                    </w:p>
                    <w:p w14:paraId="712AB3B4" w14:textId="50F42AF0" w:rsidR="006000FF" w:rsidRDefault="006000FF" w:rsidP="00CB07E0">
                      <w:pPr>
                        <w:pStyle w:val="ListParagraph"/>
                        <w:numPr>
                          <w:ilvl w:val="0"/>
                          <w:numId w:val="37"/>
                        </w:numPr>
                        <w:rPr>
                          <w:rFonts w:ascii="Arial" w:hAnsi="Arial" w:cs="Arial"/>
                        </w:rPr>
                      </w:pPr>
                      <w:r>
                        <w:rPr>
                          <w:rFonts w:ascii="Arial" w:hAnsi="Arial" w:cs="Arial"/>
                        </w:rPr>
                        <w:t>Pastoral staff</w:t>
                      </w:r>
                    </w:p>
                    <w:p w14:paraId="472A8F99" w14:textId="46191695" w:rsidR="006000FF" w:rsidRDefault="006000FF" w:rsidP="00CB07E0">
                      <w:pPr>
                        <w:pStyle w:val="ListParagraph"/>
                        <w:numPr>
                          <w:ilvl w:val="0"/>
                          <w:numId w:val="37"/>
                        </w:numPr>
                        <w:rPr>
                          <w:rFonts w:ascii="Arial" w:hAnsi="Arial" w:cs="Arial"/>
                        </w:rPr>
                      </w:pPr>
                      <w:r>
                        <w:rPr>
                          <w:rFonts w:ascii="Arial" w:hAnsi="Arial" w:cs="Arial"/>
                        </w:rPr>
                        <w:t>Central SEN area</w:t>
                      </w:r>
                    </w:p>
                    <w:p w14:paraId="5F5753D0" w14:textId="625413BF" w:rsidR="006000FF" w:rsidRPr="00CB07E0" w:rsidRDefault="006000FF" w:rsidP="00CB07E0">
                      <w:pPr>
                        <w:pStyle w:val="ListParagraph"/>
                        <w:numPr>
                          <w:ilvl w:val="0"/>
                          <w:numId w:val="37"/>
                        </w:numPr>
                        <w:rPr>
                          <w:rFonts w:ascii="Arial" w:hAnsi="Arial" w:cs="Arial"/>
                        </w:rPr>
                      </w:pPr>
                      <w:r>
                        <w:rPr>
                          <w:rFonts w:ascii="Arial" w:hAnsi="Arial" w:cs="Arial"/>
                        </w:rPr>
                        <w:t>Specialist equipment e.g. ear defenders, cushions, writing stands.</w:t>
                      </w:r>
                    </w:p>
                    <w:p w14:paraId="43995DA9" w14:textId="77777777" w:rsidR="006000FF" w:rsidRDefault="006000FF"/>
                  </w:txbxContent>
                </v:textbox>
                <w10:wrap type="square" anchorx="margin"/>
              </v:shape>
            </w:pict>
          </mc:Fallback>
        </mc:AlternateContent>
      </w:r>
      <w:r>
        <w:rPr>
          <w:rFonts w:ascii="Arial" w:eastAsiaTheme="minorEastAsia" w:hAnsi="Arial" w:cs="Arial"/>
          <w:noProof/>
          <w:sz w:val="32"/>
          <w:lang w:eastAsia="en-GB"/>
        </w:rPr>
        <mc:AlternateContent>
          <mc:Choice Requires="wps">
            <w:drawing>
              <wp:anchor distT="0" distB="0" distL="114300" distR="114300" simplePos="0" relativeHeight="251802624" behindDoc="0" locked="0" layoutInCell="1" allowOverlap="1" wp14:anchorId="5D0117BD" wp14:editId="2A554E63">
                <wp:simplePos x="0" y="0"/>
                <wp:positionH relativeFrom="column">
                  <wp:posOffset>46990</wp:posOffset>
                </wp:positionH>
                <wp:positionV relativeFrom="paragraph">
                  <wp:posOffset>2995930</wp:posOffset>
                </wp:positionV>
                <wp:extent cx="8372475" cy="323850"/>
                <wp:effectExtent l="0" t="0" r="9525" b="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323850"/>
                        </a:xfrm>
                        <a:prstGeom prst="rect">
                          <a:avLst/>
                        </a:prstGeom>
                        <a:solidFill>
                          <a:srgbClr val="FFFFFF"/>
                        </a:solidFill>
                        <a:ln w="9525">
                          <a:noFill/>
                          <a:miter lim="800000"/>
                          <a:headEnd/>
                          <a:tailEnd/>
                        </a:ln>
                      </wps:spPr>
                      <wps:txbx>
                        <w:txbxContent>
                          <w:p w14:paraId="5AFF6523" w14:textId="3316EEA6" w:rsidR="006000FF" w:rsidRPr="00016F51" w:rsidRDefault="006000FF" w:rsidP="007F15E9">
                            <w:pPr>
                              <w:rPr>
                                <w:rFonts w:ascii="Arial" w:hAnsi="Arial" w:cs="Arial"/>
                                <w:b/>
                                <w:sz w:val="28"/>
                              </w:rPr>
                            </w:pPr>
                            <w:r>
                              <w:rPr>
                                <w:rFonts w:ascii="Arial" w:hAnsi="Arial" w:cs="Arial"/>
                                <w:b/>
                                <w:sz w:val="28"/>
                              </w:rPr>
                              <w:t>10. Adaptations to the curriculum and learning environment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D0117BD" id="_x0000_s1048" type="#_x0000_t202" style="position:absolute;margin-left:3.7pt;margin-top:235.9pt;width:659.25pt;height:25.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" stroked="f">
                <v:textbox>
                  <w:txbxContent>
                    <w:p w14:paraId="5AFF6523" w14:textId="3316EEA6" w:rsidR="006000FF" w:rsidRPr="00016F51" w:rsidRDefault="006000FF" w:rsidP="007F15E9">
                      <w:pPr>
                        <w:rPr>
                          <w:rFonts w:ascii="Arial" w:hAnsi="Arial" w:cs="Arial"/>
                          <w:b/>
                          <w:sz w:val="28"/>
                        </w:rPr>
                      </w:pPr>
                      <w:r>
                        <w:rPr>
                          <w:rFonts w:ascii="Arial" w:hAnsi="Arial" w:cs="Arial"/>
                          <w:b/>
                          <w:sz w:val="28"/>
                        </w:rPr>
                        <w:t>10. Adaptations to the curriculum and learning environment</w:t>
                      </w:r>
                    </w:p>
                  </w:txbxContent>
                </v:textbox>
                <w10:wrap type="square"/>
              </v:shape>
            </w:pict>
          </mc:Fallback>
        </mc:AlternateContent>
      </w: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06368" behindDoc="0" locked="0" layoutInCell="1" allowOverlap="1" wp14:anchorId="3DD4D407" wp14:editId="3C51DAAC">
                <wp:simplePos x="0" y="0"/>
                <wp:positionH relativeFrom="margin">
                  <wp:posOffset>0</wp:posOffset>
                </wp:positionH>
                <wp:positionV relativeFrom="paragraph">
                  <wp:posOffset>233680</wp:posOffset>
                </wp:positionV>
                <wp:extent cx="9534525" cy="23622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362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A698FC7" w14:textId="360821DB" w:rsidR="006000FF" w:rsidRPr="007F15E9" w:rsidRDefault="006000FF" w:rsidP="004A6E17">
                            <w:pPr>
                              <w:rPr>
                                <w:rFonts w:ascii="Arial" w:hAnsi="Arial" w:cs="Arial"/>
                              </w:rPr>
                            </w:pPr>
                            <w:r w:rsidRPr="007F15E9">
                              <w:rPr>
                                <w:rFonts w:ascii="Arial" w:hAnsi="Arial" w:cs="Arial"/>
                              </w:rPr>
                              <w:t>Wath Victoria is an inclusive school all pupils have access to:</w:t>
                            </w:r>
                          </w:p>
                          <w:p w14:paraId="7B819A44" w14:textId="4ACF4BF6" w:rsidR="006000FF" w:rsidRPr="007F15E9" w:rsidRDefault="006000FF" w:rsidP="007F15E9">
                            <w:pPr>
                              <w:pStyle w:val="ListParagraph"/>
                              <w:numPr>
                                <w:ilvl w:val="0"/>
                                <w:numId w:val="35"/>
                              </w:numPr>
                              <w:rPr>
                                <w:rFonts w:ascii="Arial" w:hAnsi="Arial" w:cs="Arial"/>
                              </w:rPr>
                            </w:pPr>
                            <w:r w:rsidRPr="007F15E9">
                              <w:rPr>
                                <w:rFonts w:ascii="Arial" w:hAnsi="Arial" w:cs="Arial"/>
                              </w:rPr>
                              <w:t>Quality first teaching</w:t>
                            </w:r>
                          </w:p>
                          <w:p w14:paraId="17165BF5" w14:textId="5B11F841" w:rsidR="006000FF" w:rsidRPr="007F15E9" w:rsidRDefault="006000FF" w:rsidP="007F15E9">
                            <w:pPr>
                              <w:pStyle w:val="ListParagraph"/>
                              <w:numPr>
                                <w:ilvl w:val="0"/>
                                <w:numId w:val="35"/>
                              </w:numPr>
                              <w:rPr>
                                <w:rFonts w:ascii="Arial" w:hAnsi="Arial" w:cs="Arial"/>
                              </w:rPr>
                            </w:pPr>
                            <w:r w:rsidRPr="007F15E9">
                              <w:rPr>
                                <w:rFonts w:ascii="Arial" w:hAnsi="Arial" w:cs="Arial"/>
                              </w:rPr>
                              <w:t>Differentiated learning</w:t>
                            </w:r>
                          </w:p>
                          <w:p w14:paraId="5C8203D9" w14:textId="02DA8197" w:rsidR="006000FF" w:rsidRPr="007F15E9" w:rsidRDefault="006000FF" w:rsidP="007F15E9">
                            <w:pPr>
                              <w:pStyle w:val="ListParagraph"/>
                              <w:numPr>
                                <w:ilvl w:val="0"/>
                                <w:numId w:val="35"/>
                              </w:numPr>
                              <w:rPr>
                                <w:rFonts w:ascii="Arial" w:hAnsi="Arial" w:cs="Arial"/>
                              </w:rPr>
                            </w:pPr>
                            <w:r w:rsidRPr="007F15E9">
                              <w:rPr>
                                <w:rFonts w:ascii="Arial" w:hAnsi="Arial" w:cs="Arial"/>
                              </w:rPr>
                              <w:t>An exciting, engaging curriculum</w:t>
                            </w:r>
                          </w:p>
                          <w:p w14:paraId="4FD28A56" w14:textId="4D2ADC63" w:rsidR="006000FF" w:rsidRPr="007F15E9" w:rsidRDefault="006000FF" w:rsidP="007F15E9">
                            <w:pPr>
                              <w:rPr>
                                <w:rFonts w:ascii="Arial" w:hAnsi="Arial" w:cs="Arial"/>
                              </w:rPr>
                            </w:pPr>
                            <w:r w:rsidRPr="007F15E9">
                              <w:rPr>
                                <w:rFonts w:ascii="Arial" w:hAnsi="Arial" w:cs="Arial"/>
                              </w:rPr>
                              <w:t>Which is enhanced, when required</w:t>
                            </w:r>
                            <w:r w:rsidR="00A902EA">
                              <w:rPr>
                                <w:rFonts w:ascii="Arial" w:hAnsi="Arial" w:cs="Arial"/>
                              </w:rPr>
                              <w:t>,</w:t>
                            </w:r>
                            <w:r w:rsidRPr="007F15E9">
                              <w:rPr>
                                <w:rFonts w:ascii="Arial" w:hAnsi="Arial" w:cs="Arial"/>
                              </w:rPr>
                              <w:t xml:space="preserve"> by</w:t>
                            </w:r>
                          </w:p>
                          <w:p w14:paraId="2F78DD51" w14:textId="0DA1E68D" w:rsidR="006000FF" w:rsidRPr="007F15E9" w:rsidRDefault="006000FF" w:rsidP="007F15E9">
                            <w:pPr>
                              <w:pStyle w:val="ListParagraph"/>
                              <w:numPr>
                                <w:ilvl w:val="0"/>
                                <w:numId w:val="35"/>
                              </w:numPr>
                              <w:rPr>
                                <w:rFonts w:ascii="Arial" w:hAnsi="Arial" w:cs="Arial"/>
                              </w:rPr>
                            </w:pPr>
                            <w:r w:rsidRPr="007F15E9">
                              <w:rPr>
                                <w:rFonts w:ascii="Arial" w:hAnsi="Arial" w:cs="Arial"/>
                              </w:rPr>
                              <w:t xml:space="preserve">Pastoral provision </w:t>
                            </w:r>
                          </w:p>
                          <w:p w14:paraId="5B696F4A" w14:textId="2C0F2819" w:rsidR="006000FF" w:rsidRPr="007F15E9" w:rsidRDefault="006000FF" w:rsidP="007F15E9">
                            <w:pPr>
                              <w:pStyle w:val="ListParagraph"/>
                              <w:numPr>
                                <w:ilvl w:val="0"/>
                                <w:numId w:val="35"/>
                              </w:numPr>
                              <w:rPr>
                                <w:rFonts w:ascii="Arial" w:hAnsi="Arial" w:cs="Arial"/>
                              </w:rPr>
                            </w:pPr>
                            <w:r w:rsidRPr="007F15E9">
                              <w:rPr>
                                <w:rFonts w:ascii="Arial" w:hAnsi="Arial" w:cs="Arial"/>
                              </w:rPr>
                              <w:t>Pupil support champion work</w:t>
                            </w:r>
                          </w:p>
                          <w:p w14:paraId="0D410901" w14:textId="6A078ED7" w:rsidR="006000FF" w:rsidRPr="007F15E9" w:rsidRDefault="00A902EA" w:rsidP="007F15E9">
                            <w:pPr>
                              <w:pStyle w:val="ListParagraph"/>
                              <w:numPr>
                                <w:ilvl w:val="0"/>
                                <w:numId w:val="35"/>
                              </w:numPr>
                              <w:rPr>
                                <w:rFonts w:ascii="Arial" w:hAnsi="Arial" w:cs="Arial"/>
                              </w:rPr>
                            </w:pPr>
                            <w:r>
                              <w:rPr>
                                <w:rFonts w:ascii="Arial" w:hAnsi="Arial" w:cs="Arial"/>
                              </w:rPr>
                              <w:t>SENDC</w:t>
                            </w:r>
                            <w:r w:rsidR="006000FF" w:rsidRPr="007F15E9">
                              <w:rPr>
                                <w:rFonts w:ascii="Arial" w:hAnsi="Arial" w:cs="Arial"/>
                              </w:rPr>
                              <w:t>o input</w:t>
                            </w:r>
                          </w:p>
                          <w:p w14:paraId="130313D4" w14:textId="2B3ECE6E" w:rsidR="006000FF" w:rsidRPr="007F15E9" w:rsidRDefault="006000FF" w:rsidP="007F15E9">
                            <w:pPr>
                              <w:pStyle w:val="ListParagraph"/>
                              <w:numPr>
                                <w:ilvl w:val="0"/>
                                <w:numId w:val="35"/>
                              </w:numPr>
                              <w:rPr>
                                <w:rFonts w:ascii="Arial" w:hAnsi="Arial" w:cs="Arial"/>
                              </w:rPr>
                            </w:pPr>
                            <w:r w:rsidRPr="007F15E9">
                              <w:rPr>
                                <w:rFonts w:ascii="Arial" w:hAnsi="Arial" w:cs="Arial"/>
                              </w:rPr>
                              <w:t>Specialist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4D407" id="_x0000_s1049" type="#_x0000_t202" style="position:absolute;margin-left:0;margin-top:18.4pt;width:750.75pt;height:186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" fillcolor="white [3201]" strokecolor="#ffd006 [3209]" strokeweight="2pt">
                <v:textbox>
                  <w:txbxContent>
                    <w:p w14:paraId="3A698FC7" w14:textId="360821DB" w:rsidR="006000FF" w:rsidRPr="007F15E9" w:rsidRDefault="006000FF" w:rsidP="004A6E17">
                      <w:pPr>
                        <w:rPr>
                          <w:rFonts w:ascii="Arial" w:hAnsi="Arial" w:cs="Arial"/>
                        </w:rPr>
                      </w:pPr>
                      <w:r w:rsidRPr="007F15E9">
                        <w:rPr>
                          <w:rFonts w:ascii="Arial" w:hAnsi="Arial" w:cs="Arial"/>
                        </w:rPr>
                        <w:t>Wath Victoria is an inclusive school all pupils have access to:</w:t>
                      </w:r>
                    </w:p>
                    <w:p w14:paraId="7B819A44" w14:textId="4ACF4BF6" w:rsidR="006000FF" w:rsidRPr="007F15E9" w:rsidRDefault="006000FF" w:rsidP="007F15E9">
                      <w:pPr>
                        <w:pStyle w:val="ListParagraph"/>
                        <w:numPr>
                          <w:ilvl w:val="0"/>
                          <w:numId w:val="35"/>
                        </w:numPr>
                        <w:rPr>
                          <w:rFonts w:ascii="Arial" w:hAnsi="Arial" w:cs="Arial"/>
                        </w:rPr>
                      </w:pPr>
                      <w:r w:rsidRPr="007F15E9">
                        <w:rPr>
                          <w:rFonts w:ascii="Arial" w:hAnsi="Arial" w:cs="Arial"/>
                        </w:rPr>
                        <w:t>Quality first teaching</w:t>
                      </w:r>
                    </w:p>
                    <w:p w14:paraId="17165BF5" w14:textId="5B11F841" w:rsidR="006000FF" w:rsidRPr="007F15E9" w:rsidRDefault="006000FF" w:rsidP="007F15E9">
                      <w:pPr>
                        <w:pStyle w:val="ListParagraph"/>
                        <w:numPr>
                          <w:ilvl w:val="0"/>
                          <w:numId w:val="35"/>
                        </w:numPr>
                        <w:rPr>
                          <w:rFonts w:ascii="Arial" w:hAnsi="Arial" w:cs="Arial"/>
                        </w:rPr>
                      </w:pPr>
                      <w:r w:rsidRPr="007F15E9">
                        <w:rPr>
                          <w:rFonts w:ascii="Arial" w:hAnsi="Arial" w:cs="Arial"/>
                        </w:rPr>
                        <w:t>Differentiated learning</w:t>
                      </w:r>
                    </w:p>
                    <w:p w14:paraId="5C8203D9" w14:textId="02DA8197" w:rsidR="006000FF" w:rsidRPr="007F15E9" w:rsidRDefault="006000FF" w:rsidP="007F15E9">
                      <w:pPr>
                        <w:pStyle w:val="ListParagraph"/>
                        <w:numPr>
                          <w:ilvl w:val="0"/>
                          <w:numId w:val="35"/>
                        </w:numPr>
                        <w:rPr>
                          <w:rFonts w:ascii="Arial" w:hAnsi="Arial" w:cs="Arial"/>
                        </w:rPr>
                      </w:pPr>
                      <w:r w:rsidRPr="007F15E9">
                        <w:rPr>
                          <w:rFonts w:ascii="Arial" w:hAnsi="Arial" w:cs="Arial"/>
                        </w:rPr>
                        <w:t>An exciting, engaging curriculum</w:t>
                      </w:r>
                    </w:p>
                    <w:p w14:paraId="4FD28A56" w14:textId="4D2ADC63" w:rsidR="006000FF" w:rsidRPr="007F15E9" w:rsidRDefault="006000FF" w:rsidP="007F15E9">
                      <w:pPr>
                        <w:rPr>
                          <w:rFonts w:ascii="Arial" w:hAnsi="Arial" w:cs="Arial"/>
                        </w:rPr>
                      </w:pPr>
                      <w:r w:rsidRPr="007F15E9">
                        <w:rPr>
                          <w:rFonts w:ascii="Arial" w:hAnsi="Arial" w:cs="Arial"/>
                        </w:rPr>
                        <w:t>Which is enhanced, when required</w:t>
                      </w:r>
                      <w:r w:rsidR="00A902EA">
                        <w:rPr>
                          <w:rFonts w:ascii="Arial" w:hAnsi="Arial" w:cs="Arial"/>
                        </w:rPr>
                        <w:t>,</w:t>
                      </w:r>
                      <w:r w:rsidRPr="007F15E9">
                        <w:rPr>
                          <w:rFonts w:ascii="Arial" w:hAnsi="Arial" w:cs="Arial"/>
                        </w:rPr>
                        <w:t xml:space="preserve"> by</w:t>
                      </w:r>
                    </w:p>
                    <w:p w14:paraId="2F78DD51" w14:textId="0DA1E68D" w:rsidR="006000FF" w:rsidRPr="007F15E9" w:rsidRDefault="006000FF" w:rsidP="007F15E9">
                      <w:pPr>
                        <w:pStyle w:val="ListParagraph"/>
                        <w:numPr>
                          <w:ilvl w:val="0"/>
                          <w:numId w:val="35"/>
                        </w:numPr>
                        <w:rPr>
                          <w:rFonts w:ascii="Arial" w:hAnsi="Arial" w:cs="Arial"/>
                        </w:rPr>
                      </w:pPr>
                      <w:r w:rsidRPr="007F15E9">
                        <w:rPr>
                          <w:rFonts w:ascii="Arial" w:hAnsi="Arial" w:cs="Arial"/>
                        </w:rPr>
                        <w:t xml:space="preserve">Pastoral provision </w:t>
                      </w:r>
                    </w:p>
                    <w:p w14:paraId="5B696F4A" w14:textId="2C0F2819" w:rsidR="006000FF" w:rsidRPr="007F15E9" w:rsidRDefault="006000FF" w:rsidP="007F15E9">
                      <w:pPr>
                        <w:pStyle w:val="ListParagraph"/>
                        <w:numPr>
                          <w:ilvl w:val="0"/>
                          <w:numId w:val="35"/>
                        </w:numPr>
                        <w:rPr>
                          <w:rFonts w:ascii="Arial" w:hAnsi="Arial" w:cs="Arial"/>
                        </w:rPr>
                      </w:pPr>
                      <w:r w:rsidRPr="007F15E9">
                        <w:rPr>
                          <w:rFonts w:ascii="Arial" w:hAnsi="Arial" w:cs="Arial"/>
                        </w:rPr>
                        <w:t>Pupil support champion work</w:t>
                      </w:r>
                    </w:p>
                    <w:p w14:paraId="0D410901" w14:textId="6A078ED7" w:rsidR="006000FF" w:rsidRPr="007F15E9" w:rsidRDefault="00A902EA" w:rsidP="007F15E9">
                      <w:pPr>
                        <w:pStyle w:val="ListParagraph"/>
                        <w:numPr>
                          <w:ilvl w:val="0"/>
                          <w:numId w:val="35"/>
                        </w:numPr>
                        <w:rPr>
                          <w:rFonts w:ascii="Arial" w:hAnsi="Arial" w:cs="Arial"/>
                        </w:rPr>
                      </w:pPr>
                      <w:r>
                        <w:rPr>
                          <w:rFonts w:ascii="Arial" w:hAnsi="Arial" w:cs="Arial"/>
                        </w:rPr>
                        <w:t>SENDC</w:t>
                      </w:r>
                      <w:r w:rsidR="006000FF" w:rsidRPr="007F15E9">
                        <w:rPr>
                          <w:rFonts w:ascii="Arial" w:hAnsi="Arial" w:cs="Arial"/>
                        </w:rPr>
                        <w:t>o input</w:t>
                      </w:r>
                    </w:p>
                    <w:p w14:paraId="130313D4" w14:textId="2B3ECE6E" w:rsidR="006000FF" w:rsidRPr="007F15E9" w:rsidRDefault="006000FF" w:rsidP="007F15E9">
                      <w:pPr>
                        <w:pStyle w:val="ListParagraph"/>
                        <w:numPr>
                          <w:ilvl w:val="0"/>
                          <w:numId w:val="35"/>
                        </w:numPr>
                        <w:rPr>
                          <w:rFonts w:ascii="Arial" w:hAnsi="Arial" w:cs="Arial"/>
                        </w:rPr>
                      </w:pPr>
                      <w:r w:rsidRPr="007F15E9">
                        <w:rPr>
                          <w:rFonts w:ascii="Arial" w:hAnsi="Arial" w:cs="Arial"/>
                        </w:rPr>
                        <w:t>Specialist services</w:t>
                      </w:r>
                    </w:p>
                  </w:txbxContent>
                </v:textbox>
                <w10:wrap type="square" anchorx="margin"/>
              </v:shape>
            </w:pict>
          </mc:Fallback>
        </mc:AlternateContent>
      </w:r>
      <w:r>
        <w:rPr>
          <w:rFonts w:ascii="Arial" w:eastAsiaTheme="minorEastAsia" w:hAnsi="Arial" w:cs="Arial"/>
          <w:noProof/>
          <w:sz w:val="32"/>
          <w:lang w:eastAsia="en-GB"/>
        </w:rPr>
        <mc:AlternateContent>
          <mc:Choice Requires="wps">
            <w:drawing>
              <wp:anchor distT="0" distB="0" distL="114300" distR="114300" simplePos="0" relativeHeight="251704320" behindDoc="0" locked="0" layoutInCell="1" allowOverlap="1" wp14:anchorId="201288EC" wp14:editId="57C82903">
                <wp:simplePos x="0" y="0"/>
                <wp:positionH relativeFrom="column">
                  <wp:posOffset>48260</wp:posOffset>
                </wp:positionH>
                <wp:positionV relativeFrom="paragraph">
                  <wp:posOffset>-219710</wp:posOffset>
                </wp:positionV>
                <wp:extent cx="5063490" cy="323850"/>
                <wp:effectExtent l="0" t="0" r="381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323850"/>
                        </a:xfrm>
                        <a:prstGeom prst="rect">
                          <a:avLst/>
                        </a:prstGeom>
                        <a:solidFill>
                          <a:srgbClr val="FFFFFF"/>
                        </a:solidFill>
                        <a:ln w="9525">
                          <a:noFill/>
                          <a:miter lim="800000"/>
                          <a:headEnd/>
                          <a:tailEnd/>
                        </a:ln>
                      </wps:spPr>
                      <wps:txbx>
                        <w:txbxContent>
                          <w:p w14:paraId="241A8801" w14:textId="6F2623E1" w:rsidR="006000FF" w:rsidRPr="00016F51" w:rsidRDefault="006000FF" w:rsidP="004A6E17">
                            <w:pPr>
                              <w:rPr>
                                <w:rFonts w:ascii="Arial" w:hAnsi="Arial" w:cs="Arial"/>
                                <w:b/>
                                <w:sz w:val="28"/>
                              </w:rPr>
                            </w:pPr>
                            <w:r>
                              <w:rPr>
                                <w:rFonts w:ascii="Arial" w:hAnsi="Arial" w:cs="Arial"/>
                                <w:b/>
                                <w:sz w:val="28"/>
                              </w:rPr>
                              <w:t xml:space="preserve">9. </w:t>
                            </w:r>
                            <w:r w:rsidRPr="00016F51">
                              <w:rPr>
                                <w:rFonts w:ascii="Arial" w:hAnsi="Arial" w:cs="Arial"/>
                                <w:b/>
                                <w:sz w:val="28"/>
                              </w:rPr>
                              <w:t>Teaching appr</w:t>
                            </w:r>
                            <w:bookmarkStart w:id="13" w:name="I"/>
                            <w:bookmarkEnd w:id="13"/>
                            <w:r w:rsidRPr="00016F51">
                              <w:rPr>
                                <w:rFonts w:ascii="Arial" w:hAnsi="Arial" w:cs="Arial"/>
                                <w:b/>
                                <w:sz w:val="28"/>
                              </w:rPr>
                              <w:t>oach</w:t>
                            </w:r>
                          </w:p>
                        </w:txbxContent>
                      </wps:txbx>
                      <wps:bodyPr rot="0" vert="horz" wrap="square" lIns="91440" tIns="45720" rIns="91440" bIns="45720" anchor="t" anchorCtr="0">
                        <a:noAutofit/>
                      </wps:bodyPr>
                    </wps:wsp>
                  </a:graphicData>
                </a:graphic>
              </wp:anchor>
            </w:drawing>
          </mc:Choice>
          <mc:Fallback>
            <w:pict>
              <v:shape w14:anchorId="201288EC" id="_x0000_s1050" type="#_x0000_t202" style="position:absolute;margin-left:3.8pt;margin-top:-17.3pt;width:398.7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" stroked="f">
                <v:textbox>
                  <w:txbxContent>
                    <w:p w14:paraId="241A8801" w14:textId="6F2623E1" w:rsidR="006000FF" w:rsidRPr="00016F51" w:rsidRDefault="006000FF" w:rsidP="004A6E17">
                      <w:pPr>
                        <w:rPr>
                          <w:rFonts w:ascii="Arial" w:hAnsi="Arial" w:cs="Arial"/>
                          <w:b/>
                          <w:sz w:val="28"/>
                        </w:rPr>
                      </w:pPr>
                      <w:r>
                        <w:rPr>
                          <w:rFonts w:ascii="Arial" w:hAnsi="Arial" w:cs="Arial"/>
                          <w:b/>
                          <w:sz w:val="28"/>
                        </w:rPr>
                        <w:t xml:space="preserve">9. </w:t>
                      </w:r>
                      <w:r w:rsidRPr="00016F51">
                        <w:rPr>
                          <w:rFonts w:ascii="Arial" w:hAnsi="Arial" w:cs="Arial"/>
                          <w:b/>
                          <w:sz w:val="28"/>
                        </w:rPr>
                        <w:t>Teaching appr</w:t>
                      </w:r>
                      <w:bookmarkStart w:id="14" w:name="I"/>
                      <w:bookmarkEnd w:id="14"/>
                      <w:r w:rsidRPr="00016F51">
                        <w:rPr>
                          <w:rFonts w:ascii="Arial" w:hAnsi="Arial" w:cs="Arial"/>
                          <w:b/>
                          <w:sz w:val="28"/>
                        </w:rPr>
                        <w:t>oach</w:t>
                      </w:r>
                    </w:p>
                  </w:txbxContent>
                </v:textbox>
                <w10:wrap type="square"/>
              </v:shape>
            </w:pict>
          </mc:Fallback>
        </mc:AlternateContent>
      </w:r>
    </w:p>
    <w:p w14:paraId="51EC90D2" w14:textId="755234B8" w:rsidR="004A6E17" w:rsidRPr="004A6E17" w:rsidRDefault="004A6E17" w:rsidP="004A6E17">
      <w:pPr>
        <w:rPr>
          <w:rFonts w:ascii="Arial" w:eastAsiaTheme="minorEastAsia" w:hAnsi="Arial" w:cs="Arial"/>
          <w:sz w:val="32"/>
          <w:lang w:val="en-US" w:eastAsia="ja-JP"/>
        </w:rPr>
      </w:pPr>
    </w:p>
    <w:p w14:paraId="77A26AEA" w14:textId="1A1826B6" w:rsidR="004A6E17" w:rsidRPr="004A6E17" w:rsidRDefault="004A6E17" w:rsidP="004A6E17">
      <w:pPr>
        <w:rPr>
          <w:rFonts w:ascii="Arial" w:eastAsiaTheme="minorEastAsia" w:hAnsi="Arial" w:cs="Arial"/>
          <w:sz w:val="32"/>
          <w:lang w:val="en-US" w:eastAsia="ja-JP"/>
        </w:rPr>
      </w:pPr>
    </w:p>
    <w:p w14:paraId="39E59713" w14:textId="02B27E17" w:rsidR="004A6E17" w:rsidRDefault="00E931D3" w:rsidP="004A6E17">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20704" behindDoc="0" locked="0" layoutInCell="1" allowOverlap="1" wp14:anchorId="78F71974" wp14:editId="3F500327">
                <wp:simplePos x="0" y="0"/>
                <wp:positionH relativeFrom="margin">
                  <wp:posOffset>-72417</wp:posOffset>
                </wp:positionH>
                <wp:positionV relativeFrom="paragraph">
                  <wp:posOffset>371475</wp:posOffset>
                </wp:positionV>
                <wp:extent cx="9534525" cy="15430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6E580CB" w14:textId="4DDA83B0" w:rsidR="006000FF" w:rsidRPr="00CB07E0" w:rsidRDefault="00A902EA" w:rsidP="00CB07E0">
                            <w:pPr>
                              <w:rPr>
                                <w:rFonts w:ascii="Arial" w:hAnsi="Arial" w:cs="Arial"/>
                              </w:rPr>
                            </w:pPr>
                            <w:r>
                              <w:rPr>
                                <w:rFonts w:ascii="Arial" w:hAnsi="Arial" w:cs="Arial"/>
                              </w:rPr>
                              <w:t>We ensure</w:t>
                            </w:r>
                            <w:r w:rsidR="006000FF" w:rsidRPr="00CB07E0">
                              <w:rPr>
                                <w:rFonts w:ascii="Arial" w:hAnsi="Arial" w:cs="Arial"/>
                              </w:rPr>
                              <w:t xml:space="preserve"> that pupils with SEND can participate in activities amongst their peers and those that do not have SEND by:</w:t>
                            </w:r>
                          </w:p>
                          <w:p w14:paraId="7CCF9F97" w14:textId="4D8AB8FF" w:rsidR="006000FF" w:rsidRDefault="006000FF" w:rsidP="00CB07E0">
                            <w:pPr>
                              <w:pStyle w:val="ListParagraph"/>
                              <w:numPr>
                                <w:ilvl w:val="0"/>
                                <w:numId w:val="36"/>
                              </w:numPr>
                              <w:rPr>
                                <w:rFonts w:ascii="Arial" w:hAnsi="Arial" w:cs="Arial"/>
                              </w:rPr>
                            </w:pPr>
                            <w:r w:rsidRPr="007F15E9">
                              <w:rPr>
                                <w:rFonts w:ascii="Arial" w:hAnsi="Arial" w:cs="Arial"/>
                              </w:rPr>
                              <w:t>Personalised equipment</w:t>
                            </w:r>
                          </w:p>
                          <w:p w14:paraId="442A61BC" w14:textId="77777777" w:rsidR="006000FF" w:rsidRDefault="006000FF" w:rsidP="00CB07E0">
                            <w:pPr>
                              <w:pStyle w:val="ListParagraph"/>
                              <w:numPr>
                                <w:ilvl w:val="0"/>
                                <w:numId w:val="36"/>
                              </w:numPr>
                              <w:rPr>
                                <w:rFonts w:ascii="Arial" w:hAnsi="Arial" w:cs="Arial"/>
                              </w:rPr>
                            </w:pPr>
                            <w:r>
                              <w:rPr>
                                <w:rFonts w:ascii="Arial" w:hAnsi="Arial" w:cs="Arial"/>
                              </w:rPr>
                              <w:t>Adjustable furniture</w:t>
                            </w:r>
                          </w:p>
                          <w:p w14:paraId="28F44922" w14:textId="77777777" w:rsidR="006000FF" w:rsidRDefault="006000FF" w:rsidP="00CB07E0">
                            <w:pPr>
                              <w:pStyle w:val="ListParagraph"/>
                              <w:numPr>
                                <w:ilvl w:val="0"/>
                                <w:numId w:val="36"/>
                              </w:numPr>
                              <w:rPr>
                                <w:rFonts w:ascii="Arial" w:hAnsi="Arial" w:cs="Arial"/>
                              </w:rPr>
                            </w:pPr>
                            <w:r>
                              <w:rPr>
                                <w:rFonts w:ascii="Arial" w:hAnsi="Arial" w:cs="Arial"/>
                              </w:rPr>
                              <w:t>Access to environments through a range of equipment, e.g., mats, lift, gates.</w:t>
                            </w:r>
                          </w:p>
                          <w:p w14:paraId="3EA65D0B" w14:textId="77777777" w:rsidR="006000FF" w:rsidRDefault="006000FF" w:rsidP="00CB07E0">
                            <w:pPr>
                              <w:pStyle w:val="ListParagraph"/>
                              <w:numPr>
                                <w:ilvl w:val="0"/>
                                <w:numId w:val="36"/>
                              </w:numPr>
                              <w:rPr>
                                <w:rFonts w:ascii="Arial" w:hAnsi="Arial" w:cs="Arial"/>
                              </w:rPr>
                            </w:pPr>
                            <w:r>
                              <w:rPr>
                                <w:rFonts w:ascii="Arial" w:hAnsi="Arial" w:cs="Arial"/>
                              </w:rPr>
                              <w:t xml:space="preserve">Specialist equipment specific to a child’s need, e.g., changing bed, wheel chair. </w:t>
                            </w:r>
                          </w:p>
                          <w:p w14:paraId="0F4C319C" w14:textId="77777777" w:rsidR="006000FF" w:rsidRPr="007F15E9" w:rsidRDefault="006000FF" w:rsidP="00CB07E0">
                            <w:pPr>
                              <w:pStyle w:val="ListParagraph"/>
                              <w:numPr>
                                <w:ilvl w:val="0"/>
                                <w:numId w:val="36"/>
                              </w:numPr>
                              <w:rPr>
                                <w:rFonts w:ascii="Arial" w:hAnsi="Arial" w:cs="Arial"/>
                              </w:rPr>
                            </w:pPr>
                            <w:r>
                              <w:rPr>
                                <w:rFonts w:ascii="Arial" w:hAnsi="Arial" w:cs="Arial"/>
                              </w:rPr>
                              <w:t>Enhanced adult support</w:t>
                            </w:r>
                          </w:p>
                          <w:p w14:paraId="3DB67825" w14:textId="3E44936E" w:rsidR="006000FF" w:rsidRPr="004E6FF1" w:rsidRDefault="006000FF" w:rsidP="004A6E17">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71974" id="_x0000_s1051" type="#_x0000_t202" style="position:absolute;margin-left:-5.7pt;margin-top:29.25pt;width:750.75pt;height:121.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" fillcolor="white [3201]" strokecolor="#ffd006 [3209]" strokeweight="2pt">
                <v:textbox>
                  <w:txbxContent>
                    <w:p w14:paraId="26E580CB" w14:textId="4DDA83B0" w:rsidR="006000FF" w:rsidRPr="00CB07E0" w:rsidRDefault="00A902EA" w:rsidP="00CB07E0">
                      <w:pPr>
                        <w:rPr>
                          <w:rFonts w:ascii="Arial" w:hAnsi="Arial" w:cs="Arial"/>
                        </w:rPr>
                      </w:pPr>
                      <w:r>
                        <w:rPr>
                          <w:rFonts w:ascii="Arial" w:hAnsi="Arial" w:cs="Arial"/>
                        </w:rPr>
                        <w:t>We ensure</w:t>
                      </w:r>
                      <w:r w:rsidR="006000FF" w:rsidRPr="00CB07E0">
                        <w:rPr>
                          <w:rFonts w:ascii="Arial" w:hAnsi="Arial" w:cs="Arial"/>
                        </w:rPr>
                        <w:t xml:space="preserve"> that pupils with SEND can participate in activities amongst their peers and those that do not have SEND by:</w:t>
                      </w:r>
                    </w:p>
                    <w:p w14:paraId="7CCF9F97" w14:textId="4D8AB8FF" w:rsidR="006000FF" w:rsidRDefault="006000FF" w:rsidP="00CB07E0">
                      <w:pPr>
                        <w:pStyle w:val="ListParagraph"/>
                        <w:numPr>
                          <w:ilvl w:val="0"/>
                          <w:numId w:val="36"/>
                        </w:numPr>
                        <w:rPr>
                          <w:rFonts w:ascii="Arial" w:hAnsi="Arial" w:cs="Arial"/>
                        </w:rPr>
                      </w:pPr>
                      <w:r w:rsidRPr="007F15E9">
                        <w:rPr>
                          <w:rFonts w:ascii="Arial" w:hAnsi="Arial" w:cs="Arial"/>
                        </w:rPr>
                        <w:t>Personalised equipment</w:t>
                      </w:r>
                    </w:p>
                    <w:p w14:paraId="442A61BC" w14:textId="77777777" w:rsidR="006000FF" w:rsidRDefault="006000FF" w:rsidP="00CB07E0">
                      <w:pPr>
                        <w:pStyle w:val="ListParagraph"/>
                        <w:numPr>
                          <w:ilvl w:val="0"/>
                          <w:numId w:val="36"/>
                        </w:numPr>
                        <w:rPr>
                          <w:rFonts w:ascii="Arial" w:hAnsi="Arial" w:cs="Arial"/>
                        </w:rPr>
                      </w:pPr>
                      <w:r>
                        <w:rPr>
                          <w:rFonts w:ascii="Arial" w:hAnsi="Arial" w:cs="Arial"/>
                        </w:rPr>
                        <w:t>Adjustable furniture</w:t>
                      </w:r>
                    </w:p>
                    <w:p w14:paraId="28F44922" w14:textId="77777777" w:rsidR="006000FF" w:rsidRDefault="006000FF" w:rsidP="00CB07E0">
                      <w:pPr>
                        <w:pStyle w:val="ListParagraph"/>
                        <w:numPr>
                          <w:ilvl w:val="0"/>
                          <w:numId w:val="36"/>
                        </w:numPr>
                        <w:rPr>
                          <w:rFonts w:ascii="Arial" w:hAnsi="Arial" w:cs="Arial"/>
                        </w:rPr>
                      </w:pPr>
                      <w:r>
                        <w:rPr>
                          <w:rFonts w:ascii="Arial" w:hAnsi="Arial" w:cs="Arial"/>
                        </w:rPr>
                        <w:t>Access to environments through a range of equipment, e.g., mats, lift, gates.</w:t>
                      </w:r>
                    </w:p>
                    <w:p w14:paraId="3EA65D0B" w14:textId="77777777" w:rsidR="006000FF" w:rsidRDefault="006000FF" w:rsidP="00CB07E0">
                      <w:pPr>
                        <w:pStyle w:val="ListParagraph"/>
                        <w:numPr>
                          <w:ilvl w:val="0"/>
                          <w:numId w:val="36"/>
                        </w:numPr>
                        <w:rPr>
                          <w:rFonts w:ascii="Arial" w:hAnsi="Arial" w:cs="Arial"/>
                        </w:rPr>
                      </w:pPr>
                      <w:r>
                        <w:rPr>
                          <w:rFonts w:ascii="Arial" w:hAnsi="Arial" w:cs="Arial"/>
                        </w:rPr>
                        <w:t xml:space="preserve">Specialist equipment specific to a child’s need, e.g., changing bed, wheel chair. </w:t>
                      </w:r>
                    </w:p>
                    <w:p w14:paraId="0F4C319C" w14:textId="77777777" w:rsidR="006000FF" w:rsidRPr="007F15E9" w:rsidRDefault="006000FF" w:rsidP="00CB07E0">
                      <w:pPr>
                        <w:pStyle w:val="ListParagraph"/>
                        <w:numPr>
                          <w:ilvl w:val="0"/>
                          <w:numId w:val="36"/>
                        </w:numPr>
                        <w:rPr>
                          <w:rFonts w:ascii="Arial" w:hAnsi="Arial" w:cs="Arial"/>
                        </w:rPr>
                      </w:pPr>
                      <w:r>
                        <w:rPr>
                          <w:rFonts w:ascii="Arial" w:hAnsi="Arial" w:cs="Arial"/>
                        </w:rPr>
                        <w:t>Enhanced adult support</w:t>
                      </w:r>
                    </w:p>
                    <w:p w14:paraId="3DB67825" w14:textId="3E44936E" w:rsidR="006000FF" w:rsidRPr="004E6FF1" w:rsidRDefault="006000FF" w:rsidP="004A6E17">
                      <w:pPr>
                        <w:rPr>
                          <w:rFonts w:ascii="Arial" w:hAnsi="Arial" w:cs="Arial"/>
                          <w:b/>
                          <w:color w:val="347186"/>
                        </w:rPr>
                      </w:pPr>
                    </w:p>
                  </w:txbxContent>
                </v:textbox>
                <w10:wrap type="square" anchorx="margin"/>
              </v:shape>
            </w:pict>
          </mc:Fallback>
        </mc:AlternateContent>
      </w:r>
      <w:r w:rsidR="00CB07E0"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27872" behindDoc="0" locked="0" layoutInCell="1" allowOverlap="1" wp14:anchorId="219B0FFF" wp14:editId="1C960FB5">
                <wp:simplePos x="0" y="0"/>
                <wp:positionH relativeFrom="margin">
                  <wp:posOffset>-106045</wp:posOffset>
                </wp:positionH>
                <wp:positionV relativeFrom="paragraph">
                  <wp:posOffset>2612390</wp:posOffset>
                </wp:positionV>
                <wp:extent cx="9534525" cy="154305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2525DE" w14:textId="7A433A6D" w:rsidR="006000FF" w:rsidRPr="00CB07E0" w:rsidRDefault="006000FF" w:rsidP="004A6E17">
                            <w:pPr>
                              <w:rPr>
                                <w:rFonts w:ascii="Arial" w:hAnsi="Arial" w:cs="Arial"/>
                              </w:rPr>
                            </w:pPr>
                            <w:r w:rsidRPr="00CB07E0">
                              <w:rPr>
                                <w:rFonts w:ascii="Arial" w:hAnsi="Arial" w:cs="Arial"/>
                              </w:rPr>
                              <w:t>At Wath Victoria we support and improve the emotional and social development of pupils with SEND through:</w:t>
                            </w:r>
                          </w:p>
                          <w:p w14:paraId="0F7501F3" w14:textId="77777777" w:rsidR="006000FF" w:rsidRPr="00CB07E0" w:rsidRDefault="006000FF" w:rsidP="004A6E17">
                            <w:pPr>
                              <w:pStyle w:val="ListParagraph"/>
                              <w:numPr>
                                <w:ilvl w:val="0"/>
                                <w:numId w:val="38"/>
                              </w:numPr>
                              <w:rPr>
                                <w:rFonts w:ascii="Arial" w:hAnsi="Arial" w:cs="Arial"/>
                              </w:rPr>
                            </w:pPr>
                            <w:r w:rsidRPr="00CB07E0">
                              <w:rPr>
                                <w:rFonts w:ascii="Arial" w:hAnsi="Arial" w:cs="Arial"/>
                              </w:rPr>
                              <w:t>Working with Carnegie Centre of Excellence for Mental Health in Schools – silver award</w:t>
                            </w:r>
                          </w:p>
                          <w:p w14:paraId="60F31787" w14:textId="77777777" w:rsidR="006000FF" w:rsidRPr="00CB07E0" w:rsidRDefault="006000FF" w:rsidP="004A6E17">
                            <w:pPr>
                              <w:pStyle w:val="ListParagraph"/>
                              <w:numPr>
                                <w:ilvl w:val="0"/>
                                <w:numId w:val="38"/>
                              </w:numPr>
                              <w:rPr>
                                <w:rFonts w:ascii="Arial" w:hAnsi="Arial" w:cs="Arial"/>
                              </w:rPr>
                            </w:pPr>
                            <w:r w:rsidRPr="00CB07E0">
                              <w:rPr>
                                <w:rFonts w:ascii="Arial" w:hAnsi="Arial" w:cs="Arial"/>
                              </w:rPr>
                              <w:t xml:space="preserve">Pastoral support for listening to the views of pupils with SEND </w:t>
                            </w:r>
                          </w:p>
                          <w:p w14:paraId="0ECC1613" w14:textId="7D2A177F" w:rsidR="006000FF" w:rsidRPr="00CB07E0" w:rsidRDefault="006000FF" w:rsidP="004A6E17">
                            <w:pPr>
                              <w:pStyle w:val="ListParagraph"/>
                              <w:numPr>
                                <w:ilvl w:val="0"/>
                                <w:numId w:val="38"/>
                              </w:numPr>
                              <w:rPr>
                                <w:rFonts w:ascii="Arial" w:hAnsi="Arial" w:cs="Arial"/>
                              </w:rPr>
                            </w:pPr>
                            <w:r w:rsidRPr="00CB07E0">
                              <w:rPr>
                                <w:rFonts w:ascii="Arial" w:hAnsi="Arial" w:cs="Arial"/>
                              </w:rPr>
                              <w:t xml:space="preserve">Pupil support champion, member of staff to implement measures to prevent bullying, </w:t>
                            </w:r>
                            <w:r w:rsidRPr="00CB07E0">
                              <w:rPr>
                                <w:rFonts w:ascii="Arial" w:hAnsi="Arial" w:cs="Arial"/>
                              </w:rPr>
                              <w:t>eg Jigsaw curriculum</w:t>
                            </w:r>
                          </w:p>
                          <w:p w14:paraId="52D45EB1" w14:textId="3CDA2513" w:rsidR="006000FF" w:rsidRDefault="006000FF" w:rsidP="004A6E17">
                            <w:pPr>
                              <w:pStyle w:val="ListParagraph"/>
                              <w:numPr>
                                <w:ilvl w:val="0"/>
                                <w:numId w:val="38"/>
                              </w:numPr>
                              <w:rPr>
                                <w:rFonts w:ascii="Arial" w:hAnsi="Arial" w:cs="Arial"/>
                              </w:rPr>
                            </w:pPr>
                            <w:r w:rsidRPr="00CB07E0">
                              <w:rPr>
                                <w:rFonts w:ascii="Arial" w:hAnsi="Arial" w:cs="Arial"/>
                              </w:rPr>
                              <w:t>Trauma informed practice  / Team Teach CPD for all staff</w:t>
                            </w:r>
                          </w:p>
                          <w:p w14:paraId="4F401B96" w14:textId="696F2EB8" w:rsidR="006000FF" w:rsidRDefault="006000FF" w:rsidP="004A6E17">
                            <w:pPr>
                              <w:pStyle w:val="ListParagraph"/>
                              <w:numPr>
                                <w:ilvl w:val="0"/>
                                <w:numId w:val="38"/>
                              </w:numPr>
                              <w:rPr>
                                <w:rFonts w:ascii="Arial" w:hAnsi="Arial" w:cs="Arial"/>
                              </w:rPr>
                            </w:pPr>
                            <w:r>
                              <w:rPr>
                                <w:rFonts w:ascii="Arial" w:hAnsi="Arial" w:cs="Arial"/>
                              </w:rPr>
                              <w:t>Capacity to have an open door policy to the SENDco for parents and pupils</w:t>
                            </w:r>
                          </w:p>
                          <w:p w14:paraId="696031E4" w14:textId="77777777" w:rsidR="006000FF" w:rsidRPr="00444470" w:rsidRDefault="006000FF" w:rsidP="00444470">
                            <w:pPr>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B0FFF" id="_x0000_s1052" type="#_x0000_t202" style="position:absolute;margin-left:-8.35pt;margin-top:205.7pt;width:750.75pt;height:121.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" fillcolor="white [3201]" strokecolor="#ffd006 [3209]" strokeweight="2pt">
                <v:textbox>
                  <w:txbxContent>
                    <w:p w14:paraId="702525DE" w14:textId="7A433A6D" w:rsidR="006000FF" w:rsidRPr="00CB07E0" w:rsidRDefault="006000FF" w:rsidP="004A6E17">
                      <w:pPr>
                        <w:rPr>
                          <w:rFonts w:ascii="Arial" w:hAnsi="Arial" w:cs="Arial"/>
                        </w:rPr>
                      </w:pPr>
                      <w:r w:rsidRPr="00CB07E0">
                        <w:rPr>
                          <w:rFonts w:ascii="Arial" w:hAnsi="Arial" w:cs="Arial"/>
                        </w:rPr>
                        <w:t>At Wath Victoria we support and improve the emotional and social development of pupils with SEND through:</w:t>
                      </w:r>
                    </w:p>
                    <w:p w14:paraId="0F7501F3" w14:textId="77777777" w:rsidR="006000FF" w:rsidRPr="00CB07E0" w:rsidRDefault="006000FF" w:rsidP="004A6E17">
                      <w:pPr>
                        <w:pStyle w:val="ListParagraph"/>
                        <w:numPr>
                          <w:ilvl w:val="0"/>
                          <w:numId w:val="38"/>
                        </w:numPr>
                        <w:rPr>
                          <w:rFonts w:ascii="Arial" w:hAnsi="Arial" w:cs="Arial"/>
                        </w:rPr>
                      </w:pPr>
                      <w:r w:rsidRPr="00CB07E0">
                        <w:rPr>
                          <w:rFonts w:ascii="Arial" w:hAnsi="Arial" w:cs="Arial"/>
                        </w:rPr>
                        <w:t>Working with Carnegie Centre of Excellence for Mental Health in Schools – silver award</w:t>
                      </w:r>
                    </w:p>
                    <w:p w14:paraId="60F31787" w14:textId="77777777" w:rsidR="006000FF" w:rsidRPr="00CB07E0" w:rsidRDefault="006000FF" w:rsidP="004A6E17">
                      <w:pPr>
                        <w:pStyle w:val="ListParagraph"/>
                        <w:numPr>
                          <w:ilvl w:val="0"/>
                          <w:numId w:val="38"/>
                        </w:numPr>
                        <w:rPr>
                          <w:rFonts w:ascii="Arial" w:hAnsi="Arial" w:cs="Arial"/>
                        </w:rPr>
                      </w:pPr>
                      <w:r w:rsidRPr="00CB07E0">
                        <w:rPr>
                          <w:rFonts w:ascii="Arial" w:hAnsi="Arial" w:cs="Arial"/>
                        </w:rPr>
                        <w:t xml:space="preserve">Pastoral support for listening to the views of pupils with SEND </w:t>
                      </w:r>
                    </w:p>
                    <w:p w14:paraId="0ECC1613" w14:textId="7D2A177F" w:rsidR="006000FF" w:rsidRPr="00CB07E0" w:rsidRDefault="006000FF" w:rsidP="004A6E17">
                      <w:pPr>
                        <w:pStyle w:val="ListParagraph"/>
                        <w:numPr>
                          <w:ilvl w:val="0"/>
                          <w:numId w:val="38"/>
                        </w:numPr>
                        <w:rPr>
                          <w:rFonts w:ascii="Arial" w:hAnsi="Arial" w:cs="Arial"/>
                        </w:rPr>
                      </w:pPr>
                      <w:r w:rsidRPr="00CB07E0">
                        <w:rPr>
                          <w:rFonts w:ascii="Arial" w:hAnsi="Arial" w:cs="Arial"/>
                        </w:rPr>
                        <w:t xml:space="preserve">Pupil support champion, member of staff to implement measures to prevent bullying, </w:t>
                      </w:r>
                      <w:r w:rsidRPr="00CB07E0">
                        <w:rPr>
                          <w:rFonts w:ascii="Arial" w:hAnsi="Arial" w:cs="Arial"/>
                        </w:rPr>
                        <w:t>eg Jigsaw curriculum</w:t>
                      </w:r>
                    </w:p>
                    <w:p w14:paraId="52D45EB1" w14:textId="3CDA2513" w:rsidR="006000FF" w:rsidRDefault="006000FF" w:rsidP="004A6E17">
                      <w:pPr>
                        <w:pStyle w:val="ListParagraph"/>
                        <w:numPr>
                          <w:ilvl w:val="0"/>
                          <w:numId w:val="38"/>
                        </w:numPr>
                        <w:rPr>
                          <w:rFonts w:ascii="Arial" w:hAnsi="Arial" w:cs="Arial"/>
                        </w:rPr>
                      </w:pPr>
                      <w:r w:rsidRPr="00CB07E0">
                        <w:rPr>
                          <w:rFonts w:ascii="Arial" w:hAnsi="Arial" w:cs="Arial"/>
                        </w:rPr>
                        <w:t>Trauma informed practice  / Team Teach CPD for all staff</w:t>
                      </w:r>
                    </w:p>
                    <w:p w14:paraId="4F401B96" w14:textId="696F2EB8" w:rsidR="006000FF" w:rsidRDefault="006000FF" w:rsidP="004A6E17">
                      <w:pPr>
                        <w:pStyle w:val="ListParagraph"/>
                        <w:numPr>
                          <w:ilvl w:val="0"/>
                          <w:numId w:val="38"/>
                        </w:numPr>
                        <w:rPr>
                          <w:rFonts w:ascii="Arial" w:hAnsi="Arial" w:cs="Arial"/>
                        </w:rPr>
                      </w:pPr>
                      <w:r>
                        <w:rPr>
                          <w:rFonts w:ascii="Arial" w:hAnsi="Arial" w:cs="Arial"/>
                        </w:rPr>
                        <w:t>Capacity to have an open door policy to the SENDco for parents and pupils</w:t>
                      </w:r>
                    </w:p>
                    <w:p w14:paraId="696031E4" w14:textId="77777777" w:rsidR="006000FF" w:rsidRPr="00444470" w:rsidRDefault="006000FF" w:rsidP="00444470">
                      <w:pPr>
                        <w:ind w:left="360"/>
                        <w:rPr>
                          <w:rFonts w:ascii="Arial" w:hAnsi="Arial" w:cs="Arial"/>
                        </w:rPr>
                      </w:pPr>
                    </w:p>
                  </w:txbxContent>
                </v:textbox>
                <w10:wrap type="square" anchorx="margin"/>
              </v:shape>
            </w:pict>
          </mc:Fallback>
        </mc:AlternateContent>
      </w:r>
      <w:r w:rsidR="00CB07E0">
        <w:rPr>
          <w:rFonts w:ascii="Arial" w:eastAsiaTheme="minorEastAsia" w:hAnsi="Arial" w:cs="Arial"/>
          <w:noProof/>
          <w:sz w:val="32"/>
          <w:lang w:eastAsia="en-GB"/>
        </w:rPr>
        <mc:AlternateContent>
          <mc:Choice Requires="wps">
            <w:drawing>
              <wp:anchor distT="0" distB="0" distL="114300" distR="114300" simplePos="0" relativeHeight="251804672" behindDoc="0" locked="0" layoutInCell="1" allowOverlap="1" wp14:anchorId="39580DAB" wp14:editId="63F3A45B">
                <wp:simplePos x="0" y="0"/>
                <wp:positionH relativeFrom="column">
                  <wp:posOffset>-104775</wp:posOffset>
                </wp:positionH>
                <wp:positionV relativeFrom="paragraph">
                  <wp:posOffset>2157730</wp:posOffset>
                </wp:positionV>
                <wp:extent cx="5067300" cy="323850"/>
                <wp:effectExtent l="0" t="0" r="0" b="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272B0EF1" w14:textId="6E774557" w:rsidR="006000FF" w:rsidRPr="00016F51" w:rsidRDefault="006000FF" w:rsidP="00CB07E0">
                            <w:pPr>
                              <w:rPr>
                                <w:rFonts w:ascii="Arial" w:hAnsi="Arial" w:cs="Arial"/>
                                <w:b/>
                                <w:sz w:val="28"/>
                              </w:rPr>
                            </w:pPr>
                            <w:r>
                              <w:rPr>
                                <w:rFonts w:ascii="Arial" w:hAnsi="Arial" w:cs="Arial"/>
                                <w:b/>
                                <w:sz w:val="28"/>
                              </w:rPr>
                              <w:t>12. Supporting emotional and social development</w:t>
                            </w:r>
                          </w:p>
                        </w:txbxContent>
                      </wps:txbx>
                      <wps:bodyPr rot="0" vert="horz" wrap="square" lIns="91440" tIns="45720" rIns="91440" bIns="45720" anchor="t" anchorCtr="0">
                        <a:noAutofit/>
                      </wps:bodyPr>
                    </wps:wsp>
                  </a:graphicData>
                </a:graphic>
              </wp:anchor>
            </w:drawing>
          </mc:Choice>
          <mc:Fallback>
            <w:pict>
              <v:shape w14:anchorId="39580DAB" id="_x0000_s1053" type="#_x0000_t202" style="position:absolute;margin-left:-8.25pt;margin-top:169.9pt;width:399pt;height:25.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wXJAIAACU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" stroked="f">
                <v:textbox>
                  <w:txbxContent>
                    <w:p w14:paraId="272B0EF1" w14:textId="6E774557" w:rsidR="006000FF" w:rsidRPr="00016F51" w:rsidRDefault="006000FF" w:rsidP="00CB07E0">
                      <w:pPr>
                        <w:rPr>
                          <w:rFonts w:ascii="Arial" w:hAnsi="Arial" w:cs="Arial"/>
                          <w:b/>
                          <w:sz w:val="28"/>
                        </w:rPr>
                      </w:pPr>
                      <w:r>
                        <w:rPr>
                          <w:rFonts w:ascii="Arial" w:hAnsi="Arial" w:cs="Arial"/>
                          <w:b/>
                          <w:sz w:val="28"/>
                        </w:rPr>
                        <w:t>12. Supporting emotional and social development</w:t>
                      </w:r>
                    </w:p>
                  </w:txbxContent>
                </v:textbox>
                <w10:wrap type="square"/>
              </v:shape>
            </w:pict>
          </mc:Fallback>
        </mc:AlternateContent>
      </w:r>
      <w:r w:rsidR="007F15E9">
        <w:rPr>
          <w:rFonts w:ascii="Arial" w:eastAsiaTheme="minorEastAsia" w:hAnsi="Arial" w:cs="Arial"/>
          <w:noProof/>
          <w:sz w:val="32"/>
          <w:lang w:eastAsia="en-GB"/>
        </w:rPr>
        <mc:AlternateContent>
          <mc:Choice Requires="wps">
            <w:drawing>
              <wp:anchor distT="0" distB="0" distL="114300" distR="114300" simplePos="0" relativeHeight="251718656" behindDoc="0" locked="0" layoutInCell="1" allowOverlap="1" wp14:anchorId="4B50E231" wp14:editId="49977F5F">
                <wp:simplePos x="0" y="0"/>
                <wp:positionH relativeFrom="column">
                  <wp:posOffset>-57150</wp:posOffset>
                </wp:positionH>
                <wp:positionV relativeFrom="paragraph">
                  <wp:posOffset>-290195</wp:posOffset>
                </wp:positionV>
                <wp:extent cx="5067300" cy="32385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7F1948CC" w14:textId="2378E728" w:rsidR="006000FF" w:rsidRPr="00016F51" w:rsidRDefault="006000FF" w:rsidP="004A6E17">
                            <w:pPr>
                              <w:rPr>
                                <w:rFonts w:ascii="Arial" w:hAnsi="Arial" w:cs="Arial"/>
                                <w:b/>
                                <w:sz w:val="28"/>
                              </w:rPr>
                            </w:pPr>
                            <w:bookmarkStart w:id="15" w:name="K"/>
                            <w:r>
                              <w:rPr>
                                <w:rFonts w:ascii="Arial" w:hAnsi="Arial" w:cs="Arial"/>
                                <w:b/>
                                <w:sz w:val="28"/>
                              </w:rPr>
                              <w:t xml:space="preserve">11. </w:t>
                            </w:r>
                            <w:r w:rsidRPr="00016F51">
                              <w:rPr>
                                <w:rFonts w:ascii="Arial" w:hAnsi="Arial" w:cs="Arial"/>
                                <w:b/>
                                <w:sz w:val="28"/>
                              </w:rPr>
                              <w:t>Inclusivity in activities</w:t>
                            </w:r>
                            <w:bookmarkEnd w:id="15"/>
                          </w:p>
                        </w:txbxContent>
                      </wps:txbx>
                      <wps:bodyPr rot="0" vert="horz" wrap="square" lIns="91440" tIns="45720" rIns="91440" bIns="45720" anchor="t" anchorCtr="0">
                        <a:noAutofit/>
                      </wps:bodyPr>
                    </wps:wsp>
                  </a:graphicData>
                </a:graphic>
              </wp:anchor>
            </w:drawing>
          </mc:Choice>
          <mc:Fallback>
            <w:pict>
              <v:shape w14:anchorId="4B50E231" id="_x0000_s1054" type="#_x0000_t202" style="position:absolute;margin-left:-4.5pt;margin-top:-22.85pt;width:399pt;height:25.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" stroked="f">
                <v:textbox>
                  <w:txbxContent>
                    <w:p w14:paraId="7F1948CC" w14:textId="2378E728" w:rsidR="006000FF" w:rsidRPr="00016F51" w:rsidRDefault="006000FF" w:rsidP="004A6E17">
                      <w:pPr>
                        <w:rPr>
                          <w:rFonts w:ascii="Arial" w:hAnsi="Arial" w:cs="Arial"/>
                          <w:b/>
                          <w:sz w:val="28"/>
                        </w:rPr>
                      </w:pPr>
                      <w:bookmarkStart w:id="16" w:name="K"/>
                      <w:r>
                        <w:rPr>
                          <w:rFonts w:ascii="Arial" w:hAnsi="Arial" w:cs="Arial"/>
                          <w:b/>
                          <w:sz w:val="28"/>
                        </w:rPr>
                        <w:t xml:space="preserve">11. </w:t>
                      </w:r>
                      <w:r w:rsidRPr="00016F51">
                        <w:rPr>
                          <w:rFonts w:ascii="Arial" w:hAnsi="Arial" w:cs="Arial"/>
                          <w:b/>
                          <w:sz w:val="28"/>
                        </w:rPr>
                        <w:t>Inclusivity in activities</w:t>
                      </w:r>
                      <w:bookmarkEnd w:id="16"/>
                    </w:p>
                  </w:txbxContent>
                </v:textbox>
                <w10:wrap type="square"/>
              </v:shape>
            </w:pict>
          </mc:Fallback>
        </mc:AlternateContent>
      </w:r>
    </w:p>
    <w:p w14:paraId="0E6E9198" w14:textId="4853B2A3" w:rsidR="004A6E17" w:rsidRDefault="004A6E17" w:rsidP="004A6E17">
      <w:pPr>
        <w:tabs>
          <w:tab w:val="left" w:pos="1560"/>
        </w:tabs>
        <w:rPr>
          <w:rFonts w:ascii="Arial" w:eastAsiaTheme="minorEastAsia" w:hAnsi="Arial" w:cs="Arial"/>
          <w:sz w:val="32"/>
          <w:lang w:val="en-US" w:eastAsia="ja-JP"/>
        </w:rPr>
      </w:pPr>
      <w:r>
        <w:rPr>
          <w:rFonts w:ascii="Arial" w:eastAsiaTheme="minorEastAsia" w:hAnsi="Arial" w:cs="Arial"/>
          <w:sz w:val="32"/>
          <w:lang w:val="en-US" w:eastAsia="ja-JP"/>
        </w:rPr>
        <w:tab/>
      </w:r>
    </w:p>
    <w:p w14:paraId="5F938E61" w14:textId="74D945AE" w:rsidR="004A6E17" w:rsidRPr="004A6E17" w:rsidRDefault="004A6E17" w:rsidP="004A6E17">
      <w:pPr>
        <w:tabs>
          <w:tab w:val="left" w:pos="1560"/>
        </w:tabs>
        <w:rPr>
          <w:rFonts w:ascii="Arial" w:eastAsiaTheme="minorEastAsia" w:hAnsi="Arial" w:cs="Arial"/>
          <w:sz w:val="32"/>
          <w:lang w:val="en-US" w:eastAsia="ja-JP"/>
        </w:rPr>
      </w:pPr>
    </w:p>
    <w:p w14:paraId="5BABFD72" w14:textId="3C42AAFE" w:rsidR="004A6E17" w:rsidRPr="004A6E17" w:rsidRDefault="004A6E17" w:rsidP="004A6E17">
      <w:pPr>
        <w:rPr>
          <w:rFonts w:ascii="Arial" w:eastAsiaTheme="minorEastAsia" w:hAnsi="Arial" w:cs="Arial"/>
          <w:sz w:val="32"/>
          <w:lang w:val="en-US" w:eastAsia="ja-JP"/>
        </w:rPr>
      </w:pPr>
    </w:p>
    <w:p w14:paraId="1EFDB35F" w14:textId="6EEE5C2E" w:rsidR="004A6E17" w:rsidRPr="004A6E17" w:rsidRDefault="004A6E17" w:rsidP="004A6E17">
      <w:pPr>
        <w:rPr>
          <w:rFonts w:ascii="Arial" w:eastAsiaTheme="minorEastAsia" w:hAnsi="Arial" w:cs="Arial"/>
          <w:sz w:val="32"/>
          <w:lang w:val="en-US" w:eastAsia="ja-JP"/>
        </w:rPr>
      </w:pPr>
    </w:p>
    <w:p w14:paraId="5DC8143B" w14:textId="7D4E5681" w:rsidR="00D26D7C" w:rsidRDefault="00E931D3" w:rsidP="004A6E17">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w:lastRenderedPageBreak/>
        <mc:AlternateContent>
          <mc:Choice Requires="wps">
            <w:drawing>
              <wp:anchor distT="45720" distB="45720" distL="114300" distR="114300" simplePos="0" relativeHeight="251735040" behindDoc="0" locked="0" layoutInCell="1" allowOverlap="1" wp14:anchorId="00D5BF0E" wp14:editId="1DEBCB97">
                <wp:simplePos x="0" y="0"/>
                <wp:positionH relativeFrom="margin">
                  <wp:posOffset>-117613</wp:posOffset>
                </wp:positionH>
                <wp:positionV relativeFrom="paragraph">
                  <wp:posOffset>326639</wp:posOffset>
                </wp:positionV>
                <wp:extent cx="9534525" cy="1990725"/>
                <wp:effectExtent l="0" t="0" r="28575"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9907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B665EF2" w14:textId="43C42AA7" w:rsidR="006000FF" w:rsidRPr="00444470" w:rsidRDefault="006000FF" w:rsidP="003731D3">
                            <w:pPr>
                              <w:rPr>
                                <w:rFonts w:ascii="Arial" w:hAnsi="Arial" w:cs="Arial"/>
                              </w:rPr>
                            </w:pPr>
                            <w:r w:rsidRPr="00444470">
                              <w:rPr>
                                <w:rFonts w:ascii="Arial" w:hAnsi="Arial" w:cs="Arial"/>
                              </w:rPr>
                              <w:t>We  recognise the additional risks that pupils with SEND face online, e.g. through online bullying, grooming and radicalisation. We support pupils with SEND to stay safe online through:</w:t>
                            </w:r>
                          </w:p>
                          <w:p w14:paraId="7C4D7D13" w14:textId="5348193B" w:rsidR="006000FF" w:rsidRPr="00444470" w:rsidRDefault="006000FF" w:rsidP="00444470">
                            <w:pPr>
                              <w:pStyle w:val="ListParagraph"/>
                              <w:numPr>
                                <w:ilvl w:val="0"/>
                                <w:numId w:val="39"/>
                              </w:numPr>
                              <w:rPr>
                                <w:rFonts w:ascii="Arial" w:hAnsi="Arial" w:cs="Arial"/>
                              </w:rPr>
                            </w:pPr>
                            <w:r w:rsidRPr="00444470">
                              <w:rPr>
                                <w:rFonts w:ascii="Arial" w:hAnsi="Arial" w:cs="Arial"/>
                              </w:rPr>
                              <w:t>Inclusive access to the curriculum, including</w:t>
                            </w:r>
                            <w:r w:rsidR="00382D93">
                              <w:rPr>
                                <w:rFonts w:ascii="Arial" w:hAnsi="Arial" w:cs="Arial"/>
                              </w:rPr>
                              <w:t xml:space="preserve"> work delivered through </w:t>
                            </w:r>
                            <w:r w:rsidR="00382D93">
                              <w:rPr>
                                <w:rFonts w:ascii="Arial" w:hAnsi="Arial" w:cs="Arial"/>
                              </w:rPr>
                              <w:t>Barnado</w:t>
                            </w:r>
                            <w:r w:rsidRPr="00444470">
                              <w:rPr>
                                <w:rFonts w:ascii="Arial" w:hAnsi="Arial" w:cs="Arial"/>
                              </w:rPr>
                              <w:t>s and at Crucial crew</w:t>
                            </w:r>
                          </w:p>
                          <w:p w14:paraId="172E8A3E" w14:textId="27F78B04" w:rsidR="006000FF" w:rsidRPr="00444470" w:rsidRDefault="006000FF" w:rsidP="00444470">
                            <w:pPr>
                              <w:pStyle w:val="ListParagraph"/>
                              <w:numPr>
                                <w:ilvl w:val="0"/>
                                <w:numId w:val="39"/>
                              </w:numPr>
                              <w:rPr>
                                <w:rFonts w:ascii="Arial" w:hAnsi="Arial" w:cs="Arial"/>
                              </w:rPr>
                            </w:pPr>
                            <w:r w:rsidRPr="00444470">
                              <w:rPr>
                                <w:rFonts w:ascii="Arial" w:hAnsi="Arial" w:cs="Arial"/>
                              </w:rPr>
                              <w:t xml:space="preserve">Additional 1:1 pastoral work </w:t>
                            </w:r>
                          </w:p>
                          <w:p w14:paraId="2C7CE1A9" w14:textId="335096ED" w:rsidR="006000FF" w:rsidRPr="00444470" w:rsidRDefault="006000FF" w:rsidP="00444470">
                            <w:pPr>
                              <w:pStyle w:val="ListParagraph"/>
                              <w:numPr>
                                <w:ilvl w:val="0"/>
                                <w:numId w:val="39"/>
                              </w:numPr>
                              <w:rPr>
                                <w:rFonts w:ascii="Arial" w:hAnsi="Arial" w:cs="Arial"/>
                              </w:rPr>
                            </w:pPr>
                            <w:r w:rsidRPr="00444470">
                              <w:rPr>
                                <w:rFonts w:ascii="Arial" w:hAnsi="Arial" w:cs="Arial"/>
                              </w:rPr>
                              <w:t>Liaising with parents and offering advice / signposting to available support</w:t>
                            </w:r>
                          </w:p>
                          <w:p w14:paraId="01CE1B1E" w14:textId="38161505" w:rsidR="006000FF" w:rsidRPr="00444470" w:rsidRDefault="006000FF" w:rsidP="00444470">
                            <w:pPr>
                              <w:pStyle w:val="ListParagraph"/>
                              <w:numPr>
                                <w:ilvl w:val="0"/>
                                <w:numId w:val="39"/>
                              </w:numPr>
                              <w:rPr>
                                <w:rFonts w:ascii="Arial" w:hAnsi="Arial" w:cs="Arial"/>
                              </w:rPr>
                            </w:pPr>
                            <w:r w:rsidRPr="00444470">
                              <w:rPr>
                                <w:rFonts w:ascii="Arial" w:hAnsi="Arial" w:cs="Arial"/>
                              </w:rPr>
                              <w:t>Ensuring that pupil voice is heard and all concerns are actioned immediately</w:t>
                            </w:r>
                          </w:p>
                          <w:p w14:paraId="32EEE408" w14:textId="408F016C" w:rsidR="006000FF" w:rsidRPr="00444470" w:rsidRDefault="006000FF" w:rsidP="00444470">
                            <w:pPr>
                              <w:pStyle w:val="ListParagraph"/>
                              <w:numPr>
                                <w:ilvl w:val="0"/>
                                <w:numId w:val="39"/>
                              </w:numPr>
                              <w:rPr>
                                <w:rFonts w:ascii="Arial" w:hAnsi="Arial" w:cs="Arial"/>
                              </w:rPr>
                            </w:pPr>
                            <w:r w:rsidRPr="00444470">
                              <w:rPr>
                                <w:rFonts w:ascii="Arial" w:hAnsi="Arial" w:cs="Arial"/>
                              </w:rPr>
                              <w:t xml:space="preserve">Promoting safe internet use through a range of available platforms, Website, Facebook, Twitter, Class Dojo, text, email, face to face. </w:t>
                            </w:r>
                          </w:p>
                          <w:p w14:paraId="59E199D8" w14:textId="2FD08E1B" w:rsidR="006000FF" w:rsidRPr="00444470" w:rsidRDefault="006000FF" w:rsidP="00444470">
                            <w:pPr>
                              <w:rPr>
                                <w:rFonts w:ascii="Arial" w:hAnsi="Arial" w:cs="Arial"/>
                              </w:rPr>
                            </w:pPr>
                            <w:r w:rsidRPr="00444470">
                              <w:rPr>
                                <w:rFonts w:ascii="Arial" w:hAnsi="Arial" w:cs="Arial"/>
                              </w:rPr>
                              <w:t>Please see Safeguarding policy and internet safety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5BF0E" id="_x0000_s1055" type="#_x0000_t202" style="position:absolute;margin-left:-9.25pt;margin-top:25.7pt;width:750.75pt;height:156.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" fillcolor="white [3201]" strokecolor="#ffd006 [3209]" strokeweight="2pt">
                <v:textbox>
                  <w:txbxContent>
                    <w:p w14:paraId="7B665EF2" w14:textId="43C42AA7" w:rsidR="006000FF" w:rsidRPr="00444470" w:rsidRDefault="006000FF" w:rsidP="003731D3">
                      <w:pPr>
                        <w:rPr>
                          <w:rFonts w:ascii="Arial" w:hAnsi="Arial" w:cs="Arial"/>
                        </w:rPr>
                      </w:pPr>
                      <w:r w:rsidRPr="00444470">
                        <w:rPr>
                          <w:rFonts w:ascii="Arial" w:hAnsi="Arial" w:cs="Arial"/>
                        </w:rPr>
                        <w:t>We  recognise the additional risks that pupils with SEND face online, e.g. through online bullying, grooming and radicalisation. We support pupils with SEND to stay safe online through:</w:t>
                      </w:r>
                    </w:p>
                    <w:p w14:paraId="7C4D7D13" w14:textId="5348193B" w:rsidR="006000FF" w:rsidRPr="00444470" w:rsidRDefault="006000FF" w:rsidP="00444470">
                      <w:pPr>
                        <w:pStyle w:val="ListParagraph"/>
                        <w:numPr>
                          <w:ilvl w:val="0"/>
                          <w:numId w:val="39"/>
                        </w:numPr>
                        <w:rPr>
                          <w:rFonts w:ascii="Arial" w:hAnsi="Arial" w:cs="Arial"/>
                        </w:rPr>
                      </w:pPr>
                      <w:r w:rsidRPr="00444470">
                        <w:rPr>
                          <w:rFonts w:ascii="Arial" w:hAnsi="Arial" w:cs="Arial"/>
                        </w:rPr>
                        <w:t>Inclusive access to the curriculum, including</w:t>
                      </w:r>
                      <w:r w:rsidR="00382D93">
                        <w:rPr>
                          <w:rFonts w:ascii="Arial" w:hAnsi="Arial" w:cs="Arial"/>
                        </w:rPr>
                        <w:t xml:space="preserve"> work delivered through </w:t>
                      </w:r>
                      <w:r w:rsidR="00382D93">
                        <w:rPr>
                          <w:rFonts w:ascii="Arial" w:hAnsi="Arial" w:cs="Arial"/>
                        </w:rPr>
                        <w:t>Barnado</w:t>
                      </w:r>
                      <w:r w:rsidRPr="00444470">
                        <w:rPr>
                          <w:rFonts w:ascii="Arial" w:hAnsi="Arial" w:cs="Arial"/>
                        </w:rPr>
                        <w:t>s and at Crucial crew</w:t>
                      </w:r>
                    </w:p>
                    <w:p w14:paraId="172E8A3E" w14:textId="27F78B04" w:rsidR="006000FF" w:rsidRPr="00444470" w:rsidRDefault="006000FF" w:rsidP="00444470">
                      <w:pPr>
                        <w:pStyle w:val="ListParagraph"/>
                        <w:numPr>
                          <w:ilvl w:val="0"/>
                          <w:numId w:val="39"/>
                        </w:numPr>
                        <w:rPr>
                          <w:rFonts w:ascii="Arial" w:hAnsi="Arial" w:cs="Arial"/>
                        </w:rPr>
                      </w:pPr>
                      <w:r w:rsidRPr="00444470">
                        <w:rPr>
                          <w:rFonts w:ascii="Arial" w:hAnsi="Arial" w:cs="Arial"/>
                        </w:rPr>
                        <w:t xml:space="preserve">Additional 1:1 pastoral work </w:t>
                      </w:r>
                    </w:p>
                    <w:p w14:paraId="2C7CE1A9" w14:textId="335096ED" w:rsidR="006000FF" w:rsidRPr="00444470" w:rsidRDefault="006000FF" w:rsidP="00444470">
                      <w:pPr>
                        <w:pStyle w:val="ListParagraph"/>
                        <w:numPr>
                          <w:ilvl w:val="0"/>
                          <w:numId w:val="39"/>
                        </w:numPr>
                        <w:rPr>
                          <w:rFonts w:ascii="Arial" w:hAnsi="Arial" w:cs="Arial"/>
                        </w:rPr>
                      </w:pPr>
                      <w:r w:rsidRPr="00444470">
                        <w:rPr>
                          <w:rFonts w:ascii="Arial" w:hAnsi="Arial" w:cs="Arial"/>
                        </w:rPr>
                        <w:t>Liaising with parents and offering advice / signposting to available support</w:t>
                      </w:r>
                    </w:p>
                    <w:p w14:paraId="01CE1B1E" w14:textId="38161505" w:rsidR="006000FF" w:rsidRPr="00444470" w:rsidRDefault="006000FF" w:rsidP="00444470">
                      <w:pPr>
                        <w:pStyle w:val="ListParagraph"/>
                        <w:numPr>
                          <w:ilvl w:val="0"/>
                          <w:numId w:val="39"/>
                        </w:numPr>
                        <w:rPr>
                          <w:rFonts w:ascii="Arial" w:hAnsi="Arial" w:cs="Arial"/>
                        </w:rPr>
                      </w:pPr>
                      <w:r w:rsidRPr="00444470">
                        <w:rPr>
                          <w:rFonts w:ascii="Arial" w:hAnsi="Arial" w:cs="Arial"/>
                        </w:rPr>
                        <w:t>Ensuring that pupil voice is heard and all concerns are actioned immediately</w:t>
                      </w:r>
                    </w:p>
                    <w:p w14:paraId="32EEE408" w14:textId="408F016C" w:rsidR="006000FF" w:rsidRPr="00444470" w:rsidRDefault="006000FF" w:rsidP="00444470">
                      <w:pPr>
                        <w:pStyle w:val="ListParagraph"/>
                        <w:numPr>
                          <w:ilvl w:val="0"/>
                          <w:numId w:val="39"/>
                        </w:numPr>
                        <w:rPr>
                          <w:rFonts w:ascii="Arial" w:hAnsi="Arial" w:cs="Arial"/>
                        </w:rPr>
                      </w:pPr>
                      <w:r w:rsidRPr="00444470">
                        <w:rPr>
                          <w:rFonts w:ascii="Arial" w:hAnsi="Arial" w:cs="Arial"/>
                        </w:rPr>
                        <w:t xml:space="preserve">Promoting safe internet use through a range of available platforms, Website, Facebook, Twitter, Class Dojo, text, email, face to face. </w:t>
                      </w:r>
                    </w:p>
                    <w:p w14:paraId="59E199D8" w14:textId="2FD08E1B" w:rsidR="006000FF" w:rsidRPr="00444470" w:rsidRDefault="006000FF" w:rsidP="00444470">
                      <w:pPr>
                        <w:rPr>
                          <w:rFonts w:ascii="Arial" w:hAnsi="Arial" w:cs="Arial"/>
                        </w:rPr>
                      </w:pPr>
                      <w:r w:rsidRPr="00444470">
                        <w:rPr>
                          <w:rFonts w:ascii="Arial" w:hAnsi="Arial" w:cs="Arial"/>
                        </w:rPr>
                        <w:t>Please see Safeguarding policy and internet safety policy.</w:t>
                      </w:r>
                    </w:p>
                  </w:txbxContent>
                </v:textbox>
                <w10:wrap type="square" anchorx="margin"/>
              </v:shape>
            </w:pict>
          </mc:Fallback>
        </mc:AlternateContent>
      </w:r>
      <w:r w:rsidR="00444470"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42208" behindDoc="0" locked="0" layoutInCell="1" allowOverlap="1" wp14:anchorId="20AF6C89" wp14:editId="778AF841">
                <wp:simplePos x="0" y="0"/>
                <wp:positionH relativeFrom="margin">
                  <wp:posOffset>-123825</wp:posOffset>
                </wp:positionH>
                <wp:positionV relativeFrom="paragraph">
                  <wp:posOffset>2890520</wp:posOffset>
                </wp:positionV>
                <wp:extent cx="9534525" cy="1800225"/>
                <wp:effectExtent l="0" t="0" r="28575"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8002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E37D464" w14:textId="0752DC93" w:rsidR="006000FF" w:rsidRPr="002A6D87" w:rsidRDefault="006000FF" w:rsidP="00D26D7C">
                            <w:pPr>
                              <w:rPr>
                                <w:rFonts w:ascii="Arial" w:hAnsi="Arial" w:cs="Arial"/>
                              </w:rPr>
                            </w:pPr>
                            <w:r w:rsidRPr="002A6D87">
                              <w:rPr>
                                <w:rFonts w:ascii="Arial" w:hAnsi="Arial" w:cs="Arial"/>
                              </w:rPr>
                              <w:t>We also recognise the additional risks that pupils with SEND face in terms of sexual violence and harassment between children in school. We have the following procedures in place to address these risks.</w:t>
                            </w:r>
                          </w:p>
                          <w:p w14:paraId="10E4B0C6" w14:textId="1EE11D77" w:rsidR="006000FF" w:rsidRDefault="006000FF" w:rsidP="002A6D87">
                            <w:pPr>
                              <w:pStyle w:val="ListParagraph"/>
                              <w:numPr>
                                <w:ilvl w:val="0"/>
                                <w:numId w:val="40"/>
                              </w:numPr>
                              <w:rPr>
                                <w:rFonts w:ascii="Arial" w:hAnsi="Arial" w:cs="Arial"/>
                              </w:rPr>
                            </w:pPr>
                            <w:r>
                              <w:rPr>
                                <w:rFonts w:ascii="Arial" w:hAnsi="Arial" w:cs="Arial"/>
                              </w:rPr>
                              <w:t>Anti-bullying policy</w:t>
                            </w:r>
                          </w:p>
                          <w:p w14:paraId="0048E6FF" w14:textId="655C3841" w:rsidR="006000FF" w:rsidRDefault="006000FF" w:rsidP="002A6D87">
                            <w:pPr>
                              <w:pStyle w:val="ListParagraph"/>
                              <w:numPr>
                                <w:ilvl w:val="0"/>
                                <w:numId w:val="40"/>
                              </w:numPr>
                              <w:rPr>
                                <w:rFonts w:ascii="Arial" w:hAnsi="Arial" w:cs="Arial"/>
                              </w:rPr>
                            </w:pPr>
                            <w:r>
                              <w:rPr>
                                <w:rFonts w:ascii="Arial" w:hAnsi="Arial" w:cs="Arial"/>
                              </w:rPr>
                              <w:t>Peer buddy mentors</w:t>
                            </w:r>
                          </w:p>
                          <w:p w14:paraId="77E814CD" w14:textId="10E204FA" w:rsidR="006000FF" w:rsidRDefault="006000FF" w:rsidP="002A6D87">
                            <w:pPr>
                              <w:pStyle w:val="ListParagraph"/>
                              <w:numPr>
                                <w:ilvl w:val="0"/>
                                <w:numId w:val="40"/>
                              </w:numPr>
                              <w:rPr>
                                <w:rFonts w:ascii="Arial" w:hAnsi="Arial" w:cs="Arial"/>
                              </w:rPr>
                            </w:pPr>
                            <w:r>
                              <w:rPr>
                                <w:rFonts w:ascii="Arial" w:hAnsi="Arial" w:cs="Arial"/>
                              </w:rPr>
                              <w:t>Pastoral staff referrals / work</w:t>
                            </w:r>
                          </w:p>
                          <w:p w14:paraId="5CED2645" w14:textId="0BD67A2D" w:rsidR="006000FF" w:rsidRDefault="006000FF" w:rsidP="002A6D87">
                            <w:pPr>
                              <w:pStyle w:val="ListParagraph"/>
                              <w:numPr>
                                <w:ilvl w:val="0"/>
                                <w:numId w:val="40"/>
                              </w:numPr>
                              <w:rPr>
                                <w:rFonts w:ascii="Arial" w:hAnsi="Arial" w:cs="Arial"/>
                              </w:rPr>
                            </w:pPr>
                            <w:r>
                              <w:rPr>
                                <w:rFonts w:ascii="Arial" w:hAnsi="Arial" w:cs="Arial"/>
                              </w:rPr>
                              <w:t>Safeguarding reporting</w:t>
                            </w:r>
                          </w:p>
                          <w:p w14:paraId="49E5B17A" w14:textId="334A32DC" w:rsidR="006000FF" w:rsidRPr="002A6D87" w:rsidRDefault="006000FF" w:rsidP="002A6D87">
                            <w:pPr>
                              <w:pStyle w:val="ListParagraph"/>
                              <w:numPr>
                                <w:ilvl w:val="0"/>
                                <w:numId w:val="40"/>
                              </w:numPr>
                              <w:rPr>
                                <w:rFonts w:ascii="Arial" w:hAnsi="Arial" w:cs="Arial"/>
                              </w:rPr>
                            </w:pPr>
                            <w:r>
                              <w:rPr>
                                <w:rFonts w:ascii="Arial" w:hAnsi="Arial" w:cs="Arial"/>
                              </w:rPr>
                              <w:t>MASH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F6C89" id="_x0000_s1056" type="#_x0000_t202" style="position:absolute;margin-left:-9.75pt;margin-top:227.6pt;width:750.75pt;height:141.7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" fillcolor="white [3201]" strokecolor="#ffd006 [3209]" strokeweight="2pt">
                <v:textbox>
                  <w:txbxContent>
                    <w:p w14:paraId="5E37D464" w14:textId="0752DC93" w:rsidR="006000FF" w:rsidRPr="002A6D87" w:rsidRDefault="006000FF" w:rsidP="00D26D7C">
                      <w:pPr>
                        <w:rPr>
                          <w:rFonts w:ascii="Arial" w:hAnsi="Arial" w:cs="Arial"/>
                        </w:rPr>
                      </w:pPr>
                      <w:r w:rsidRPr="002A6D87">
                        <w:rPr>
                          <w:rFonts w:ascii="Arial" w:hAnsi="Arial" w:cs="Arial"/>
                        </w:rPr>
                        <w:t>We also recognise the additional risks that pupils with SEND face in terms of sexual violence and harassment between children in school. We have the following procedures in place to address these risks.</w:t>
                      </w:r>
                    </w:p>
                    <w:p w14:paraId="10E4B0C6" w14:textId="1EE11D77" w:rsidR="006000FF" w:rsidRDefault="006000FF" w:rsidP="002A6D87">
                      <w:pPr>
                        <w:pStyle w:val="ListParagraph"/>
                        <w:numPr>
                          <w:ilvl w:val="0"/>
                          <w:numId w:val="40"/>
                        </w:numPr>
                        <w:rPr>
                          <w:rFonts w:ascii="Arial" w:hAnsi="Arial" w:cs="Arial"/>
                        </w:rPr>
                      </w:pPr>
                      <w:r>
                        <w:rPr>
                          <w:rFonts w:ascii="Arial" w:hAnsi="Arial" w:cs="Arial"/>
                        </w:rPr>
                        <w:t>Anti-bullying policy</w:t>
                      </w:r>
                    </w:p>
                    <w:p w14:paraId="0048E6FF" w14:textId="655C3841" w:rsidR="006000FF" w:rsidRDefault="006000FF" w:rsidP="002A6D87">
                      <w:pPr>
                        <w:pStyle w:val="ListParagraph"/>
                        <w:numPr>
                          <w:ilvl w:val="0"/>
                          <w:numId w:val="40"/>
                        </w:numPr>
                        <w:rPr>
                          <w:rFonts w:ascii="Arial" w:hAnsi="Arial" w:cs="Arial"/>
                        </w:rPr>
                      </w:pPr>
                      <w:r>
                        <w:rPr>
                          <w:rFonts w:ascii="Arial" w:hAnsi="Arial" w:cs="Arial"/>
                        </w:rPr>
                        <w:t>Peer buddy mentors</w:t>
                      </w:r>
                    </w:p>
                    <w:p w14:paraId="77E814CD" w14:textId="10E204FA" w:rsidR="006000FF" w:rsidRDefault="006000FF" w:rsidP="002A6D87">
                      <w:pPr>
                        <w:pStyle w:val="ListParagraph"/>
                        <w:numPr>
                          <w:ilvl w:val="0"/>
                          <w:numId w:val="40"/>
                        </w:numPr>
                        <w:rPr>
                          <w:rFonts w:ascii="Arial" w:hAnsi="Arial" w:cs="Arial"/>
                        </w:rPr>
                      </w:pPr>
                      <w:r>
                        <w:rPr>
                          <w:rFonts w:ascii="Arial" w:hAnsi="Arial" w:cs="Arial"/>
                        </w:rPr>
                        <w:t>Pastoral staff referrals / work</w:t>
                      </w:r>
                    </w:p>
                    <w:p w14:paraId="5CED2645" w14:textId="0BD67A2D" w:rsidR="006000FF" w:rsidRDefault="006000FF" w:rsidP="002A6D87">
                      <w:pPr>
                        <w:pStyle w:val="ListParagraph"/>
                        <w:numPr>
                          <w:ilvl w:val="0"/>
                          <w:numId w:val="40"/>
                        </w:numPr>
                        <w:rPr>
                          <w:rFonts w:ascii="Arial" w:hAnsi="Arial" w:cs="Arial"/>
                        </w:rPr>
                      </w:pPr>
                      <w:r>
                        <w:rPr>
                          <w:rFonts w:ascii="Arial" w:hAnsi="Arial" w:cs="Arial"/>
                        </w:rPr>
                        <w:t>Safeguarding reporting</w:t>
                      </w:r>
                    </w:p>
                    <w:p w14:paraId="49E5B17A" w14:textId="334A32DC" w:rsidR="006000FF" w:rsidRPr="002A6D87" w:rsidRDefault="006000FF" w:rsidP="002A6D87">
                      <w:pPr>
                        <w:pStyle w:val="ListParagraph"/>
                        <w:numPr>
                          <w:ilvl w:val="0"/>
                          <w:numId w:val="40"/>
                        </w:numPr>
                        <w:rPr>
                          <w:rFonts w:ascii="Arial" w:hAnsi="Arial" w:cs="Arial"/>
                        </w:rPr>
                      </w:pPr>
                      <w:r>
                        <w:rPr>
                          <w:rFonts w:ascii="Arial" w:hAnsi="Arial" w:cs="Arial"/>
                        </w:rPr>
                        <w:t>MASH referral</w:t>
                      </w:r>
                    </w:p>
                  </w:txbxContent>
                </v:textbox>
                <w10:wrap type="square" anchorx="margin"/>
              </v:shape>
            </w:pict>
          </mc:Fallback>
        </mc:AlternateContent>
      </w:r>
      <w:r w:rsidR="00444470">
        <w:rPr>
          <w:rFonts w:ascii="Arial" w:eastAsiaTheme="minorEastAsia" w:hAnsi="Arial" w:cs="Arial"/>
          <w:noProof/>
          <w:sz w:val="32"/>
          <w:lang w:eastAsia="en-GB"/>
        </w:rPr>
        <mc:AlternateContent>
          <mc:Choice Requires="wps">
            <w:drawing>
              <wp:anchor distT="0" distB="0" distL="114300" distR="114300" simplePos="0" relativeHeight="251740160" behindDoc="0" locked="0" layoutInCell="1" allowOverlap="1" wp14:anchorId="7CFE6CBC" wp14:editId="67A12998">
                <wp:simplePos x="0" y="0"/>
                <wp:positionH relativeFrom="column">
                  <wp:posOffset>-38100</wp:posOffset>
                </wp:positionH>
                <wp:positionV relativeFrom="paragraph">
                  <wp:posOffset>2472055</wp:posOffset>
                </wp:positionV>
                <wp:extent cx="5067300" cy="32385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46D4D08B" w14:textId="4DA83182" w:rsidR="006000FF" w:rsidRPr="00016F51" w:rsidRDefault="006000FF" w:rsidP="00D26D7C">
                            <w:pPr>
                              <w:rPr>
                                <w:rFonts w:ascii="Arial" w:hAnsi="Arial" w:cs="Arial"/>
                                <w:b/>
                                <w:sz w:val="28"/>
                              </w:rPr>
                            </w:pPr>
                            <w:bookmarkStart w:id="17" w:name="N"/>
                            <w:r>
                              <w:rPr>
                                <w:rFonts w:ascii="Arial" w:hAnsi="Arial" w:cs="Arial"/>
                                <w:b/>
                                <w:sz w:val="28"/>
                              </w:rPr>
                              <w:t xml:space="preserve">14. </w:t>
                            </w:r>
                            <w:r w:rsidRPr="00016F51">
                              <w:rPr>
                                <w:rFonts w:ascii="Arial" w:hAnsi="Arial" w:cs="Arial"/>
                                <w:b/>
                                <w:sz w:val="28"/>
                              </w:rPr>
                              <w:t>Sexual violence and harassment</w:t>
                            </w:r>
                            <w:bookmarkEnd w:id="17"/>
                          </w:p>
                        </w:txbxContent>
                      </wps:txbx>
                      <wps:bodyPr rot="0" vert="horz" wrap="square" lIns="91440" tIns="45720" rIns="91440" bIns="45720" anchor="t" anchorCtr="0">
                        <a:noAutofit/>
                      </wps:bodyPr>
                    </wps:wsp>
                  </a:graphicData>
                </a:graphic>
              </wp:anchor>
            </w:drawing>
          </mc:Choice>
          <mc:Fallback>
            <w:pict>
              <v:shape w14:anchorId="7CFE6CBC" id="_x0000_s1057" type="#_x0000_t202" style="position:absolute;margin-left:-3pt;margin-top:194.65pt;width:399pt;height:25.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" stroked="f">
                <v:textbox>
                  <w:txbxContent>
                    <w:p w14:paraId="46D4D08B" w14:textId="4DA83182" w:rsidR="006000FF" w:rsidRPr="00016F51" w:rsidRDefault="006000FF" w:rsidP="00D26D7C">
                      <w:pPr>
                        <w:rPr>
                          <w:rFonts w:ascii="Arial" w:hAnsi="Arial" w:cs="Arial"/>
                          <w:b/>
                          <w:sz w:val="28"/>
                        </w:rPr>
                      </w:pPr>
                      <w:bookmarkStart w:id="18" w:name="N"/>
                      <w:r>
                        <w:rPr>
                          <w:rFonts w:ascii="Arial" w:hAnsi="Arial" w:cs="Arial"/>
                          <w:b/>
                          <w:sz w:val="28"/>
                        </w:rPr>
                        <w:t xml:space="preserve">14. </w:t>
                      </w:r>
                      <w:r w:rsidRPr="00016F51">
                        <w:rPr>
                          <w:rFonts w:ascii="Arial" w:hAnsi="Arial" w:cs="Arial"/>
                          <w:b/>
                          <w:sz w:val="28"/>
                        </w:rPr>
                        <w:t>Sexual violence and harassment</w:t>
                      </w:r>
                      <w:bookmarkEnd w:id="18"/>
                    </w:p>
                  </w:txbxContent>
                </v:textbox>
                <w10:wrap type="square"/>
              </v:shape>
            </w:pict>
          </mc:Fallback>
        </mc:AlternateContent>
      </w:r>
      <w:r w:rsidR="00444470">
        <w:rPr>
          <w:rFonts w:ascii="Arial" w:eastAsiaTheme="minorEastAsia" w:hAnsi="Arial" w:cs="Arial"/>
          <w:noProof/>
          <w:sz w:val="32"/>
          <w:lang w:eastAsia="en-GB"/>
        </w:rPr>
        <mc:AlternateContent>
          <mc:Choice Requires="wps">
            <w:drawing>
              <wp:anchor distT="0" distB="0" distL="114300" distR="114300" simplePos="0" relativeHeight="251732992" behindDoc="0" locked="0" layoutInCell="1" allowOverlap="1" wp14:anchorId="6291FAB1" wp14:editId="78B8F10F">
                <wp:simplePos x="0" y="0"/>
                <wp:positionH relativeFrom="column">
                  <wp:posOffset>57150</wp:posOffset>
                </wp:positionH>
                <wp:positionV relativeFrom="paragraph">
                  <wp:posOffset>-404495</wp:posOffset>
                </wp:positionV>
                <wp:extent cx="5067300" cy="32385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3B6BA79D" w14:textId="6A04D32B" w:rsidR="006000FF" w:rsidRPr="00016F51" w:rsidRDefault="006000FF" w:rsidP="003731D3">
                            <w:pPr>
                              <w:rPr>
                                <w:rFonts w:ascii="Arial" w:hAnsi="Arial" w:cs="Arial"/>
                                <w:b/>
                                <w:sz w:val="28"/>
                              </w:rPr>
                            </w:pPr>
                            <w:r>
                              <w:rPr>
                                <w:rFonts w:ascii="Arial" w:hAnsi="Arial" w:cs="Arial"/>
                                <w:b/>
                                <w:sz w:val="28"/>
                              </w:rPr>
                              <w:t xml:space="preserve">13. </w:t>
                            </w:r>
                            <w:r w:rsidRPr="00016F51">
                              <w:rPr>
                                <w:rFonts w:ascii="Arial" w:hAnsi="Arial" w:cs="Arial"/>
                                <w:b/>
                                <w:sz w:val="28"/>
                              </w:rPr>
                              <w:t>Online sa</w:t>
                            </w:r>
                            <w:bookmarkStart w:id="19" w:name="M"/>
                            <w:bookmarkEnd w:id="19"/>
                            <w:r w:rsidRPr="00016F51">
                              <w:rPr>
                                <w:rFonts w:ascii="Arial" w:hAnsi="Arial" w:cs="Arial"/>
                                <w:b/>
                                <w:sz w:val="28"/>
                              </w:rPr>
                              <w:t>fety</w:t>
                            </w:r>
                          </w:p>
                        </w:txbxContent>
                      </wps:txbx>
                      <wps:bodyPr rot="0" vert="horz" wrap="square" lIns="91440" tIns="45720" rIns="91440" bIns="45720" anchor="t" anchorCtr="0">
                        <a:noAutofit/>
                      </wps:bodyPr>
                    </wps:wsp>
                  </a:graphicData>
                </a:graphic>
              </wp:anchor>
            </w:drawing>
          </mc:Choice>
          <mc:Fallback>
            <w:pict>
              <v:shape w14:anchorId="6291FAB1" id="_x0000_s1058" type="#_x0000_t202" style="position:absolute;margin-left:4.5pt;margin-top:-31.85pt;width:399pt;height:25.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" stroked="f">
                <v:textbox>
                  <w:txbxContent>
                    <w:p w14:paraId="3B6BA79D" w14:textId="6A04D32B" w:rsidR="006000FF" w:rsidRPr="00016F51" w:rsidRDefault="006000FF" w:rsidP="003731D3">
                      <w:pPr>
                        <w:rPr>
                          <w:rFonts w:ascii="Arial" w:hAnsi="Arial" w:cs="Arial"/>
                          <w:b/>
                          <w:sz w:val="28"/>
                        </w:rPr>
                      </w:pPr>
                      <w:r>
                        <w:rPr>
                          <w:rFonts w:ascii="Arial" w:hAnsi="Arial" w:cs="Arial"/>
                          <w:b/>
                          <w:sz w:val="28"/>
                        </w:rPr>
                        <w:t xml:space="preserve">13. </w:t>
                      </w:r>
                      <w:r w:rsidRPr="00016F51">
                        <w:rPr>
                          <w:rFonts w:ascii="Arial" w:hAnsi="Arial" w:cs="Arial"/>
                          <w:b/>
                          <w:sz w:val="28"/>
                        </w:rPr>
                        <w:t>Online sa</w:t>
                      </w:r>
                      <w:bookmarkStart w:id="20" w:name="M"/>
                      <w:bookmarkEnd w:id="20"/>
                      <w:r w:rsidRPr="00016F51">
                        <w:rPr>
                          <w:rFonts w:ascii="Arial" w:hAnsi="Arial" w:cs="Arial"/>
                          <w:b/>
                          <w:sz w:val="28"/>
                        </w:rPr>
                        <w:t>fety</w:t>
                      </w:r>
                    </w:p>
                  </w:txbxContent>
                </v:textbox>
                <w10:wrap type="square"/>
              </v:shape>
            </w:pict>
          </mc:Fallback>
        </mc:AlternateContent>
      </w:r>
    </w:p>
    <w:p w14:paraId="47172811" w14:textId="13D87910" w:rsidR="00D26D7C" w:rsidRDefault="00D26D7C" w:rsidP="00D26D7C">
      <w:pPr>
        <w:tabs>
          <w:tab w:val="left" w:pos="5415"/>
        </w:tabs>
        <w:rPr>
          <w:rFonts w:ascii="Arial" w:eastAsiaTheme="minorEastAsia" w:hAnsi="Arial" w:cs="Arial"/>
          <w:sz w:val="32"/>
          <w:lang w:val="en-US" w:eastAsia="ja-JP"/>
        </w:rPr>
      </w:pPr>
      <w:r>
        <w:rPr>
          <w:rFonts w:ascii="Arial" w:eastAsiaTheme="minorEastAsia" w:hAnsi="Arial" w:cs="Arial"/>
          <w:sz w:val="32"/>
          <w:lang w:val="en-US" w:eastAsia="ja-JP"/>
        </w:rPr>
        <w:tab/>
      </w:r>
    </w:p>
    <w:p w14:paraId="046B0FB4" w14:textId="0EBECF67" w:rsidR="00D26D7C" w:rsidRPr="00D26D7C" w:rsidRDefault="00D26D7C" w:rsidP="00D26D7C">
      <w:pPr>
        <w:tabs>
          <w:tab w:val="left" w:pos="5415"/>
        </w:tabs>
        <w:rPr>
          <w:rFonts w:ascii="Arial" w:eastAsiaTheme="minorEastAsia" w:hAnsi="Arial" w:cs="Arial"/>
          <w:sz w:val="32"/>
          <w:lang w:val="en-US" w:eastAsia="ja-JP"/>
        </w:rPr>
      </w:pPr>
    </w:p>
    <w:p w14:paraId="7A7181C5" w14:textId="120CA009" w:rsidR="00D26D7C" w:rsidRPr="00D26D7C" w:rsidRDefault="00D26D7C" w:rsidP="00D26D7C">
      <w:pPr>
        <w:rPr>
          <w:rFonts w:ascii="Arial" w:eastAsiaTheme="minorEastAsia" w:hAnsi="Arial" w:cs="Arial"/>
          <w:sz w:val="32"/>
          <w:lang w:val="en-US" w:eastAsia="ja-JP"/>
        </w:rPr>
      </w:pPr>
    </w:p>
    <w:p w14:paraId="77F9F5C3" w14:textId="2B523192" w:rsidR="00D26D7C" w:rsidRDefault="00E931D3" w:rsidP="00D26D7C">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w:lastRenderedPageBreak/>
        <mc:AlternateContent>
          <mc:Choice Requires="wps">
            <w:drawing>
              <wp:anchor distT="45720" distB="45720" distL="114300" distR="114300" simplePos="0" relativeHeight="251749376" behindDoc="0" locked="0" layoutInCell="1" allowOverlap="1" wp14:anchorId="1C4B3D7A" wp14:editId="6FEAAFB4">
                <wp:simplePos x="0" y="0"/>
                <wp:positionH relativeFrom="margin">
                  <wp:posOffset>-217197</wp:posOffset>
                </wp:positionH>
                <wp:positionV relativeFrom="paragraph">
                  <wp:posOffset>283486</wp:posOffset>
                </wp:positionV>
                <wp:extent cx="9534525" cy="1543050"/>
                <wp:effectExtent l="0" t="0" r="28575"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74D4F80" w14:textId="0C9BE5C1" w:rsidR="006000FF" w:rsidRPr="002A6D87" w:rsidRDefault="00382D93" w:rsidP="00D26D7C">
                            <w:pPr>
                              <w:rPr>
                                <w:rFonts w:ascii="Arial" w:hAnsi="Arial" w:cs="Arial"/>
                              </w:rPr>
                            </w:pPr>
                            <w:r>
                              <w:rPr>
                                <w:rFonts w:ascii="Arial" w:hAnsi="Arial" w:cs="Arial"/>
                              </w:rPr>
                              <w:t xml:space="preserve">We evaluate </w:t>
                            </w:r>
                            <w:r w:rsidR="006000FF" w:rsidRPr="002A6D87">
                              <w:rPr>
                                <w:rFonts w:ascii="Arial" w:hAnsi="Arial" w:cs="Arial"/>
                              </w:rPr>
                              <w:t>the effectiveness of the provision in place to support pupils with SEND by:</w:t>
                            </w:r>
                          </w:p>
                          <w:p w14:paraId="5A350901" w14:textId="71C370C4" w:rsidR="006000FF" w:rsidRPr="002A6D87" w:rsidRDefault="006000FF" w:rsidP="002A6D87">
                            <w:pPr>
                              <w:pStyle w:val="ListParagraph"/>
                              <w:numPr>
                                <w:ilvl w:val="0"/>
                                <w:numId w:val="41"/>
                              </w:numPr>
                              <w:rPr>
                                <w:rFonts w:ascii="Arial" w:hAnsi="Arial" w:cs="Arial"/>
                              </w:rPr>
                            </w:pPr>
                            <w:r w:rsidRPr="002A6D87">
                              <w:rPr>
                                <w:rFonts w:ascii="Arial" w:hAnsi="Arial" w:cs="Arial"/>
                              </w:rPr>
                              <w:t>Facilitating timely discussion with the SENDco for staff, parents and pupils</w:t>
                            </w:r>
                          </w:p>
                          <w:p w14:paraId="774C634D" w14:textId="5913A5AC" w:rsidR="006000FF" w:rsidRPr="002A6D87" w:rsidRDefault="00382D93" w:rsidP="002A6D87">
                            <w:pPr>
                              <w:pStyle w:val="ListParagraph"/>
                              <w:numPr>
                                <w:ilvl w:val="0"/>
                                <w:numId w:val="41"/>
                              </w:numPr>
                              <w:rPr>
                                <w:rFonts w:ascii="Arial" w:hAnsi="Arial" w:cs="Arial"/>
                              </w:rPr>
                            </w:pPr>
                            <w:r>
                              <w:rPr>
                                <w:rFonts w:ascii="Arial" w:hAnsi="Arial" w:cs="Arial"/>
                              </w:rPr>
                              <w:t>Holding 10-</w:t>
                            </w:r>
                            <w:r w:rsidR="006000FF" w:rsidRPr="002A6D87">
                              <w:rPr>
                                <w:rFonts w:ascii="Arial" w:hAnsi="Arial" w:cs="Arial"/>
                              </w:rPr>
                              <w:t>week block pupil progress meetings</w:t>
                            </w:r>
                          </w:p>
                          <w:p w14:paraId="480D2296" w14:textId="20DC52E5" w:rsidR="006000FF" w:rsidRDefault="006000FF" w:rsidP="002A6D87">
                            <w:pPr>
                              <w:pStyle w:val="ListParagraph"/>
                              <w:numPr>
                                <w:ilvl w:val="0"/>
                                <w:numId w:val="41"/>
                              </w:numPr>
                              <w:rPr>
                                <w:rFonts w:ascii="Arial" w:hAnsi="Arial" w:cs="Arial"/>
                              </w:rPr>
                            </w:pPr>
                            <w:r w:rsidRPr="002A6D87">
                              <w:rPr>
                                <w:rFonts w:ascii="Arial" w:hAnsi="Arial" w:cs="Arial"/>
                              </w:rPr>
                              <w:t>Termly reviews of the inclusion plan</w:t>
                            </w:r>
                          </w:p>
                          <w:p w14:paraId="3F64ED63" w14:textId="7362B576" w:rsidR="006000FF" w:rsidRPr="002A6D87" w:rsidRDefault="006000FF" w:rsidP="002A6D87">
                            <w:pPr>
                              <w:pStyle w:val="ListParagraph"/>
                              <w:numPr>
                                <w:ilvl w:val="0"/>
                                <w:numId w:val="41"/>
                              </w:numPr>
                              <w:rPr>
                                <w:rFonts w:ascii="Arial" w:hAnsi="Arial" w:cs="Arial"/>
                              </w:rPr>
                            </w:pPr>
                            <w:r>
                              <w:rPr>
                                <w:rFonts w:ascii="Arial" w:hAnsi="Arial" w:cs="Arial"/>
                              </w:rPr>
                              <w:t>Liaison and seeking other professionals</w:t>
                            </w:r>
                            <w:r w:rsidR="00382D93">
                              <w:rPr>
                                <w:rFonts w:ascii="Arial" w:hAnsi="Arial" w:cs="Arial"/>
                              </w:rPr>
                              <w:t>’</w:t>
                            </w:r>
                            <w:r>
                              <w:rPr>
                                <w:rFonts w:ascii="Arial" w:hAnsi="Arial" w:cs="Arial"/>
                              </w:rPr>
                              <w:t xml:space="preserve"> advice / opinions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B3D7A" id="_x0000_s1059" type="#_x0000_t202" style="position:absolute;margin-left:-17.1pt;margin-top:22.3pt;width:750.75pt;height:121.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" fillcolor="white [3201]" strokecolor="#ffd006 [3209]" strokeweight="2pt">
                <v:textbox>
                  <w:txbxContent>
                    <w:p w14:paraId="374D4F80" w14:textId="0C9BE5C1" w:rsidR="006000FF" w:rsidRPr="002A6D87" w:rsidRDefault="00382D93" w:rsidP="00D26D7C">
                      <w:pPr>
                        <w:rPr>
                          <w:rFonts w:ascii="Arial" w:hAnsi="Arial" w:cs="Arial"/>
                        </w:rPr>
                      </w:pPr>
                      <w:r>
                        <w:rPr>
                          <w:rFonts w:ascii="Arial" w:hAnsi="Arial" w:cs="Arial"/>
                        </w:rPr>
                        <w:t xml:space="preserve">We evaluate </w:t>
                      </w:r>
                      <w:r w:rsidR="006000FF" w:rsidRPr="002A6D87">
                        <w:rPr>
                          <w:rFonts w:ascii="Arial" w:hAnsi="Arial" w:cs="Arial"/>
                        </w:rPr>
                        <w:t>the effectiveness of the provision in place to support pupils with SEND by:</w:t>
                      </w:r>
                    </w:p>
                    <w:p w14:paraId="5A350901" w14:textId="71C370C4" w:rsidR="006000FF" w:rsidRPr="002A6D87" w:rsidRDefault="006000FF" w:rsidP="002A6D87">
                      <w:pPr>
                        <w:pStyle w:val="ListParagraph"/>
                        <w:numPr>
                          <w:ilvl w:val="0"/>
                          <w:numId w:val="41"/>
                        </w:numPr>
                        <w:rPr>
                          <w:rFonts w:ascii="Arial" w:hAnsi="Arial" w:cs="Arial"/>
                        </w:rPr>
                      </w:pPr>
                      <w:r w:rsidRPr="002A6D87">
                        <w:rPr>
                          <w:rFonts w:ascii="Arial" w:hAnsi="Arial" w:cs="Arial"/>
                        </w:rPr>
                        <w:t>Facilitating timely discussion with the SENDco for staff, parents and pupils</w:t>
                      </w:r>
                    </w:p>
                    <w:p w14:paraId="774C634D" w14:textId="5913A5AC" w:rsidR="006000FF" w:rsidRPr="002A6D87" w:rsidRDefault="00382D93" w:rsidP="002A6D87">
                      <w:pPr>
                        <w:pStyle w:val="ListParagraph"/>
                        <w:numPr>
                          <w:ilvl w:val="0"/>
                          <w:numId w:val="41"/>
                        </w:numPr>
                        <w:rPr>
                          <w:rFonts w:ascii="Arial" w:hAnsi="Arial" w:cs="Arial"/>
                        </w:rPr>
                      </w:pPr>
                      <w:r>
                        <w:rPr>
                          <w:rFonts w:ascii="Arial" w:hAnsi="Arial" w:cs="Arial"/>
                        </w:rPr>
                        <w:t>Holding 10-</w:t>
                      </w:r>
                      <w:r w:rsidR="006000FF" w:rsidRPr="002A6D87">
                        <w:rPr>
                          <w:rFonts w:ascii="Arial" w:hAnsi="Arial" w:cs="Arial"/>
                        </w:rPr>
                        <w:t>week block pupil progress meetings</w:t>
                      </w:r>
                    </w:p>
                    <w:p w14:paraId="480D2296" w14:textId="20DC52E5" w:rsidR="006000FF" w:rsidRDefault="006000FF" w:rsidP="002A6D87">
                      <w:pPr>
                        <w:pStyle w:val="ListParagraph"/>
                        <w:numPr>
                          <w:ilvl w:val="0"/>
                          <w:numId w:val="41"/>
                        </w:numPr>
                        <w:rPr>
                          <w:rFonts w:ascii="Arial" w:hAnsi="Arial" w:cs="Arial"/>
                        </w:rPr>
                      </w:pPr>
                      <w:r w:rsidRPr="002A6D87">
                        <w:rPr>
                          <w:rFonts w:ascii="Arial" w:hAnsi="Arial" w:cs="Arial"/>
                        </w:rPr>
                        <w:t>Termly reviews of the inclusion plan</w:t>
                      </w:r>
                    </w:p>
                    <w:p w14:paraId="3F64ED63" w14:textId="7362B576" w:rsidR="006000FF" w:rsidRPr="002A6D87" w:rsidRDefault="006000FF" w:rsidP="002A6D87">
                      <w:pPr>
                        <w:pStyle w:val="ListParagraph"/>
                        <w:numPr>
                          <w:ilvl w:val="0"/>
                          <w:numId w:val="41"/>
                        </w:numPr>
                        <w:rPr>
                          <w:rFonts w:ascii="Arial" w:hAnsi="Arial" w:cs="Arial"/>
                        </w:rPr>
                      </w:pPr>
                      <w:r>
                        <w:rPr>
                          <w:rFonts w:ascii="Arial" w:hAnsi="Arial" w:cs="Arial"/>
                        </w:rPr>
                        <w:t>Liaison and seeking other professionals</w:t>
                      </w:r>
                      <w:r w:rsidR="00382D93">
                        <w:rPr>
                          <w:rFonts w:ascii="Arial" w:hAnsi="Arial" w:cs="Arial"/>
                        </w:rPr>
                        <w:t>’</w:t>
                      </w:r>
                      <w:r>
                        <w:rPr>
                          <w:rFonts w:ascii="Arial" w:hAnsi="Arial" w:cs="Arial"/>
                        </w:rPr>
                        <w:t xml:space="preserve"> advice / opinions</w:t>
                      </w:r>
                    </w:p>
                  </w:txbxContent>
                </v:textbox>
                <w10:wrap type="square" anchorx="margin"/>
              </v:shape>
            </w:pict>
          </mc:Fallback>
        </mc:AlternateContent>
      </w:r>
      <w:r w:rsidR="002A6D87"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55520" behindDoc="0" locked="0" layoutInCell="1" allowOverlap="1" wp14:anchorId="0B56DE11" wp14:editId="63C86803">
                <wp:simplePos x="0" y="0"/>
                <wp:positionH relativeFrom="margin">
                  <wp:posOffset>-134620</wp:posOffset>
                </wp:positionH>
                <wp:positionV relativeFrom="paragraph">
                  <wp:posOffset>2598420</wp:posOffset>
                </wp:positionV>
                <wp:extent cx="9534525" cy="1543050"/>
                <wp:effectExtent l="0" t="0" r="28575"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543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C3256AF" w14:textId="6DA93848" w:rsidR="006000FF" w:rsidRPr="00D765E7" w:rsidRDefault="006000FF" w:rsidP="002A6D87">
                            <w:pPr>
                              <w:rPr>
                                <w:rFonts w:ascii="Arial" w:hAnsi="Arial" w:cs="Arial"/>
                              </w:rPr>
                            </w:pPr>
                            <w:r w:rsidRPr="00D765E7">
                              <w:rPr>
                                <w:rFonts w:ascii="Arial" w:hAnsi="Arial" w:cs="Arial"/>
                              </w:rPr>
                              <w:t>The arrangements in place for handling complaints from parents of pupils with SEND about the provision at Wath Victoria would be in line with the complaints procedure. We also offer:</w:t>
                            </w:r>
                          </w:p>
                          <w:p w14:paraId="5276B68B" w14:textId="39706D32" w:rsidR="006000FF" w:rsidRPr="00D765E7" w:rsidRDefault="006000FF" w:rsidP="002A6D87">
                            <w:pPr>
                              <w:pStyle w:val="ListParagraph"/>
                              <w:numPr>
                                <w:ilvl w:val="0"/>
                                <w:numId w:val="43"/>
                              </w:numPr>
                              <w:rPr>
                                <w:rFonts w:ascii="Arial" w:hAnsi="Arial" w:cs="Arial"/>
                              </w:rPr>
                            </w:pPr>
                            <w:r w:rsidRPr="00D765E7">
                              <w:rPr>
                                <w:rFonts w:ascii="Arial" w:hAnsi="Arial" w:cs="Arial"/>
                              </w:rPr>
                              <w:t>Meetings with the class teacher, SLT / SENDco</w:t>
                            </w:r>
                          </w:p>
                          <w:p w14:paraId="4D7FC333" w14:textId="5BF72146" w:rsidR="006000FF" w:rsidRPr="00D765E7" w:rsidRDefault="006000FF" w:rsidP="002A6D87">
                            <w:pPr>
                              <w:pStyle w:val="ListParagraph"/>
                              <w:numPr>
                                <w:ilvl w:val="0"/>
                                <w:numId w:val="43"/>
                              </w:numPr>
                              <w:rPr>
                                <w:rFonts w:ascii="Arial" w:hAnsi="Arial" w:cs="Arial"/>
                              </w:rPr>
                            </w:pPr>
                            <w:r w:rsidRPr="00D765E7">
                              <w:rPr>
                                <w:rFonts w:ascii="Arial" w:hAnsi="Arial" w:cs="Arial"/>
                              </w:rPr>
                              <w:t>Signposting to impartial support service – for example SENDIASS</w:t>
                            </w:r>
                          </w:p>
                          <w:p w14:paraId="117F9822" w14:textId="6B1531EB" w:rsidR="006000FF" w:rsidRPr="00D765E7" w:rsidRDefault="006000FF" w:rsidP="002A6D87">
                            <w:pPr>
                              <w:pStyle w:val="ListParagraph"/>
                              <w:numPr>
                                <w:ilvl w:val="0"/>
                                <w:numId w:val="43"/>
                              </w:numPr>
                              <w:rPr>
                                <w:rFonts w:ascii="Arial" w:hAnsi="Arial" w:cs="Arial"/>
                              </w:rPr>
                            </w:pPr>
                            <w:r w:rsidRPr="00D765E7">
                              <w:rPr>
                                <w:rFonts w:ascii="Arial" w:hAnsi="Arial" w:cs="Arial"/>
                              </w:rPr>
                              <w:t xml:space="preserve">Liaising with LA services , e.g. EHCP panel, CAMHS.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DE11" id="_x0000_s1060" type="#_x0000_t202" style="position:absolute;margin-left:-10.6pt;margin-top:204.6pt;width:750.75pt;height:121.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" fillcolor="white [3201]" strokecolor="#ffd006 [3209]" strokeweight="2pt">
                <v:textbox>
                  <w:txbxContent>
                    <w:p w14:paraId="0C3256AF" w14:textId="6DA93848" w:rsidR="006000FF" w:rsidRPr="00D765E7" w:rsidRDefault="006000FF" w:rsidP="002A6D87">
                      <w:pPr>
                        <w:rPr>
                          <w:rFonts w:ascii="Arial" w:hAnsi="Arial" w:cs="Arial"/>
                        </w:rPr>
                      </w:pPr>
                      <w:r w:rsidRPr="00D765E7">
                        <w:rPr>
                          <w:rFonts w:ascii="Arial" w:hAnsi="Arial" w:cs="Arial"/>
                        </w:rPr>
                        <w:t>The arrangements in place for handling complaints from parents of pupils with SEND about the provision at Wath Victoria would be in line with the complaints procedure. We also offer:</w:t>
                      </w:r>
                    </w:p>
                    <w:p w14:paraId="5276B68B" w14:textId="39706D32" w:rsidR="006000FF" w:rsidRPr="00D765E7" w:rsidRDefault="006000FF" w:rsidP="002A6D87">
                      <w:pPr>
                        <w:pStyle w:val="ListParagraph"/>
                        <w:numPr>
                          <w:ilvl w:val="0"/>
                          <w:numId w:val="43"/>
                        </w:numPr>
                        <w:rPr>
                          <w:rFonts w:ascii="Arial" w:hAnsi="Arial" w:cs="Arial"/>
                        </w:rPr>
                      </w:pPr>
                      <w:r w:rsidRPr="00D765E7">
                        <w:rPr>
                          <w:rFonts w:ascii="Arial" w:hAnsi="Arial" w:cs="Arial"/>
                        </w:rPr>
                        <w:t>Meetings with the class teacher, SLT / SENDco</w:t>
                      </w:r>
                    </w:p>
                    <w:p w14:paraId="4D7FC333" w14:textId="5BF72146" w:rsidR="006000FF" w:rsidRPr="00D765E7" w:rsidRDefault="006000FF" w:rsidP="002A6D87">
                      <w:pPr>
                        <w:pStyle w:val="ListParagraph"/>
                        <w:numPr>
                          <w:ilvl w:val="0"/>
                          <w:numId w:val="43"/>
                        </w:numPr>
                        <w:rPr>
                          <w:rFonts w:ascii="Arial" w:hAnsi="Arial" w:cs="Arial"/>
                        </w:rPr>
                      </w:pPr>
                      <w:r w:rsidRPr="00D765E7">
                        <w:rPr>
                          <w:rFonts w:ascii="Arial" w:hAnsi="Arial" w:cs="Arial"/>
                        </w:rPr>
                        <w:t>Signposting to impartial support service – for example SENDIASS</w:t>
                      </w:r>
                    </w:p>
                    <w:p w14:paraId="117F9822" w14:textId="6B1531EB" w:rsidR="006000FF" w:rsidRPr="00D765E7" w:rsidRDefault="006000FF" w:rsidP="002A6D87">
                      <w:pPr>
                        <w:pStyle w:val="ListParagraph"/>
                        <w:numPr>
                          <w:ilvl w:val="0"/>
                          <w:numId w:val="43"/>
                        </w:numPr>
                        <w:rPr>
                          <w:rFonts w:ascii="Arial" w:hAnsi="Arial" w:cs="Arial"/>
                        </w:rPr>
                      </w:pPr>
                      <w:r w:rsidRPr="00D765E7">
                        <w:rPr>
                          <w:rFonts w:ascii="Arial" w:hAnsi="Arial" w:cs="Arial"/>
                        </w:rPr>
                        <w:t xml:space="preserve">Liaising with LA services , e.g. EHCP panel, CAMHS. </w:t>
                      </w:r>
                    </w:p>
                  </w:txbxContent>
                </v:textbox>
                <w10:wrap type="square" anchorx="margin"/>
              </v:shape>
            </w:pict>
          </mc:Fallback>
        </mc:AlternateContent>
      </w:r>
      <w:r w:rsidR="002A6D87">
        <w:rPr>
          <w:rFonts w:ascii="Arial" w:eastAsiaTheme="minorEastAsia" w:hAnsi="Arial" w:cs="Arial"/>
          <w:noProof/>
          <w:sz w:val="32"/>
          <w:lang w:eastAsia="en-GB"/>
        </w:rPr>
        <mc:AlternateContent>
          <mc:Choice Requires="wps">
            <w:drawing>
              <wp:anchor distT="0" distB="0" distL="114300" distR="114300" simplePos="0" relativeHeight="251771904" behindDoc="0" locked="0" layoutInCell="1" allowOverlap="1" wp14:anchorId="7DB02801" wp14:editId="0F24BE9A">
                <wp:simplePos x="0" y="0"/>
                <wp:positionH relativeFrom="column">
                  <wp:posOffset>-200025</wp:posOffset>
                </wp:positionH>
                <wp:positionV relativeFrom="paragraph">
                  <wp:posOffset>2091055</wp:posOffset>
                </wp:positionV>
                <wp:extent cx="5067300" cy="32385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54B32918" w14:textId="69CB785A" w:rsidR="006000FF" w:rsidRPr="009125EB" w:rsidRDefault="006000FF" w:rsidP="00D26D7C">
                            <w:pPr>
                              <w:rPr>
                                <w:rFonts w:ascii="Arial" w:hAnsi="Arial" w:cs="Arial"/>
                                <w:b/>
                                <w:sz w:val="28"/>
                              </w:rPr>
                            </w:pPr>
                            <w:bookmarkStart w:id="21" w:name="P"/>
                            <w:r>
                              <w:rPr>
                                <w:rFonts w:ascii="Arial" w:hAnsi="Arial" w:cs="Arial"/>
                                <w:b/>
                                <w:sz w:val="28"/>
                              </w:rPr>
                              <w:t xml:space="preserve">16. </w:t>
                            </w:r>
                            <w:r w:rsidRPr="009125EB">
                              <w:rPr>
                                <w:rFonts w:ascii="Arial" w:hAnsi="Arial" w:cs="Arial"/>
                                <w:b/>
                                <w:sz w:val="28"/>
                              </w:rPr>
                              <w:t>Handling complaints</w:t>
                            </w:r>
                            <w:bookmarkEnd w:id="21"/>
                          </w:p>
                        </w:txbxContent>
                      </wps:txbx>
                      <wps:bodyPr rot="0" vert="horz" wrap="square" lIns="91440" tIns="45720" rIns="91440" bIns="45720" anchor="t" anchorCtr="0">
                        <a:noAutofit/>
                      </wps:bodyPr>
                    </wps:wsp>
                  </a:graphicData>
                </a:graphic>
              </wp:anchor>
            </w:drawing>
          </mc:Choice>
          <mc:Fallback>
            <w:pict>
              <v:shape w14:anchorId="7DB02801" id="_x0000_s1061" type="#_x0000_t202" style="position:absolute;margin-left:-15.75pt;margin-top:164.65pt;width:399pt;height:25.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0RJQIAACU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" stroked="f">
                <v:textbox>
                  <w:txbxContent>
                    <w:p w14:paraId="54B32918" w14:textId="69CB785A" w:rsidR="006000FF" w:rsidRPr="009125EB" w:rsidRDefault="006000FF" w:rsidP="00D26D7C">
                      <w:pPr>
                        <w:rPr>
                          <w:rFonts w:ascii="Arial" w:hAnsi="Arial" w:cs="Arial"/>
                          <w:b/>
                          <w:sz w:val="28"/>
                        </w:rPr>
                      </w:pPr>
                      <w:bookmarkStart w:id="22" w:name="P"/>
                      <w:r>
                        <w:rPr>
                          <w:rFonts w:ascii="Arial" w:hAnsi="Arial" w:cs="Arial"/>
                          <w:b/>
                          <w:sz w:val="28"/>
                        </w:rPr>
                        <w:t xml:space="preserve">16. </w:t>
                      </w:r>
                      <w:r w:rsidRPr="009125EB">
                        <w:rPr>
                          <w:rFonts w:ascii="Arial" w:hAnsi="Arial" w:cs="Arial"/>
                          <w:b/>
                          <w:sz w:val="28"/>
                        </w:rPr>
                        <w:t>Handling complaints</w:t>
                      </w:r>
                      <w:bookmarkEnd w:id="22"/>
                    </w:p>
                  </w:txbxContent>
                </v:textbox>
                <w10:wrap type="square"/>
              </v:shape>
            </w:pict>
          </mc:Fallback>
        </mc:AlternateContent>
      </w:r>
      <w:r w:rsidR="002A6D87">
        <w:rPr>
          <w:rFonts w:ascii="Arial" w:eastAsiaTheme="minorEastAsia" w:hAnsi="Arial" w:cs="Arial"/>
          <w:noProof/>
          <w:sz w:val="32"/>
          <w:lang w:eastAsia="en-GB"/>
        </w:rPr>
        <mc:AlternateContent>
          <mc:Choice Requires="wps">
            <w:drawing>
              <wp:anchor distT="0" distB="0" distL="114300" distR="114300" simplePos="0" relativeHeight="251747328" behindDoc="0" locked="0" layoutInCell="1" allowOverlap="1" wp14:anchorId="3F9686A7" wp14:editId="04B55E08">
                <wp:simplePos x="0" y="0"/>
                <wp:positionH relativeFrom="column">
                  <wp:posOffset>-200025</wp:posOffset>
                </wp:positionH>
                <wp:positionV relativeFrom="paragraph">
                  <wp:posOffset>-271146</wp:posOffset>
                </wp:positionV>
                <wp:extent cx="5066030" cy="323820"/>
                <wp:effectExtent l="0" t="0" r="1270" b="63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323820"/>
                        </a:xfrm>
                        <a:prstGeom prst="rect">
                          <a:avLst/>
                        </a:prstGeom>
                        <a:solidFill>
                          <a:srgbClr val="FFFFFF"/>
                        </a:solidFill>
                        <a:ln w="9525">
                          <a:noFill/>
                          <a:miter lim="800000"/>
                          <a:headEnd/>
                          <a:tailEnd/>
                        </a:ln>
                      </wps:spPr>
                      <wps:txbx>
                        <w:txbxContent>
                          <w:p w14:paraId="4456CD27" w14:textId="3CE50A36" w:rsidR="006000FF" w:rsidRPr="00016F51" w:rsidRDefault="006000FF" w:rsidP="00D26D7C">
                            <w:pPr>
                              <w:rPr>
                                <w:rFonts w:ascii="Arial" w:hAnsi="Arial" w:cs="Arial"/>
                                <w:b/>
                                <w:sz w:val="28"/>
                              </w:rPr>
                            </w:pPr>
                            <w:bookmarkStart w:id="23" w:name="O"/>
                            <w:r>
                              <w:rPr>
                                <w:rFonts w:ascii="Arial" w:hAnsi="Arial" w:cs="Arial"/>
                                <w:b/>
                                <w:sz w:val="28"/>
                              </w:rPr>
                              <w:t xml:space="preserve">15. </w:t>
                            </w:r>
                            <w:r w:rsidRPr="00016F51">
                              <w:rPr>
                                <w:rFonts w:ascii="Arial" w:hAnsi="Arial" w:cs="Arial"/>
                                <w:b/>
                                <w:sz w:val="28"/>
                              </w:rPr>
                              <w:t>Evaluating effectiveness</w:t>
                            </w:r>
                            <w:bookmarkEnd w:id="23"/>
                          </w:p>
                        </w:txbxContent>
                      </wps:txbx>
                      <wps:bodyPr rot="0" vert="horz" wrap="square" lIns="91440" tIns="45720" rIns="91440" bIns="45720" anchor="t" anchorCtr="0">
                        <a:noAutofit/>
                      </wps:bodyPr>
                    </wps:wsp>
                  </a:graphicData>
                </a:graphic>
              </wp:anchor>
            </w:drawing>
          </mc:Choice>
          <mc:Fallback>
            <w:pict>
              <v:shape w14:anchorId="3F9686A7" id="_x0000_s1062" type="#_x0000_t202" style="position:absolute;margin-left:-15.75pt;margin-top:-21.35pt;width:398.9pt;height:25.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" stroked="f">
                <v:textbox>
                  <w:txbxContent>
                    <w:p w14:paraId="4456CD27" w14:textId="3CE50A36" w:rsidR="006000FF" w:rsidRPr="00016F51" w:rsidRDefault="006000FF" w:rsidP="00D26D7C">
                      <w:pPr>
                        <w:rPr>
                          <w:rFonts w:ascii="Arial" w:hAnsi="Arial" w:cs="Arial"/>
                          <w:b/>
                          <w:sz w:val="28"/>
                        </w:rPr>
                      </w:pPr>
                      <w:bookmarkStart w:id="24" w:name="O"/>
                      <w:r>
                        <w:rPr>
                          <w:rFonts w:ascii="Arial" w:hAnsi="Arial" w:cs="Arial"/>
                          <w:b/>
                          <w:sz w:val="28"/>
                        </w:rPr>
                        <w:t xml:space="preserve">15. </w:t>
                      </w:r>
                      <w:r w:rsidRPr="00016F51">
                        <w:rPr>
                          <w:rFonts w:ascii="Arial" w:hAnsi="Arial" w:cs="Arial"/>
                          <w:b/>
                          <w:sz w:val="28"/>
                        </w:rPr>
                        <w:t>Evaluating effectiveness</w:t>
                      </w:r>
                      <w:bookmarkEnd w:id="24"/>
                    </w:p>
                  </w:txbxContent>
                </v:textbox>
                <w10:wrap type="square"/>
              </v:shape>
            </w:pict>
          </mc:Fallback>
        </mc:AlternateContent>
      </w:r>
    </w:p>
    <w:p w14:paraId="48A29BF5" w14:textId="2B5468CC" w:rsidR="00D26D7C" w:rsidRPr="00D26D7C" w:rsidRDefault="00D26D7C" w:rsidP="00D26D7C">
      <w:pPr>
        <w:rPr>
          <w:rFonts w:ascii="Arial" w:eastAsiaTheme="minorEastAsia" w:hAnsi="Arial" w:cs="Arial"/>
          <w:sz w:val="32"/>
          <w:lang w:val="en-US" w:eastAsia="ja-JP"/>
        </w:rPr>
      </w:pPr>
    </w:p>
    <w:p w14:paraId="117829D5" w14:textId="48722781" w:rsidR="00D26D7C" w:rsidRDefault="00D26D7C" w:rsidP="00D26D7C">
      <w:pPr>
        <w:ind w:firstLine="720"/>
        <w:rPr>
          <w:rFonts w:ascii="Arial" w:eastAsiaTheme="minorEastAsia" w:hAnsi="Arial" w:cs="Arial"/>
          <w:sz w:val="32"/>
          <w:lang w:val="en-US" w:eastAsia="ja-JP"/>
        </w:rPr>
      </w:pPr>
    </w:p>
    <w:p w14:paraId="2A2C10AF" w14:textId="59375B2F" w:rsidR="00D765E7" w:rsidRDefault="00D765E7" w:rsidP="00D26D7C">
      <w:pPr>
        <w:rPr>
          <w:rFonts w:ascii="Arial" w:eastAsiaTheme="minorEastAsia" w:hAnsi="Arial" w:cs="Arial"/>
          <w:sz w:val="32"/>
          <w:lang w:val="en-US" w:eastAsia="ja-JP"/>
        </w:rPr>
      </w:pPr>
      <w:r>
        <w:rPr>
          <w:rFonts w:ascii="Arial" w:eastAsiaTheme="minorEastAsia" w:hAnsi="Arial" w:cs="Arial"/>
          <w:b/>
          <w:noProof/>
          <w:color w:val="347186"/>
          <w:lang w:eastAsia="en-GB"/>
        </w:rPr>
        <w:lastRenderedPageBreak/>
        <mc:AlternateContent>
          <mc:Choice Requires="wps">
            <w:drawing>
              <wp:anchor distT="0" distB="0" distL="114300" distR="114300" simplePos="0" relativeHeight="251774976" behindDoc="0" locked="0" layoutInCell="1" allowOverlap="1" wp14:anchorId="4CB0E0E1" wp14:editId="759E551D">
                <wp:simplePos x="0" y="0"/>
                <wp:positionH relativeFrom="column">
                  <wp:posOffset>-5181600</wp:posOffset>
                </wp:positionH>
                <wp:positionV relativeFrom="paragraph">
                  <wp:posOffset>2715260</wp:posOffset>
                </wp:positionV>
                <wp:extent cx="5067300" cy="323850"/>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6DEC1405" w14:textId="4D35F606" w:rsidR="006000FF" w:rsidRPr="009125EB" w:rsidRDefault="006000FF" w:rsidP="00F8595C">
                            <w:pPr>
                              <w:rPr>
                                <w:rFonts w:ascii="Arial" w:hAnsi="Arial" w:cs="Arial"/>
                                <w:b/>
                                <w:sz w:val="28"/>
                              </w:rPr>
                            </w:pPr>
                            <w:bookmarkStart w:id="25" w:name="S"/>
                            <w:r>
                              <w:rPr>
                                <w:rFonts w:ascii="Arial" w:hAnsi="Arial" w:cs="Arial"/>
                                <w:b/>
                                <w:sz w:val="28"/>
                              </w:rPr>
                              <w:t xml:space="preserve">18. </w:t>
                            </w:r>
                            <w:r w:rsidRPr="009125EB">
                              <w:rPr>
                                <w:rFonts w:ascii="Arial" w:hAnsi="Arial" w:cs="Arial"/>
                                <w:b/>
                                <w:sz w:val="28"/>
                              </w:rPr>
                              <w:t>Local Offer</w:t>
                            </w:r>
                            <w:bookmarkEnd w:id="25"/>
                          </w:p>
                        </w:txbxContent>
                      </wps:txbx>
                      <wps:bodyPr rot="0" vert="horz" wrap="square" lIns="91440" tIns="45720" rIns="91440" bIns="45720" anchor="t" anchorCtr="0">
                        <a:noAutofit/>
                      </wps:bodyPr>
                    </wps:wsp>
                  </a:graphicData>
                </a:graphic>
              </wp:anchor>
            </w:drawing>
          </mc:Choice>
          <mc:Fallback>
            <w:pict>
              <v:shape w14:anchorId="4CB0E0E1" id="_x0000_s1063" type="#_x0000_t202" style="position:absolute;margin-left:-408pt;margin-top:213.8pt;width:399pt;height:25.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JQIAACU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" stroked="f">
                <v:textbox>
                  <w:txbxContent>
                    <w:p w14:paraId="6DEC1405" w14:textId="4D35F606" w:rsidR="006000FF" w:rsidRPr="009125EB" w:rsidRDefault="006000FF" w:rsidP="00F8595C">
                      <w:pPr>
                        <w:rPr>
                          <w:rFonts w:ascii="Arial" w:hAnsi="Arial" w:cs="Arial"/>
                          <w:b/>
                          <w:sz w:val="28"/>
                        </w:rPr>
                      </w:pPr>
                      <w:bookmarkStart w:id="26" w:name="S"/>
                      <w:r>
                        <w:rPr>
                          <w:rFonts w:ascii="Arial" w:hAnsi="Arial" w:cs="Arial"/>
                          <w:b/>
                          <w:sz w:val="28"/>
                        </w:rPr>
                        <w:t xml:space="preserve">18. </w:t>
                      </w:r>
                      <w:r w:rsidRPr="009125EB">
                        <w:rPr>
                          <w:rFonts w:ascii="Arial" w:hAnsi="Arial" w:cs="Arial"/>
                          <w:b/>
                          <w:sz w:val="28"/>
                        </w:rPr>
                        <w:t>Local Offer</w:t>
                      </w:r>
                      <w:bookmarkEnd w:id="26"/>
                    </w:p>
                  </w:txbxContent>
                </v:textbox>
                <w10:wrap type="square"/>
              </v:shape>
            </w:pict>
          </mc:Fallback>
        </mc:AlternateContent>
      </w: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77024" behindDoc="0" locked="0" layoutInCell="1" allowOverlap="1" wp14:anchorId="6C1E5917" wp14:editId="4E07F956">
                <wp:simplePos x="0" y="0"/>
                <wp:positionH relativeFrom="margin">
                  <wp:posOffset>-85725</wp:posOffset>
                </wp:positionH>
                <wp:positionV relativeFrom="paragraph">
                  <wp:posOffset>3138170</wp:posOffset>
                </wp:positionV>
                <wp:extent cx="9534525" cy="2600325"/>
                <wp:effectExtent l="0" t="0" r="28575" b="2857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6003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61BFCBB" w14:textId="44B3F81B" w:rsidR="006000FF" w:rsidRPr="006000FF" w:rsidRDefault="006000FF" w:rsidP="00F8595C">
                            <w:pPr>
                              <w:rPr>
                                <w:rFonts w:ascii="Arial" w:hAnsi="Arial" w:cs="Arial"/>
                                <w:b/>
                              </w:rPr>
                            </w:pPr>
                            <w:r w:rsidRPr="006000FF">
                              <w:rPr>
                                <w:rFonts w:ascii="Arial" w:hAnsi="Arial" w:cs="Arial"/>
                                <w:b/>
                              </w:rPr>
                              <w:t xml:space="preserve">Rotherham local offer can be found at </w:t>
                            </w:r>
                            <w:hyperlink r:id="rId12" w:history="1">
                              <w:r w:rsidRPr="006000FF">
                                <w:rPr>
                                  <w:rStyle w:val="Hyperlink"/>
                                  <w:rFonts w:ascii="Arial" w:hAnsi="Arial" w:cs="Arial"/>
                                  <w:b/>
                                  <w:color w:val="auto"/>
                                </w:rPr>
                                <w:t>http://www.rotherhamsendlocaloffer.org</w:t>
                              </w:r>
                            </w:hyperlink>
                            <w:r w:rsidRPr="006000FF">
                              <w:rPr>
                                <w:rFonts w:ascii="Arial" w:hAnsi="Arial" w:cs="Arial"/>
                                <w:b/>
                              </w:rPr>
                              <w:t xml:space="preserve"> </w:t>
                            </w:r>
                          </w:p>
                          <w:p w14:paraId="13BF6C6B" w14:textId="77777777" w:rsidR="006000FF" w:rsidRPr="00D765E7" w:rsidRDefault="006000FF" w:rsidP="00D765E7">
                            <w:pPr>
                              <w:shd w:val="clear" w:color="auto" w:fill="FFFFFF"/>
                              <w:spacing w:after="150" w:line="240" w:lineRule="auto"/>
                              <w:rPr>
                                <w:rFonts w:ascii="Arial" w:eastAsia="Times New Roman" w:hAnsi="Arial" w:cs="Arial"/>
                                <w:lang w:eastAsia="en-GB"/>
                              </w:rPr>
                            </w:pPr>
                            <w:r w:rsidRPr="00D765E7">
                              <w:rPr>
                                <w:rFonts w:ascii="Arial" w:eastAsia="Times New Roman" w:hAnsi="Arial" w:cs="Arial"/>
                                <w:lang w:eastAsia="en-GB"/>
                              </w:rPr>
                              <w:t>The Local Offer covers:</w:t>
                            </w:r>
                          </w:p>
                          <w:p w14:paraId="31AEF666" w14:textId="77777777" w:rsidR="006000FF" w:rsidRPr="00D765E7"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Education, health and care provision for children and young people with SEND.</w:t>
                            </w:r>
                          </w:p>
                          <w:p w14:paraId="202F835E" w14:textId="77777777" w:rsidR="006000FF" w:rsidRPr="00D765E7"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Arrangements for identifying and assessing children and young people with SEND, including arrangements for requesting an Education Health and Care (EHC) needs-assessment.</w:t>
                            </w:r>
                          </w:p>
                          <w:p w14:paraId="59CF7E98" w14:textId="77777777" w:rsidR="006000FF" w:rsidRPr="00D765E7"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Other education provision (outside of schools or colleges, such as sports or arts) and training provision, including apprenticeships.</w:t>
                            </w:r>
                          </w:p>
                          <w:p w14:paraId="08387812" w14:textId="77777777" w:rsidR="006000FF" w:rsidRPr="00D765E7"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Respite support and leisure activities.</w:t>
                            </w:r>
                          </w:p>
                          <w:p w14:paraId="7962FEC3" w14:textId="77777777" w:rsidR="006000FF" w:rsidRPr="00D765E7"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Arrangements for travel to-and-from schools, post-16 institutions and early year’s providers.</w:t>
                            </w:r>
                          </w:p>
                          <w:p w14:paraId="65D46FD4" w14:textId="77777777" w:rsidR="006000FF" w:rsidRPr="006000FF"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Support to help children and young people move between phases of education and to prepare for adulthood.</w:t>
                            </w:r>
                          </w:p>
                          <w:p w14:paraId="262C0822" w14:textId="2642F699" w:rsidR="006000FF" w:rsidRPr="00D765E7" w:rsidRDefault="006000FF" w:rsidP="00D765E7">
                            <w:pPr>
                              <w:shd w:val="clear" w:color="auto" w:fill="FFFFFF"/>
                              <w:spacing w:before="100" w:beforeAutospacing="1" w:after="100" w:afterAutospacing="1" w:line="240" w:lineRule="auto"/>
                              <w:rPr>
                                <w:rFonts w:ascii="Arial" w:eastAsia="Times New Roman" w:hAnsi="Arial" w:cs="Arial"/>
                                <w:lang w:eastAsia="en-GB"/>
                              </w:rPr>
                            </w:pPr>
                            <w:r w:rsidRPr="006000FF">
                              <w:rPr>
                                <w:rFonts w:ascii="Arial" w:eastAsia="Times New Roman" w:hAnsi="Arial" w:cs="Arial"/>
                                <w:lang w:eastAsia="en-GB"/>
                              </w:rPr>
                              <w:t xml:space="preserve">Wath Victoria works with the LA to offer advice, support and signpost families to additional services. Including, RPCF, SENDIASS, Health watch. Rotherham charter and local NHS services. </w:t>
                            </w:r>
                          </w:p>
                          <w:p w14:paraId="3ECABF69" w14:textId="47420E48" w:rsidR="006000FF" w:rsidRPr="004E6FF1" w:rsidRDefault="006000FF" w:rsidP="00F8595C">
                            <w:pPr>
                              <w:rPr>
                                <w:rFonts w:ascii="Arial" w:hAnsi="Arial" w:cs="Arial"/>
                                <w:b/>
                                <w:color w:val="3471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E5917" id="_x0000_s1064" type="#_x0000_t202" style="position:absolute;margin-left:-6.75pt;margin-top:247.1pt;width:750.75pt;height:204.7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" fillcolor="white [3201]" strokecolor="#ffd006 [3209]" strokeweight="2pt">
                <v:textbox>
                  <w:txbxContent>
                    <w:p w14:paraId="261BFCBB" w14:textId="44B3F81B" w:rsidR="006000FF" w:rsidRPr="006000FF" w:rsidRDefault="006000FF" w:rsidP="00F8595C">
                      <w:pPr>
                        <w:rPr>
                          <w:rFonts w:ascii="Arial" w:hAnsi="Arial" w:cs="Arial"/>
                          <w:b/>
                        </w:rPr>
                      </w:pPr>
                      <w:r w:rsidRPr="006000FF">
                        <w:rPr>
                          <w:rFonts w:ascii="Arial" w:hAnsi="Arial" w:cs="Arial"/>
                          <w:b/>
                        </w:rPr>
                        <w:t xml:space="preserve">Rotherham local offer can be found at </w:t>
                      </w:r>
                      <w:hyperlink r:id="rId13" w:history="1">
                        <w:r w:rsidRPr="006000FF">
                          <w:rPr>
                            <w:rStyle w:val="Hyperlink"/>
                            <w:rFonts w:ascii="Arial" w:hAnsi="Arial" w:cs="Arial"/>
                            <w:b/>
                            <w:color w:val="auto"/>
                          </w:rPr>
                          <w:t>http://www.rotherhamsendlocaloffer.org</w:t>
                        </w:r>
                      </w:hyperlink>
                      <w:r w:rsidRPr="006000FF">
                        <w:rPr>
                          <w:rFonts w:ascii="Arial" w:hAnsi="Arial" w:cs="Arial"/>
                          <w:b/>
                        </w:rPr>
                        <w:t xml:space="preserve"> </w:t>
                      </w:r>
                    </w:p>
                    <w:p w14:paraId="13BF6C6B" w14:textId="77777777" w:rsidR="006000FF" w:rsidRPr="00D765E7" w:rsidRDefault="006000FF" w:rsidP="00D765E7">
                      <w:pPr>
                        <w:shd w:val="clear" w:color="auto" w:fill="FFFFFF"/>
                        <w:spacing w:after="150" w:line="240" w:lineRule="auto"/>
                        <w:rPr>
                          <w:rFonts w:ascii="Arial" w:eastAsia="Times New Roman" w:hAnsi="Arial" w:cs="Arial"/>
                          <w:lang w:eastAsia="en-GB"/>
                        </w:rPr>
                      </w:pPr>
                      <w:r w:rsidRPr="00D765E7">
                        <w:rPr>
                          <w:rFonts w:ascii="Arial" w:eastAsia="Times New Roman" w:hAnsi="Arial" w:cs="Arial"/>
                          <w:lang w:eastAsia="en-GB"/>
                        </w:rPr>
                        <w:t>The Local Offer covers:</w:t>
                      </w:r>
                    </w:p>
                    <w:p w14:paraId="31AEF666" w14:textId="77777777" w:rsidR="006000FF" w:rsidRPr="00D765E7"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Education, health and care provision for children and young people with SEND.</w:t>
                      </w:r>
                    </w:p>
                    <w:p w14:paraId="202F835E" w14:textId="77777777" w:rsidR="006000FF" w:rsidRPr="00D765E7"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Arrangements for identifying and assessing children and young people with SEND, including arrangements for requesting an Education Health and Care (EHC) needs-assessment.</w:t>
                      </w:r>
                    </w:p>
                    <w:p w14:paraId="59CF7E98" w14:textId="77777777" w:rsidR="006000FF" w:rsidRPr="00D765E7"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Other education provision (outside of schools or colleges, such as sports or arts) and training provision, including apprenticeships.</w:t>
                      </w:r>
                    </w:p>
                    <w:p w14:paraId="08387812" w14:textId="77777777" w:rsidR="006000FF" w:rsidRPr="00D765E7"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Respite support and leisure activities.</w:t>
                      </w:r>
                    </w:p>
                    <w:p w14:paraId="7962FEC3" w14:textId="77777777" w:rsidR="006000FF" w:rsidRPr="00D765E7"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Arrangements for travel to-and-from schools, post-16 institutions and early year’s providers.</w:t>
                      </w:r>
                    </w:p>
                    <w:p w14:paraId="65D46FD4" w14:textId="77777777" w:rsidR="006000FF" w:rsidRPr="006000FF" w:rsidRDefault="006000FF" w:rsidP="00D765E7">
                      <w:pPr>
                        <w:numPr>
                          <w:ilvl w:val="0"/>
                          <w:numId w:val="45"/>
                        </w:numPr>
                        <w:shd w:val="clear" w:color="auto" w:fill="FFFFFF"/>
                        <w:spacing w:before="100" w:beforeAutospacing="1" w:after="100" w:afterAutospacing="1" w:line="240" w:lineRule="auto"/>
                        <w:rPr>
                          <w:rFonts w:ascii="Arial" w:eastAsia="Times New Roman" w:hAnsi="Arial" w:cs="Arial"/>
                          <w:lang w:eastAsia="en-GB"/>
                        </w:rPr>
                      </w:pPr>
                      <w:r w:rsidRPr="00D765E7">
                        <w:rPr>
                          <w:rFonts w:ascii="Arial" w:eastAsia="Times New Roman" w:hAnsi="Arial" w:cs="Arial"/>
                          <w:lang w:eastAsia="en-GB"/>
                        </w:rPr>
                        <w:t>Support to help children and young people move between phases of education and to prepare for adulthood.</w:t>
                      </w:r>
                    </w:p>
                    <w:p w14:paraId="262C0822" w14:textId="2642F699" w:rsidR="006000FF" w:rsidRPr="00D765E7" w:rsidRDefault="006000FF" w:rsidP="00D765E7">
                      <w:pPr>
                        <w:shd w:val="clear" w:color="auto" w:fill="FFFFFF"/>
                        <w:spacing w:before="100" w:beforeAutospacing="1" w:after="100" w:afterAutospacing="1" w:line="240" w:lineRule="auto"/>
                        <w:rPr>
                          <w:rFonts w:ascii="Arial" w:eastAsia="Times New Roman" w:hAnsi="Arial" w:cs="Arial"/>
                          <w:lang w:eastAsia="en-GB"/>
                        </w:rPr>
                      </w:pPr>
                      <w:r w:rsidRPr="006000FF">
                        <w:rPr>
                          <w:rFonts w:ascii="Arial" w:eastAsia="Times New Roman" w:hAnsi="Arial" w:cs="Arial"/>
                          <w:lang w:eastAsia="en-GB"/>
                        </w:rPr>
                        <w:t xml:space="preserve">Wath Victoria works with the LA to offer advice, support and signpost families to additional services. Including, RPCF, SENDIASS, Health watch. Rotherham charter and local NHS services. </w:t>
                      </w:r>
                    </w:p>
                    <w:p w14:paraId="3ECABF69" w14:textId="47420E48" w:rsidR="006000FF" w:rsidRPr="004E6FF1" w:rsidRDefault="006000FF" w:rsidP="00F8595C">
                      <w:pPr>
                        <w:rPr>
                          <w:rFonts w:ascii="Arial" w:hAnsi="Arial" w:cs="Arial"/>
                          <w:b/>
                          <w:color w:val="347186"/>
                        </w:rPr>
                      </w:pPr>
                    </w:p>
                  </w:txbxContent>
                </v:textbox>
                <w10:wrap type="square" anchorx="margin"/>
              </v:shape>
            </w:pict>
          </mc:Fallback>
        </mc:AlternateContent>
      </w:r>
    </w:p>
    <w:p w14:paraId="7D6DC833" w14:textId="77777777" w:rsidR="00E931D3" w:rsidRDefault="00D765E7" w:rsidP="006000FF">
      <w:pPr>
        <w:rPr>
          <w:rFonts w:ascii="Arial" w:eastAsiaTheme="minorEastAsia" w:hAnsi="Arial" w:cs="Arial"/>
          <w:sz w:val="32"/>
          <w:lang w:val="en-US" w:eastAsia="ja-JP"/>
        </w:rPr>
      </w:pP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62688" behindDoc="0" locked="0" layoutInCell="1" allowOverlap="1" wp14:anchorId="6995FB5E" wp14:editId="4D76BC45">
                <wp:simplePos x="0" y="0"/>
                <wp:positionH relativeFrom="margin">
                  <wp:posOffset>-57150</wp:posOffset>
                </wp:positionH>
                <wp:positionV relativeFrom="paragraph">
                  <wp:posOffset>33655</wp:posOffset>
                </wp:positionV>
                <wp:extent cx="9534525" cy="2009775"/>
                <wp:effectExtent l="0" t="0" r="28575"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20097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93EACCD" w14:textId="1516C75D" w:rsidR="006000FF" w:rsidRPr="00D765E7" w:rsidRDefault="00382D93" w:rsidP="000107F2">
                            <w:pPr>
                              <w:rPr>
                                <w:rFonts w:ascii="Arial" w:hAnsi="Arial" w:cs="Arial"/>
                              </w:rPr>
                            </w:pPr>
                            <w:r>
                              <w:rPr>
                                <w:rFonts w:ascii="Arial" w:hAnsi="Arial" w:cs="Arial"/>
                              </w:rPr>
                              <w:t>The school received £150,</w:t>
                            </w:r>
                            <w:r w:rsidR="006000FF" w:rsidRPr="00D765E7">
                              <w:rPr>
                                <w:rFonts w:ascii="Arial" w:hAnsi="Arial" w:cs="Arial"/>
                              </w:rPr>
                              <w:t>000 to support pu</w:t>
                            </w:r>
                            <w:r>
                              <w:rPr>
                                <w:rFonts w:ascii="Arial" w:hAnsi="Arial" w:cs="Arial"/>
                              </w:rPr>
                              <w:t>pils with SEND this year. The fu</w:t>
                            </w:r>
                            <w:r w:rsidR="006000FF" w:rsidRPr="00D765E7">
                              <w:rPr>
                                <w:rFonts w:ascii="Arial" w:hAnsi="Arial" w:cs="Arial"/>
                              </w:rPr>
                              <w:t>nding has been allocated to:</w:t>
                            </w:r>
                          </w:p>
                          <w:p w14:paraId="747F5A86" w14:textId="73CBC1A7" w:rsidR="006000FF" w:rsidRPr="00D765E7" w:rsidRDefault="006000FF" w:rsidP="00D765E7">
                            <w:pPr>
                              <w:pStyle w:val="ListParagraph"/>
                              <w:numPr>
                                <w:ilvl w:val="0"/>
                                <w:numId w:val="44"/>
                              </w:numPr>
                              <w:rPr>
                                <w:rFonts w:ascii="Arial" w:hAnsi="Arial" w:cs="Arial"/>
                              </w:rPr>
                            </w:pPr>
                            <w:r w:rsidRPr="00D765E7">
                              <w:rPr>
                                <w:rFonts w:ascii="Arial" w:hAnsi="Arial" w:cs="Arial"/>
                              </w:rPr>
                              <w:t>Enhanced staffing in classrooms</w:t>
                            </w:r>
                            <w:r w:rsidR="00382D93">
                              <w:rPr>
                                <w:rFonts w:ascii="Arial" w:hAnsi="Arial" w:cs="Arial"/>
                              </w:rPr>
                              <w:t>, and for 1:1 TA support</w:t>
                            </w:r>
                          </w:p>
                          <w:p w14:paraId="14CAADA9" w14:textId="24BA5FD1" w:rsidR="006000FF" w:rsidRPr="00D765E7" w:rsidRDefault="006000FF" w:rsidP="00D765E7">
                            <w:pPr>
                              <w:pStyle w:val="ListParagraph"/>
                              <w:numPr>
                                <w:ilvl w:val="0"/>
                                <w:numId w:val="44"/>
                              </w:numPr>
                              <w:rPr>
                                <w:rFonts w:ascii="Arial" w:hAnsi="Arial" w:cs="Arial"/>
                              </w:rPr>
                            </w:pPr>
                            <w:r w:rsidRPr="00D765E7">
                              <w:rPr>
                                <w:rFonts w:ascii="Arial" w:hAnsi="Arial" w:cs="Arial"/>
                              </w:rPr>
                              <w:t>Reading teacher</w:t>
                            </w:r>
                          </w:p>
                          <w:p w14:paraId="3E74DFCC" w14:textId="0E2D0D39" w:rsidR="006000FF" w:rsidRPr="00D765E7" w:rsidRDefault="00382D93" w:rsidP="00D765E7">
                            <w:pPr>
                              <w:pStyle w:val="ListParagraph"/>
                              <w:numPr>
                                <w:ilvl w:val="0"/>
                                <w:numId w:val="44"/>
                              </w:numPr>
                              <w:rPr>
                                <w:rFonts w:ascii="Arial" w:hAnsi="Arial" w:cs="Arial"/>
                              </w:rPr>
                            </w:pPr>
                            <w:r>
                              <w:rPr>
                                <w:rFonts w:ascii="Arial" w:hAnsi="Arial" w:cs="Arial"/>
                              </w:rPr>
                              <w:t>1 dedicated SEN TA</w:t>
                            </w:r>
                          </w:p>
                          <w:p w14:paraId="660F8EA5" w14:textId="164E4AD8" w:rsidR="006000FF" w:rsidRPr="00D765E7" w:rsidRDefault="00382D93" w:rsidP="00D765E7">
                            <w:pPr>
                              <w:pStyle w:val="ListParagraph"/>
                              <w:numPr>
                                <w:ilvl w:val="0"/>
                                <w:numId w:val="44"/>
                              </w:numPr>
                              <w:rPr>
                                <w:rFonts w:ascii="Arial" w:hAnsi="Arial" w:cs="Arial"/>
                              </w:rPr>
                            </w:pPr>
                            <w:r>
                              <w:rPr>
                                <w:rFonts w:ascii="Arial" w:hAnsi="Arial" w:cs="Arial"/>
                              </w:rPr>
                              <w:t>SENDco</w:t>
                            </w:r>
                            <w:r w:rsidR="006000FF" w:rsidRPr="00D765E7">
                              <w:rPr>
                                <w:rFonts w:ascii="Arial" w:hAnsi="Arial" w:cs="Arial"/>
                              </w:rPr>
                              <w:t xml:space="preserve"> -</w:t>
                            </w:r>
                            <w:r>
                              <w:rPr>
                                <w:rFonts w:ascii="Arial" w:hAnsi="Arial" w:cs="Arial"/>
                              </w:rPr>
                              <w:t xml:space="preserve"> </w:t>
                            </w:r>
                            <w:r w:rsidR="006000FF" w:rsidRPr="00D765E7">
                              <w:rPr>
                                <w:rFonts w:ascii="Arial" w:hAnsi="Arial" w:cs="Arial"/>
                              </w:rPr>
                              <w:t>non teaching</w:t>
                            </w:r>
                          </w:p>
                          <w:p w14:paraId="0AD4B1F4" w14:textId="5499EDF3" w:rsidR="006000FF" w:rsidRPr="00D765E7" w:rsidRDefault="006000FF" w:rsidP="00D765E7">
                            <w:pPr>
                              <w:pStyle w:val="ListParagraph"/>
                              <w:numPr>
                                <w:ilvl w:val="0"/>
                                <w:numId w:val="44"/>
                              </w:numPr>
                              <w:rPr>
                                <w:rFonts w:ascii="Arial" w:hAnsi="Arial" w:cs="Arial"/>
                              </w:rPr>
                            </w:pPr>
                            <w:r w:rsidRPr="00D765E7">
                              <w:rPr>
                                <w:rFonts w:ascii="Arial" w:hAnsi="Arial" w:cs="Arial"/>
                              </w:rPr>
                              <w:t>Environmental change</w:t>
                            </w:r>
                            <w:r w:rsidR="00382D93">
                              <w:rPr>
                                <w:rFonts w:ascii="Arial" w:hAnsi="Arial" w:cs="Arial"/>
                              </w:rPr>
                              <w:t>s</w:t>
                            </w:r>
                            <w:r w:rsidRPr="00D765E7">
                              <w:rPr>
                                <w:rFonts w:ascii="Arial" w:hAnsi="Arial" w:cs="Arial"/>
                              </w:rPr>
                              <w:t xml:space="preserve"> – creation of quiet spaces</w:t>
                            </w:r>
                          </w:p>
                          <w:p w14:paraId="3EE05494" w14:textId="04A36C6A" w:rsidR="006000FF" w:rsidRPr="00D765E7" w:rsidRDefault="006000FF" w:rsidP="00D765E7">
                            <w:pPr>
                              <w:pStyle w:val="ListParagraph"/>
                              <w:numPr>
                                <w:ilvl w:val="0"/>
                                <w:numId w:val="44"/>
                              </w:numPr>
                              <w:rPr>
                                <w:rFonts w:ascii="Arial" w:hAnsi="Arial" w:cs="Arial"/>
                              </w:rPr>
                            </w:pPr>
                            <w:r w:rsidRPr="00D765E7">
                              <w:rPr>
                                <w:rFonts w:ascii="Arial" w:hAnsi="Arial" w:cs="Arial"/>
                              </w:rPr>
                              <w:t>CPD for all staff</w:t>
                            </w:r>
                          </w:p>
                          <w:p w14:paraId="4F9AE72C" w14:textId="25E9C8D7" w:rsidR="006000FF" w:rsidRPr="00D765E7" w:rsidRDefault="006000FF" w:rsidP="00D765E7">
                            <w:pPr>
                              <w:pStyle w:val="ListParagraph"/>
                              <w:numPr>
                                <w:ilvl w:val="0"/>
                                <w:numId w:val="44"/>
                              </w:numPr>
                              <w:rPr>
                                <w:rFonts w:ascii="Arial" w:hAnsi="Arial" w:cs="Arial"/>
                              </w:rPr>
                            </w:pPr>
                            <w:r w:rsidRPr="00D765E7">
                              <w:rPr>
                                <w:rFonts w:ascii="Arial" w:hAnsi="Arial" w:cs="Arial"/>
                              </w:rPr>
                              <w:t>Bespoke equipment to support individual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5FB5E" id="_x0000_s1065" type="#_x0000_t202" style="position:absolute;margin-left:-4.5pt;margin-top:2.65pt;width:750.75pt;height:158.2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" fillcolor="white [3201]" strokecolor="#ffd006 [3209]" strokeweight="2pt">
                <v:textbox>
                  <w:txbxContent>
                    <w:p w14:paraId="693EACCD" w14:textId="1516C75D" w:rsidR="006000FF" w:rsidRPr="00D765E7" w:rsidRDefault="00382D93" w:rsidP="000107F2">
                      <w:pPr>
                        <w:rPr>
                          <w:rFonts w:ascii="Arial" w:hAnsi="Arial" w:cs="Arial"/>
                        </w:rPr>
                      </w:pPr>
                      <w:r>
                        <w:rPr>
                          <w:rFonts w:ascii="Arial" w:hAnsi="Arial" w:cs="Arial"/>
                        </w:rPr>
                        <w:t>The school received £150,</w:t>
                      </w:r>
                      <w:r w:rsidR="006000FF" w:rsidRPr="00D765E7">
                        <w:rPr>
                          <w:rFonts w:ascii="Arial" w:hAnsi="Arial" w:cs="Arial"/>
                        </w:rPr>
                        <w:t>000 to support pu</w:t>
                      </w:r>
                      <w:r>
                        <w:rPr>
                          <w:rFonts w:ascii="Arial" w:hAnsi="Arial" w:cs="Arial"/>
                        </w:rPr>
                        <w:t>pils with SEND this year. The fu</w:t>
                      </w:r>
                      <w:r w:rsidR="006000FF" w:rsidRPr="00D765E7">
                        <w:rPr>
                          <w:rFonts w:ascii="Arial" w:hAnsi="Arial" w:cs="Arial"/>
                        </w:rPr>
                        <w:t>nding has been allocated to:</w:t>
                      </w:r>
                    </w:p>
                    <w:p w14:paraId="747F5A86" w14:textId="73CBC1A7" w:rsidR="006000FF" w:rsidRPr="00D765E7" w:rsidRDefault="006000FF" w:rsidP="00D765E7">
                      <w:pPr>
                        <w:pStyle w:val="ListParagraph"/>
                        <w:numPr>
                          <w:ilvl w:val="0"/>
                          <w:numId w:val="44"/>
                        </w:numPr>
                        <w:rPr>
                          <w:rFonts w:ascii="Arial" w:hAnsi="Arial" w:cs="Arial"/>
                        </w:rPr>
                      </w:pPr>
                      <w:r w:rsidRPr="00D765E7">
                        <w:rPr>
                          <w:rFonts w:ascii="Arial" w:hAnsi="Arial" w:cs="Arial"/>
                        </w:rPr>
                        <w:t>Enhanced staffing in classrooms</w:t>
                      </w:r>
                      <w:r w:rsidR="00382D93">
                        <w:rPr>
                          <w:rFonts w:ascii="Arial" w:hAnsi="Arial" w:cs="Arial"/>
                        </w:rPr>
                        <w:t>, and for 1:1 TA support</w:t>
                      </w:r>
                    </w:p>
                    <w:p w14:paraId="14CAADA9" w14:textId="24BA5FD1" w:rsidR="006000FF" w:rsidRPr="00D765E7" w:rsidRDefault="006000FF" w:rsidP="00D765E7">
                      <w:pPr>
                        <w:pStyle w:val="ListParagraph"/>
                        <w:numPr>
                          <w:ilvl w:val="0"/>
                          <w:numId w:val="44"/>
                        </w:numPr>
                        <w:rPr>
                          <w:rFonts w:ascii="Arial" w:hAnsi="Arial" w:cs="Arial"/>
                        </w:rPr>
                      </w:pPr>
                      <w:r w:rsidRPr="00D765E7">
                        <w:rPr>
                          <w:rFonts w:ascii="Arial" w:hAnsi="Arial" w:cs="Arial"/>
                        </w:rPr>
                        <w:t>Reading teacher</w:t>
                      </w:r>
                    </w:p>
                    <w:p w14:paraId="3E74DFCC" w14:textId="0E2D0D39" w:rsidR="006000FF" w:rsidRPr="00D765E7" w:rsidRDefault="00382D93" w:rsidP="00D765E7">
                      <w:pPr>
                        <w:pStyle w:val="ListParagraph"/>
                        <w:numPr>
                          <w:ilvl w:val="0"/>
                          <w:numId w:val="44"/>
                        </w:numPr>
                        <w:rPr>
                          <w:rFonts w:ascii="Arial" w:hAnsi="Arial" w:cs="Arial"/>
                        </w:rPr>
                      </w:pPr>
                      <w:r>
                        <w:rPr>
                          <w:rFonts w:ascii="Arial" w:hAnsi="Arial" w:cs="Arial"/>
                        </w:rPr>
                        <w:t>1 dedicated SEN TA</w:t>
                      </w:r>
                    </w:p>
                    <w:p w14:paraId="660F8EA5" w14:textId="164E4AD8" w:rsidR="006000FF" w:rsidRPr="00D765E7" w:rsidRDefault="00382D93" w:rsidP="00D765E7">
                      <w:pPr>
                        <w:pStyle w:val="ListParagraph"/>
                        <w:numPr>
                          <w:ilvl w:val="0"/>
                          <w:numId w:val="44"/>
                        </w:numPr>
                        <w:rPr>
                          <w:rFonts w:ascii="Arial" w:hAnsi="Arial" w:cs="Arial"/>
                        </w:rPr>
                      </w:pPr>
                      <w:r>
                        <w:rPr>
                          <w:rFonts w:ascii="Arial" w:hAnsi="Arial" w:cs="Arial"/>
                        </w:rPr>
                        <w:t>SENDco</w:t>
                      </w:r>
                      <w:r w:rsidR="006000FF" w:rsidRPr="00D765E7">
                        <w:rPr>
                          <w:rFonts w:ascii="Arial" w:hAnsi="Arial" w:cs="Arial"/>
                        </w:rPr>
                        <w:t xml:space="preserve"> -</w:t>
                      </w:r>
                      <w:r>
                        <w:rPr>
                          <w:rFonts w:ascii="Arial" w:hAnsi="Arial" w:cs="Arial"/>
                        </w:rPr>
                        <w:t xml:space="preserve"> </w:t>
                      </w:r>
                      <w:r w:rsidR="006000FF" w:rsidRPr="00D765E7">
                        <w:rPr>
                          <w:rFonts w:ascii="Arial" w:hAnsi="Arial" w:cs="Arial"/>
                        </w:rPr>
                        <w:t>non teaching</w:t>
                      </w:r>
                    </w:p>
                    <w:p w14:paraId="0AD4B1F4" w14:textId="5499EDF3" w:rsidR="006000FF" w:rsidRPr="00D765E7" w:rsidRDefault="006000FF" w:rsidP="00D765E7">
                      <w:pPr>
                        <w:pStyle w:val="ListParagraph"/>
                        <w:numPr>
                          <w:ilvl w:val="0"/>
                          <w:numId w:val="44"/>
                        </w:numPr>
                        <w:rPr>
                          <w:rFonts w:ascii="Arial" w:hAnsi="Arial" w:cs="Arial"/>
                        </w:rPr>
                      </w:pPr>
                      <w:r w:rsidRPr="00D765E7">
                        <w:rPr>
                          <w:rFonts w:ascii="Arial" w:hAnsi="Arial" w:cs="Arial"/>
                        </w:rPr>
                        <w:t>Environmental change</w:t>
                      </w:r>
                      <w:r w:rsidR="00382D93">
                        <w:rPr>
                          <w:rFonts w:ascii="Arial" w:hAnsi="Arial" w:cs="Arial"/>
                        </w:rPr>
                        <w:t>s</w:t>
                      </w:r>
                      <w:r w:rsidRPr="00D765E7">
                        <w:rPr>
                          <w:rFonts w:ascii="Arial" w:hAnsi="Arial" w:cs="Arial"/>
                        </w:rPr>
                        <w:t xml:space="preserve"> – creation of quiet spaces</w:t>
                      </w:r>
                    </w:p>
                    <w:p w14:paraId="3EE05494" w14:textId="04A36C6A" w:rsidR="006000FF" w:rsidRPr="00D765E7" w:rsidRDefault="006000FF" w:rsidP="00D765E7">
                      <w:pPr>
                        <w:pStyle w:val="ListParagraph"/>
                        <w:numPr>
                          <w:ilvl w:val="0"/>
                          <w:numId w:val="44"/>
                        </w:numPr>
                        <w:rPr>
                          <w:rFonts w:ascii="Arial" w:hAnsi="Arial" w:cs="Arial"/>
                        </w:rPr>
                      </w:pPr>
                      <w:r w:rsidRPr="00D765E7">
                        <w:rPr>
                          <w:rFonts w:ascii="Arial" w:hAnsi="Arial" w:cs="Arial"/>
                        </w:rPr>
                        <w:t>CPD for all staff</w:t>
                      </w:r>
                    </w:p>
                    <w:p w14:paraId="4F9AE72C" w14:textId="25E9C8D7" w:rsidR="006000FF" w:rsidRPr="00D765E7" w:rsidRDefault="006000FF" w:rsidP="00D765E7">
                      <w:pPr>
                        <w:pStyle w:val="ListParagraph"/>
                        <w:numPr>
                          <w:ilvl w:val="0"/>
                          <w:numId w:val="44"/>
                        </w:numPr>
                        <w:rPr>
                          <w:rFonts w:ascii="Arial" w:hAnsi="Arial" w:cs="Arial"/>
                        </w:rPr>
                      </w:pPr>
                      <w:r w:rsidRPr="00D765E7">
                        <w:rPr>
                          <w:rFonts w:ascii="Arial" w:hAnsi="Arial" w:cs="Arial"/>
                        </w:rPr>
                        <w:t>Bespoke equipment to support individual needs</w:t>
                      </w:r>
                    </w:p>
                  </w:txbxContent>
                </v:textbox>
                <w10:wrap type="square" anchorx="margin"/>
              </v:shape>
            </w:pict>
          </mc:Fallback>
        </mc:AlternateContent>
      </w:r>
      <w:r>
        <w:rPr>
          <w:rFonts w:ascii="Arial" w:eastAsiaTheme="minorEastAsia" w:hAnsi="Arial" w:cs="Arial"/>
          <w:noProof/>
          <w:sz w:val="32"/>
          <w:lang w:eastAsia="en-GB"/>
        </w:rPr>
        <mc:AlternateContent>
          <mc:Choice Requires="wps">
            <w:drawing>
              <wp:anchor distT="0" distB="0" distL="114300" distR="114300" simplePos="0" relativeHeight="251760640" behindDoc="0" locked="0" layoutInCell="1" allowOverlap="1" wp14:anchorId="507E82B2" wp14:editId="729D6546">
                <wp:simplePos x="0" y="0"/>
                <wp:positionH relativeFrom="column">
                  <wp:posOffset>28575</wp:posOffset>
                </wp:positionH>
                <wp:positionV relativeFrom="paragraph">
                  <wp:posOffset>-347345</wp:posOffset>
                </wp:positionV>
                <wp:extent cx="5067300" cy="32385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2C107A17" w14:textId="1B432F89" w:rsidR="006000FF" w:rsidRPr="009125EB" w:rsidRDefault="006000FF" w:rsidP="000107F2">
                            <w:pPr>
                              <w:rPr>
                                <w:rFonts w:ascii="Arial" w:hAnsi="Arial" w:cs="Arial"/>
                                <w:b/>
                                <w:sz w:val="28"/>
                              </w:rPr>
                            </w:pPr>
                            <w:bookmarkStart w:id="27" w:name="Q"/>
                            <w:r>
                              <w:rPr>
                                <w:rFonts w:ascii="Arial" w:hAnsi="Arial" w:cs="Arial"/>
                                <w:b/>
                                <w:sz w:val="28"/>
                              </w:rPr>
                              <w:t xml:space="preserve">17. </w:t>
                            </w:r>
                            <w:r w:rsidRPr="009125EB">
                              <w:rPr>
                                <w:rFonts w:ascii="Arial" w:hAnsi="Arial" w:cs="Arial"/>
                                <w:b/>
                                <w:sz w:val="28"/>
                              </w:rPr>
                              <w:t>Spending the budget</w:t>
                            </w:r>
                            <w:bookmarkEnd w:id="27"/>
                          </w:p>
                        </w:txbxContent>
                      </wps:txbx>
                      <wps:bodyPr rot="0" vert="horz" wrap="square" lIns="91440" tIns="45720" rIns="91440" bIns="45720" anchor="t" anchorCtr="0">
                        <a:noAutofit/>
                      </wps:bodyPr>
                    </wps:wsp>
                  </a:graphicData>
                </a:graphic>
              </wp:anchor>
            </w:drawing>
          </mc:Choice>
          <mc:Fallback>
            <w:pict>
              <v:shape w14:anchorId="507E82B2" id="_x0000_s1066" type="#_x0000_t202" style="position:absolute;margin-left:2.25pt;margin-top:-27.35pt;width:399pt;height:25.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rBJAIAACU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" stroked="f">
                <v:textbox>
                  <w:txbxContent>
                    <w:p w14:paraId="2C107A17" w14:textId="1B432F89" w:rsidR="006000FF" w:rsidRPr="009125EB" w:rsidRDefault="006000FF" w:rsidP="000107F2">
                      <w:pPr>
                        <w:rPr>
                          <w:rFonts w:ascii="Arial" w:hAnsi="Arial" w:cs="Arial"/>
                          <w:b/>
                          <w:sz w:val="28"/>
                        </w:rPr>
                      </w:pPr>
                      <w:bookmarkStart w:id="28" w:name="Q"/>
                      <w:r>
                        <w:rPr>
                          <w:rFonts w:ascii="Arial" w:hAnsi="Arial" w:cs="Arial"/>
                          <w:b/>
                          <w:sz w:val="28"/>
                        </w:rPr>
                        <w:t xml:space="preserve">17. </w:t>
                      </w:r>
                      <w:r w:rsidRPr="009125EB">
                        <w:rPr>
                          <w:rFonts w:ascii="Arial" w:hAnsi="Arial" w:cs="Arial"/>
                          <w:b/>
                          <w:sz w:val="28"/>
                        </w:rPr>
                        <w:t>Spending the budget</w:t>
                      </w:r>
                      <w:bookmarkEnd w:id="28"/>
                    </w:p>
                  </w:txbxContent>
                </v:textbox>
                <w10:wrap type="square"/>
              </v:shape>
            </w:pict>
          </mc:Fallback>
        </mc:AlternateContent>
      </w:r>
    </w:p>
    <w:p w14:paraId="2B55DF4D" w14:textId="7E14C245" w:rsidR="00F8595C" w:rsidRPr="006000FF" w:rsidRDefault="006000FF" w:rsidP="006000FF">
      <w:pPr>
        <w:rPr>
          <w:rFonts w:ascii="Arial" w:eastAsiaTheme="minorEastAsia" w:hAnsi="Arial" w:cs="Arial"/>
          <w:sz w:val="32"/>
          <w:lang w:val="en-US" w:eastAsia="ja-JP"/>
        </w:rPr>
      </w:pPr>
      <w:r w:rsidRPr="006000FF">
        <w:rPr>
          <w:rFonts w:ascii="Arial" w:eastAsiaTheme="minorEastAsia" w:hAnsi="Arial" w:cs="Arial"/>
          <w:noProof/>
          <w:lang w:eastAsia="en-GB"/>
        </w:rPr>
        <w:lastRenderedPageBreak/>
        <w:t>You</w:t>
      </w:r>
      <w:r w:rsidR="00BA020C" w:rsidRPr="006000FF">
        <w:rPr>
          <w:rFonts w:ascii="Arial" w:eastAsiaTheme="minorEastAsia" w:hAnsi="Arial" w:cs="Arial"/>
          <w:lang w:val="en-US" w:eastAsia="ja-JP"/>
        </w:rPr>
        <w:t xml:space="preserve"> can contact </w:t>
      </w:r>
      <w:r w:rsidRPr="006000FF">
        <w:rPr>
          <w:rFonts w:ascii="Arial" w:eastAsiaTheme="minorEastAsia" w:hAnsi="Arial" w:cs="Arial"/>
          <w:lang w:val="en-US" w:eastAsia="ja-JP"/>
        </w:rPr>
        <w:t xml:space="preserve">the following people </w:t>
      </w:r>
      <w:r w:rsidR="00BA020C" w:rsidRPr="006000FF">
        <w:rPr>
          <w:rFonts w:ascii="Arial" w:eastAsiaTheme="minorEastAsia" w:hAnsi="Arial" w:cs="Arial"/>
          <w:lang w:val="en-US" w:eastAsia="ja-JP"/>
        </w:rPr>
        <w:t>if they have any concerns</w:t>
      </w:r>
      <w:r w:rsidRPr="006000FF">
        <w:rPr>
          <w:rFonts w:ascii="Arial" w:eastAsiaTheme="minorEastAsia" w:hAnsi="Arial" w:cs="Arial"/>
          <w:lang w:val="en-US" w:eastAsia="ja-JP"/>
        </w:rPr>
        <w:t xml:space="preserve"> regarding SEND</w:t>
      </w:r>
    </w:p>
    <w:tbl>
      <w:tblPr>
        <w:tblStyle w:val="TableGrid"/>
        <w:tblpPr w:leftFromText="180" w:rightFromText="180" w:vertAnchor="text" w:horzAnchor="margin" w:tblpY="942"/>
        <w:tblW w:w="11740" w:type="dxa"/>
        <w:tblLook w:val="04A0" w:firstRow="1" w:lastRow="0" w:firstColumn="1" w:lastColumn="0" w:noHBand="0" w:noVBand="1"/>
      </w:tblPr>
      <w:tblGrid>
        <w:gridCol w:w="3864"/>
        <w:gridCol w:w="6062"/>
        <w:gridCol w:w="1814"/>
      </w:tblGrid>
      <w:tr w:rsidR="00016F51" w14:paraId="4E3E1853" w14:textId="77777777" w:rsidTr="00E931D3">
        <w:trPr>
          <w:trHeight w:val="268"/>
        </w:trPr>
        <w:tc>
          <w:tcPr>
            <w:tcW w:w="3864" w:type="dxa"/>
            <w:shd w:val="clear" w:color="auto" w:fill="347186"/>
          </w:tcPr>
          <w:p w14:paraId="4416544C" w14:textId="77777777" w:rsidR="00016F51" w:rsidRPr="006E0F03" w:rsidRDefault="00016F51" w:rsidP="00E931D3">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 xml:space="preserve">Name of </w:t>
            </w:r>
            <w:r>
              <w:rPr>
                <w:rFonts w:ascii="Arial" w:eastAsiaTheme="minorEastAsia" w:hAnsi="Arial" w:cs="Arial"/>
                <w:color w:val="FFFFFF" w:themeColor="background1"/>
                <w:lang w:val="en-US" w:eastAsia="ja-JP"/>
              </w:rPr>
              <w:t>individual</w:t>
            </w:r>
          </w:p>
        </w:tc>
        <w:tc>
          <w:tcPr>
            <w:tcW w:w="6062" w:type="dxa"/>
            <w:shd w:val="clear" w:color="auto" w:fill="347186"/>
          </w:tcPr>
          <w:p w14:paraId="27ACC366" w14:textId="77777777" w:rsidR="00016F51" w:rsidRPr="006E0F03" w:rsidRDefault="00016F51" w:rsidP="00E931D3">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Email address</w:t>
            </w:r>
          </w:p>
        </w:tc>
        <w:tc>
          <w:tcPr>
            <w:tcW w:w="1814" w:type="dxa"/>
            <w:shd w:val="clear" w:color="auto" w:fill="347186"/>
          </w:tcPr>
          <w:p w14:paraId="29D0E717" w14:textId="77777777" w:rsidR="00016F51" w:rsidRPr="006E0F03" w:rsidRDefault="00016F51" w:rsidP="00E931D3">
            <w:pPr>
              <w:jc w:val="center"/>
              <w:rPr>
                <w:rFonts w:ascii="Arial" w:eastAsiaTheme="minorEastAsia" w:hAnsi="Arial" w:cs="Arial"/>
                <w:color w:val="FFFFFF" w:themeColor="background1"/>
                <w:lang w:val="en-US" w:eastAsia="ja-JP"/>
              </w:rPr>
            </w:pPr>
            <w:r w:rsidRPr="006E0F03">
              <w:rPr>
                <w:rFonts w:ascii="Arial" w:eastAsiaTheme="minorEastAsia" w:hAnsi="Arial" w:cs="Arial"/>
                <w:color w:val="FFFFFF" w:themeColor="background1"/>
                <w:lang w:val="en-US" w:eastAsia="ja-JP"/>
              </w:rPr>
              <w:t>Phone number</w:t>
            </w:r>
          </w:p>
        </w:tc>
      </w:tr>
      <w:tr w:rsidR="00016F51" w14:paraId="0DB9E07F" w14:textId="77777777" w:rsidTr="00E931D3">
        <w:trPr>
          <w:trHeight w:val="514"/>
        </w:trPr>
        <w:tc>
          <w:tcPr>
            <w:tcW w:w="3864" w:type="dxa"/>
          </w:tcPr>
          <w:p w14:paraId="3F38001E" w14:textId="4E5088D8" w:rsidR="00016F51" w:rsidRPr="006000FF" w:rsidRDefault="006000FF" w:rsidP="00E931D3">
            <w:pPr>
              <w:rPr>
                <w:rFonts w:ascii="Arial" w:eastAsiaTheme="minorEastAsia" w:hAnsi="Arial" w:cs="Arial"/>
                <w:lang w:val="en-US" w:eastAsia="ja-JP"/>
              </w:rPr>
            </w:pPr>
            <w:proofErr w:type="spellStart"/>
            <w:r w:rsidRPr="006000FF">
              <w:rPr>
                <w:rFonts w:ascii="Arial" w:eastAsiaTheme="minorEastAsia" w:hAnsi="Arial" w:cs="Arial"/>
                <w:lang w:val="en-US" w:eastAsia="ja-JP"/>
              </w:rPr>
              <w:t>Mrs</w:t>
            </w:r>
            <w:proofErr w:type="spellEnd"/>
            <w:r w:rsidRPr="006000FF">
              <w:rPr>
                <w:rFonts w:ascii="Arial" w:eastAsiaTheme="minorEastAsia" w:hAnsi="Arial" w:cs="Arial"/>
                <w:lang w:val="en-US" w:eastAsia="ja-JP"/>
              </w:rPr>
              <w:t xml:space="preserve"> C Miller – Head Teacher </w:t>
            </w:r>
          </w:p>
        </w:tc>
        <w:tc>
          <w:tcPr>
            <w:tcW w:w="6062" w:type="dxa"/>
          </w:tcPr>
          <w:p w14:paraId="6269622D" w14:textId="6AAC46C9" w:rsidR="00016F51" w:rsidRPr="006000FF" w:rsidRDefault="00C41080" w:rsidP="00E931D3">
            <w:pPr>
              <w:rPr>
                <w:rFonts w:ascii="Arial" w:eastAsiaTheme="minorEastAsia" w:hAnsi="Arial" w:cs="Arial"/>
                <w:lang w:val="en-US" w:eastAsia="ja-JP"/>
              </w:rPr>
            </w:pPr>
            <w:hyperlink r:id="rId14" w:history="1">
              <w:r w:rsidR="006000FF" w:rsidRPr="006000FF">
                <w:rPr>
                  <w:rStyle w:val="Hyperlink"/>
                  <w:rFonts w:ascii="Arial" w:eastAsiaTheme="minorEastAsia" w:hAnsi="Arial" w:cs="Arial"/>
                  <w:color w:val="auto"/>
                  <w:lang w:val="en-US" w:eastAsia="ja-JP"/>
                </w:rPr>
                <w:t>cmiller@wv.jmat.org.uk</w:t>
              </w:r>
            </w:hyperlink>
            <w:r w:rsidR="006000FF" w:rsidRPr="006000FF">
              <w:rPr>
                <w:rFonts w:ascii="Arial" w:eastAsiaTheme="minorEastAsia" w:hAnsi="Arial" w:cs="Arial"/>
                <w:lang w:val="en-US" w:eastAsia="ja-JP"/>
              </w:rPr>
              <w:t xml:space="preserve"> </w:t>
            </w:r>
          </w:p>
        </w:tc>
        <w:tc>
          <w:tcPr>
            <w:tcW w:w="1814" w:type="dxa"/>
          </w:tcPr>
          <w:p w14:paraId="7FE84C09" w14:textId="2450A9B3" w:rsidR="00016F51" w:rsidRPr="006000FF" w:rsidRDefault="006000FF" w:rsidP="00E931D3">
            <w:pPr>
              <w:rPr>
                <w:rFonts w:ascii="Arial" w:eastAsiaTheme="minorEastAsia" w:hAnsi="Arial" w:cs="Arial"/>
                <w:lang w:val="en-US" w:eastAsia="ja-JP"/>
              </w:rPr>
            </w:pPr>
            <w:r w:rsidRPr="006000FF">
              <w:rPr>
                <w:rFonts w:ascii="Arial" w:eastAsiaTheme="minorEastAsia" w:hAnsi="Arial" w:cs="Arial"/>
                <w:lang w:val="en-US" w:eastAsia="ja-JP"/>
              </w:rPr>
              <w:t>01709 760103</w:t>
            </w:r>
          </w:p>
        </w:tc>
      </w:tr>
      <w:tr w:rsidR="00016F51" w14:paraId="2DEA265E" w14:textId="77777777" w:rsidTr="00E931D3">
        <w:trPr>
          <w:trHeight w:val="514"/>
        </w:trPr>
        <w:tc>
          <w:tcPr>
            <w:tcW w:w="3864" w:type="dxa"/>
          </w:tcPr>
          <w:p w14:paraId="2EE618EB" w14:textId="67942D41" w:rsidR="00016F51" w:rsidRPr="006000FF" w:rsidRDefault="006000FF" w:rsidP="00E931D3">
            <w:pPr>
              <w:rPr>
                <w:rFonts w:ascii="Arial" w:eastAsiaTheme="minorEastAsia" w:hAnsi="Arial" w:cs="Arial"/>
                <w:lang w:val="en-US" w:eastAsia="ja-JP"/>
              </w:rPr>
            </w:pPr>
            <w:proofErr w:type="spellStart"/>
            <w:r w:rsidRPr="006000FF">
              <w:rPr>
                <w:rFonts w:ascii="Arial" w:eastAsiaTheme="minorEastAsia" w:hAnsi="Arial" w:cs="Arial"/>
                <w:lang w:val="en-US" w:eastAsia="ja-JP"/>
              </w:rPr>
              <w:t>Mrs</w:t>
            </w:r>
            <w:proofErr w:type="spellEnd"/>
            <w:r w:rsidRPr="006000FF">
              <w:rPr>
                <w:rFonts w:ascii="Arial" w:eastAsiaTheme="minorEastAsia" w:hAnsi="Arial" w:cs="Arial"/>
                <w:lang w:val="en-US" w:eastAsia="ja-JP"/>
              </w:rPr>
              <w:t xml:space="preserve"> D Mackinnon – SENDCO / DSL</w:t>
            </w:r>
          </w:p>
        </w:tc>
        <w:tc>
          <w:tcPr>
            <w:tcW w:w="6062" w:type="dxa"/>
          </w:tcPr>
          <w:p w14:paraId="4C56AC5D" w14:textId="602270DD" w:rsidR="00016F51" w:rsidRPr="006000FF" w:rsidRDefault="00C41080" w:rsidP="00E931D3">
            <w:pPr>
              <w:rPr>
                <w:rFonts w:ascii="Arial" w:eastAsiaTheme="minorEastAsia" w:hAnsi="Arial" w:cs="Arial"/>
                <w:lang w:val="en-US" w:eastAsia="ja-JP"/>
              </w:rPr>
            </w:pPr>
            <w:hyperlink r:id="rId15" w:history="1">
              <w:r w:rsidR="006000FF" w:rsidRPr="006000FF">
                <w:rPr>
                  <w:rStyle w:val="Hyperlink"/>
                  <w:rFonts w:ascii="Arial" w:eastAsiaTheme="minorEastAsia" w:hAnsi="Arial" w:cs="Arial"/>
                  <w:color w:val="auto"/>
                  <w:lang w:val="en-US" w:eastAsia="ja-JP"/>
                </w:rPr>
                <w:t>dmackinnon@wv.jmat.org.uk</w:t>
              </w:r>
            </w:hyperlink>
            <w:r w:rsidR="006000FF" w:rsidRPr="006000FF">
              <w:rPr>
                <w:rFonts w:ascii="Arial" w:eastAsiaTheme="minorEastAsia" w:hAnsi="Arial" w:cs="Arial"/>
                <w:lang w:val="en-US" w:eastAsia="ja-JP"/>
              </w:rPr>
              <w:t xml:space="preserve"> </w:t>
            </w:r>
          </w:p>
        </w:tc>
        <w:tc>
          <w:tcPr>
            <w:tcW w:w="1814" w:type="dxa"/>
          </w:tcPr>
          <w:p w14:paraId="341F4015" w14:textId="00EEDDB5" w:rsidR="00016F51" w:rsidRPr="006000FF" w:rsidRDefault="006000FF" w:rsidP="00E931D3">
            <w:pPr>
              <w:rPr>
                <w:rFonts w:ascii="Arial" w:eastAsiaTheme="minorEastAsia" w:hAnsi="Arial" w:cs="Arial"/>
                <w:lang w:val="en-US" w:eastAsia="ja-JP"/>
              </w:rPr>
            </w:pPr>
            <w:r w:rsidRPr="006000FF">
              <w:rPr>
                <w:rFonts w:ascii="Arial" w:eastAsiaTheme="minorEastAsia" w:hAnsi="Arial" w:cs="Arial"/>
                <w:lang w:val="en-US" w:eastAsia="ja-JP"/>
              </w:rPr>
              <w:t>01709 760103</w:t>
            </w:r>
          </w:p>
        </w:tc>
      </w:tr>
      <w:tr w:rsidR="00016F51" w14:paraId="1AA1930E" w14:textId="77777777" w:rsidTr="00E931D3">
        <w:trPr>
          <w:trHeight w:val="514"/>
        </w:trPr>
        <w:tc>
          <w:tcPr>
            <w:tcW w:w="3864" w:type="dxa"/>
          </w:tcPr>
          <w:p w14:paraId="0ACEBB98" w14:textId="6DC84546" w:rsidR="00016F51" w:rsidRPr="006000FF" w:rsidRDefault="006000FF" w:rsidP="00E931D3">
            <w:pPr>
              <w:rPr>
                <w:rFonts w:ascii="Arial" w:eastAsiaTheme="minorEastAsia" w:hAnsi="Arial" w:cs="Arial"/>
                <w:lang w:val="en-US" w:eastAsia="ja-JP"/>
              </w:rPr>
            </w:pPr>
            <w:r w:rsidRPr="006000FF">
              <w:rPr>
                <w:rFonts w:ascii="Arial" w:eastAsiaTheme="minorEastAsia" w:hAnsi="Arial" w:cs="Arial"/>
                <w:lang w:val="en-US" w:eastAsia="ja-JP"/>
              </w:rPr>
              <w:t xml:space="preserve">Local offer </w:t>
            </w:r>
          </w:p>
        </w:tc>
        <w:tc>
          <w:tcPr>
            <w:tcW w:w="6062" w:type="dxa"/>
          </w:tcPr>
          <w:p w14:paraId="37FF68B9" w14:textId="49F5D943" w:rsidR="00016F51" w:rsidRPr="006000FF" w:rsidRDefault="006000FF" w:rsidP="00E931D3">
            <w:pPr>
              <w:rPr>
                <w:rFonts w:ascii="Arial" w:eastAsiaTheme="minorEastAsia" w:hAnsi="Arial" w:cs="Arial"/>
                <w:lang w:val="en-US" w:eastAsia="ja-JP"/>
              </w:rPr>
            </w:pPr>
            <w:r w:rsidRPr="006000FF">
              <w:rPr>
                <w:rFonts w:ascii="Arial" w:eastAsiaTheme="minorEastAsia" w:hAnsi="Arial" w:cs="Arial"/>
                <w:lang w:val="en-US" w:eastAsia="ja-JP"/>
              </w:rPr>
              <w:t xml:space="preserve">Website available - </w:t>
            </w:r>
            <w:hyperlink r:id="rId16" w:history="1">
              <w:r w:rsidRPr="006000FF">
                <w:rPr>
                  <w:rStyle w:val="Hyperlink"/>
                  <w:rFonts w:ascii="Arial" w:eastAsiaTheme="minorEastAsia" w:hAnsi="Arial" w:cs="Arial"/>
                  <w:color w:val="auto"/>
                  <w:lang w:val="en-US" w:eastAsia="ja-JP"/>
                </w:rPr>
                <w:t>http://rotherhamsendlocaloffer.org.uk/</w:t>
              </w:r>
            </w:hyperlink>
            <w:r w:rsidRPr="006000FF">
              <w:rPr>
                <w:rFonts w:ascii="Arial" w:eastAsiaTheme="minorEastAsia" w:hAnsi="Arial" w:cs="Arial"/>
                <w:lang w:val="en-US" w:eastAsia="ja-JP"/>
              </w:rPr>
              <w:t xml:space="preserve">  </w:t>
            </w:r>
          </w:p>
        </w:tc>
        <w:tc>
          <w:tcPr>
            <w:tcW w:w="1814" w:type="dxa"/>
          </w:tcPr>
          <w:p w14:paraId="5C614504" w14:textId="1B949010" w:rsidR="00016F51" w:rsidRPr="006000FF" w:rsidRDefault="006000FF" w:rsidP="00E931D3">
            <w:pPr>
              <w:rPr>
                <w:rFonts w:ascii="Arial" w:eastAsiaTheme="minorEastAsia" w:hAnsi="Arial" w:cs="Arial"/>
                <w:lang w:val="en-US" w:eastAsia="ja-JP"/>
              </w:rPr>
            </w:pPr>
            <w:r w:rsidRPr="006000FF">
              <w:rPr>
                <w:rFonts w:ascii="Arial" w:hAnsi="Arial" w:cs="Arial"/>
              </w:rPr>
              <w:t>0800 073 0230</w:t>
            </w:r>
          </w:p>
        </w:tc>
      </w:tr>
    </w:tbl>
    <w:p w14:paraId="30534A62" w14:textId="0E389144" w:rsidR="00422666" w:rsidRDefault="00E931D3" w:rsidP="00F8595C">
      <w:pPr>
        <w:rPr>
          <w:rFonts w:ascii="Arial" w:eastAsiaTheme="minorEastAsia" w:hAnsi="Arial" w:cs="Arial"/>
          <w:sz w:val="32"/>
          <w:lang w:val="en-US" w:eastAsia="ja-JP"/>
        </w:rPr>
      </w:pPr>
      <w:r w:rsidRPr="006000FF">
        <w:rPr>
          <w:rFonts w:ascii="Arial" w:eastAsiaTheme="minorEastAsia" w:hAnsi="Arial" w:cs="Arial"/>
          <w:noProof/>
          <w:lang w:eastAsia="en-GB"/>
        </w:rPr>
        <mc:AlternateContent>
          <mc:Choice Requires="wps">
            <w:drawing>
              <wp:anchor distT="0" distB="0" distL="114300" distR="114300" simplePos="0" relativeHeight="251782144" behindDoc="0" locked="0" layoutInCell="1" allowOverlap="1" wp14:anchorId="2E83F627" wp14:editId="4AA8B569">
                <wp:simplePos x="0" y="0"/>
                <wp:positionH relativeFrom="margin">
                  <wp:posOffset>143123</wp:posOffset>
                </wp:positionH>
                <wp:positionV relativeFrom="paragraph">
                  <wp:posOffset>441</wp:posOffset>
                </wp:positionV>
                <wp:extent cx="5067300" cy="371558"/>
                <wp:effectExtent l="0" t="0" r="0" b="952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71558"/>
                        </a:xfrm>
                        <a:prstGeom prst="rect">
                          <a:avLst/>
                        </a:prstGeom>
                        <a:solidFill>
                          <a:srgbClr val="FFFFFF"/>
                        </a:solidFill>
                        <a:ln w="9525">
                          <a:noFill/>
                          <a:miter lim="800000"/>
                          <a:headEnd/>
                          <a:tailEnd/>
                        </a:ln>
                      </wps:spPr>
                      <wps:txbx>
                        <w:txbxContent>
                          <w:p w14:paraId="28406E9A" w14:textId="3720C72E" w:rsidR="006000FF" w:rsidRPr="009125EB" w:rsidRDefault="006000FF" w:rsidP="00BA020C">
                            <w:pPr>
                              <w:rPr>
                                <w:rFonts w:ascii="Arial" w:hAnsi="Arial" w:cs="Arial"/>
                                <w:b/>
                                <w:sz w:val="28"/>
                              </w:rPr>
                            </w:pPr>
                            <w:bookmarkStart w:id="29" w:name="T"/>
                            <w:r>
                              <w:rPr>
                                <w:rFonts w:ascii="Arial" w:hAnsi="Arial" w:cs="Arial"/>
                                <w:b/>
                                <w:sz w:val="28"/>
                              </w:rPr>
                              <w:t xml:space="preserve">19. </w:t>
                            </w:r>
                            <w:r w:rsidRPr="009125EB">
                              <w:rPr>
                                <w:rFonts w:ascii="Arial" w:hAnsi="Arial" w:cs="Arial"/>
                                <w:b/>
                                <w:sz w:val="28"/>
                              </w:rPr>
                              <w:t>Named contacts</w:t>
                            </w:r>
                            <w:bookmarkEnd w:id="29"/>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E83F627" id="_x0000_s1067" type="#_x0000_t202" style="position:absolute;margin-left:11.25pt;margin-top:.05pt;width:399pt;height:29.2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" stroked="f">
                <v:textbox>
                  <w:txbxContent>
                    <w:p w14:paraId="28406E9A" w14:textId="3720C72E" w:rsidR="006000FF" w:rsidRPr="009125EB" w:rsidRDefault="006000FF" w:rsidP="00BA020C">
                      <w:pPr>
                        <w:rPr>
                          <w:rFonts w:ascii="Arial" w:hAnsi="Arial" w:cs="Arial"/>
                          <w:b/>
                          <w:sz w:val="28"/>
                        </w:rPr>
                      </w:pPr>
                      <w:bookmarkStart w:id="30" w:name="T"/>
                      <w:r>
                        <w:rPr>
                          <w:rFonts w:ascii="Arial" w:hAnsi="Arial" w:cs="Arial"/>
                          <w:b/>
                          <w:sz w:val="28"/>
                        </w:rPr>
                        <w:t xml:space="preserve">19. </w:t>
                      </w:r>
                      <w:r w:rsidRPr="009125EB">
                        <w:rPr>
                          <w:rFonts w:ascii="Arial" w:hAnsi="Arial" w:cs="Arial"/>
                          <w:b/>
                          <w:sz w:val="28"/>
                        </w:rPr>
                        <w:t>Named contacts</w:t>
                      </w:r>
                      <w:bookmarkEnd w:id="30"/>
                    </w:p>
                  </w:txbxContent>
                </v:textbox>
                <w10:wrap type="square" anchorx="margin"/>
              </v:shape>
            </w:pict>
          </mc:Fallback>
        </mc:AlternateContent>
      </w:r>
    </w:p>
    <w:p w14:paraId="0FB37BFD" w14:textId="20483C28" w:rsidR="00422666" w:rsidRPr="00501AE3" w:rsidRDefault="00422666">
      <w:pPr>
        <w:rPr>
          <w:rFonts w:ascii="Arial" w:eastAsiaTheme="minorEastAsia" w:hAnsi="Arial" w:cs="Arial"/>
          <w:sz w:val="32"/>
          <w:lang w:val="en-US" w:eastAsia="ja-JP"/>
        </w:rPr>
      </w:pPr>
    </w:p>
    <w:p w14:paraId="1B6D394B" w14:textId="428E3DE1" w:rsidR="00422666" w:rsidRPr="00501AE3" w:rsidRDefault="00422666">
      <w:pPr>
        <w:rPr>
          <w:rFonts w:ascii="Arial" w:eastAsiaTheme="minorEastAsia" w:hAnsi="Arial" w:cs="Arial"/>
          <w:sz w:val="32"/>
          <w:lang w:val="en-US" w:eastAsia="ja-JP"/>
        </w:rPr>
      </w:pPr>
    </w:p>
    <w:p w14:paraId="359BE17F" w14:textId="2E8122FD" w:rsidR="00F8595C" w:rsidRPr="00501AE3" w:rsidRDefault="00E931D3" w:rsidP="00D600E6">
      <w:pPr>
        <w:ind w:firstLine="720"/>
        <w:rPr>
          <w:rFonts w:ascii="Arial" w:eastAsiaTheme="minorEastAsia" w:hAnsi="Arial" w:cs="Arial"/>
          <w:sz w:val="32"/>
          <w:lang w:val="en-US" w:eastAsia="ja-JP"/>
        </w:rPr>
      </w:pPr>
      <w:r>
        <w:rPr>
          <w:rFonts w:ascii="Arial" w:eastAsiaTheme="minorEastAsia" w:hAnsi="Arial" w:cs="Arial"/>
          <w:noProof/>
          <w:lang w:eastAsia="en-GB"/>
        </w:rPr>
        <mc:AlternateContent>
          <mc:Choice Requires="wps">
            <w:drawing>
              <wp:anchor distT="0" distB="0" distL="114300" distR="114300" simplePos="0" relativeHeight="251791360" behindDoc="0" locked="0" layoutInCell="1" allowOverlap="1" wp14:anchorId="6956A240" wp14:editId="15079797">
                <wp:simplePos x="0" y="0"/>
                <wp:positionH relativeFrom="column">
                  <wp:posOffset>-204912</wp:posOffset>
                </wp:positionH>
                <wp:positionV relativeFrom="paragraph">
                  <wp:posOffset>1357851</wp:posOffset>
                </wp:positionV>
                <wp:extent cx="5067300" cy="323850"/>
                <wp:effectExtent l="0" t="0" r="0" b="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23850"/>
                        </a:xfrm>
                        <a:prstGeom prst="rect">
                          <a:avLst/>
                        </a:prstGeom>
                        <a:solidFill>
                          <a:srgbClr val="FFFFFF"/>
                        </a:solidFill>
                        <a:ln w="9525">
                          <a:noFill/>
                          <a:miter lim="800000"/>
                          <a:headEnd/>
                          <a:tailEnd/>
                        </a:ln>
                      </wps:spPr>
                      <wps:txbx>
                        <w:txbxContent>
                          <w:p w14:paraId="21AEAD6F" w14:textId="6A77A730" w:rsidR="006000FF" w:rsidRPr="00016F51" w:rsidRDefault="00AE5598" w:rsidP="00422666">
                            <w:pPr>
                              <w:rPr>
                                <w:rFonts w:ascii="Arial" w:hAnsi="Arial" w:cs="Arial"/>
                                <w:b/>
                                <w:sz w:val="28"/>
                              </w:rPr>
                            </w:pPr>
                            <w:bookmarkStart w:id="31" w:name="Additionalsupport"/>
                            <w:r>
                              <w:rPr>
                                <w:rFonts w:ascii="Arial" w:hAnsi="Arial" w:cs="Arial"/>
                                <w:b/>
                                <w:sz w:val="28"/>
                              </w:rPr>
                              <w:t xml:space="preserve">20. </w:t>
                            </w:r>
                            <w:r w:rsidR="006000FF" w:rsidRPr="00016F51">
                              <w:rPr>
                                <w:rFonts w:ascii="Arial" w:hAnsi="Arial" w:cs="Arial"/>
                                <w:b/>
                                <w:sz w:val="28"/>
                              </w:rPr>
                              <w:t xml:space="preserve">Additional support </w:t>
                            </w:r>
                            <w:bookmarkEnd w:id="31"/>
                          </w:p>
                        </w:txbxContent>
                      </wps:txbx>
                      <wps:bodyPr rot="0" vert="horz" wrap="square" lIns="91440" tIns="45720" rIns="91440" bIns="45720" anchor="t" anchorCtr="0">
                        <a:noAutofit/>
                      </wps:bodyPr>
                    </wps:wsp>
                  </a:graphicData>
                </a:graphic>
              </wp:anchor>
            </w:drawing>
          </mc:Choice>
          <mc:Fallback>
            <w:pict>
              <v:shape w14:anchorId="6956A240" id="_x0000_s1068" type="#_x0000_t202" style="position:absolute;left:0;text-align:left;margin-left:-16.15pt;margin-top:106.9pt;width:399pt;height:25.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" stroked="f">
                <v:textbox>
                  <w:txbxContent>
                    <w:p w14:paraId="21AEAD6F" w14:textId="6A77A730" w:rsidR="006000FF" w:rsidRPr="00016F51" w:rsidRDefault="00AE5598" w:rsidP="00422666">
                      <w:pPr>
                        <w:rPr>
                          <w:rFonts w:ascii="Arial" w:hAnsi="Arial" w:cs="Arial"/>
                          <w:b/>
                          <w:sz w:val="28"/>
                        </w:rPr>
                      </w:pPr>
                      <w:bookmarkStart w:id="32" w:name="Additionalsupport"/>
                      <w:r>
                        <w:rPr>
                          <w:rFonts w:ascii="Arial" w:hAnsi="Arial" w:cs="Arial"/>
                          <w:b/>
                          <w:sz w:val="28"/>
                        </w:rPr>
                        <w:t xml:space="preserve">20. </w:t>
                      </w:r>
                      <w:r w:rsidR="006000FF" w:rsidRPr="00016F51">
                        <w:rPr>
                          <w:rFonts w:ascii="Arial" w:hAnsi="Arial" w:cs="Arial"/>
                          <w:b/>
                          <w:sz w:val="28"/>
                        </w:rPr>
                        <w:t xml:space="preserve">Additional support </w:t>
                      </w:r>
                      <w:bookmarkEnd w:id="32"/>
                    </w:p>
                  </w:txbxContent>
                </v:textbox>
                <w10:wrap type="square"/>
              </v:shape>
            </w:pict>
          </mc:Fallback>
        </mc:AlternateContent>
      </w:r>
      <w:r w:rsidRPr="006E0F03">
        <w:rPr>
          <w:rFonts w:ascii="Arial" w:eastAsiaTheme="minorEastAsia" w:hAnsi="Arial" w:cs="Arial"/>
          <w:b/>
          <w:noProof/>
          <w:color w:val="004251"/>
          <w:sz w:val="16"/>
          <w:lang w:eastAsia="en-GB"/>
        </w:rPr>
        <mc:AlternateContent>
          <mc:Choice Requires="wps">
            <w:drawing>
              <wp:anchor distT="45720" distB="45720" distL="114300" distR="114300" simplePos="0" relativeHeight="251793408" behindDoc="0" locked="0" layoutInCell="1" allowOverlap="1" wp14:anchorId="79CC8822" wp14:editId="3FFD46D3">
                <wp:simplePos x="0" y="0"/>
                <wp:positionH relativeFrom="margin">
                  <wp:posOffset>-317638</wp:posOffset>
                </wp:positionH>
                <wp:positionV relativeFrom="paragraph">
                  <wp:posOffset>1848264</wp:posOffset>
                </wp:positionV>
                <wp:extent cx="9534525" cy="1905000"/>
                <wp:effectExtent l="0" t="0" r="28575"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905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AB4DC17" w14:textId="1CDF3141" w:rsidR="006000FF" w:rsidRPr="00AE5598" w:rsidRDefault="00AE5598" w:rsidP="00501AE3">
                            <w:pPr>
                              <w:rPr>
                                <w:rFonts w:ascii="Arial" w:hAnsi="Arial" w:cs="Arial"/>
                              </w:rPr>
                            </w:pPr>
                            <w:r w:rsidRPr="00AE5598">
                              <w:rPr>
                                <w:rFonts w:ascii="Arial" w:hAnsi="Arial" w:cs="Arial"/>
                              </w:rPr>
                              <w:t>A</w:t>
                            </w:r>
                            <w:r w:rsidR="006000FF" w:rsidRPr="00AE5598">
                              <w:rPr>
                                <w:rFonts w:ascii="Arial" w:hAnsi="Arial" w:cs="Arial"/>
                              </w:rPr>
                              <w:t>dditional support is available to pupils with SEND to help with their learning</w:t>
                            </w:r>
                            <w:r w:rsidRPr="00AE5598">
                              <w:rPr>
                                <w:rFonts w:ascii="Arial" w:hAnsi="Arial" w:cs="Arial"/>
                              </w:rPr>
                              <w:t xml:space="preserve"> including:</w:t>
                            </w:r>
                          </w:p>
                          <w:p w14:paraId="45926951" w14:textId="41831AA2" w:rsidR="00AE5598" w:rsidRPr="00AE5598" w:rsidRDefault="00AE5598" w:rsidP="00AE5598">
                            <w:pPr>
                              <w:pStyle w:val="ListParagraph"/>
                              <w:numPr>
                                <w:ilvl w:val="0"/>
                                <w:numId w:val="46"/>
                              </w:numPr>
                              <w:rPr>
                                <w:rFonts w:ascii="Arial" w:hAnsi="Arial" w:cs="Arial"/>
                              </w:rPr>
                            </w:pPr>
                            <w:r w:rsidRPr="00AE5598">
                              <w:rPr>
                                <w:rFonts w:ascii="Arial" w:hAnsi="Arial" w:cs="Arial"/>
                              </w:rPr>
                              <w:t>Breakfast club</w:t>
                            </w:r>
                          </w:p>
                          <w:p w14:paraId="162C6DF5" w14:textId="15F233A9" w:rsidR="00AE5598" w:rsidRPr="00AE5598" w:rsidRDefault="00AE5598" w:rsidP="00AE5598">
                            <w:pPr>
                              <w:pStyle w:val="ListParagraph"/>
                              <w:numPr>
                                <w:ilvl w:val="0"/>
                                <w:numId w:val="46"/>
                              </w:numPr>
                              <w:rPr>
                                <w:rFonts w:ascii="Arial" w:hAnsi="Arial" w:cs="Arial"/>
                              </w:rPr>
                            </w:pPr>
                            <w:r w:rsidRPr="00AE5598">
                              <w:rPr>
                                <w:rFonts w:ascii="Arial" w:hAnsi="Arial" w:cs="Arial"/>
                              </w:rPr>
                              <w:t>Lunchtime clubs</w:t>
                            </w:r>
                          </w:p>
                          <w:p w14:paraId="5DA18F64" w14:textId="363D43F8" w:rsidR="00AE5598" w:rsidRDefault="00AE5598" w:rsidP="00AE5598">
                            <w:pPr>
                              <w:pStyle w:val="ListParagraph"/>
                              <w:numPr>
                                <w:ilvl w:val="0"/>
                                <w:numId w:val="46"/>
                              </w:numPr>
                              <w:rPr>
                                <w:rFonts w:ascii="Arial" w:hAnsi="Arial" w:cs="Arial"/>
                              </w:rPr>
                            </w:pPr>
                            <w:r>
                              <w:rPr>
                                <w:rFonts w:ascii="Arial" w:hAnsi="Arial" w:cs="Arial"/>
                              </w:rPr>
                              <w:t>Behaviour policy</w:t>
                            </w:r>
                          </w:p>
                          <w:p w14:paraId="07B49824" w14:textId="67653EFC" w:rsidR="00AE5598" w:rsidRDefault="00AE5598" w:rsidP="00AE5598">
                            <w:pPr>
                              <w:pStyle w:val="ListParagraph"/>
                              <w:numPr>
                                <w:ilvl w:val="0"/>
                                <w:numId w:val="46"/>
                              </w:numPr>
                              <w:rPr>
                                <w:rFonts w:ascii="Arial" w:hAnsi="Arial" w:cs="Arial"/>
                              </w:rPr>
                            </w:pPr>
                            <w:r>
                              <w:rPr>
                                <w:rFonts w:ascii="Arial" w:hAnsi="Arial" w:cs="Arial"/>
                              </w:rPr>
                              <w:t>Nurturing environment</w:t>
                            </w:r>
                          </w:p>
                          <w:p w14:paraId="322E24BC" w14:textId="62FEDEA2" w:rsidR="00AE5598" w:rsidRDefault="00AE5598" w:rsidP="00AE5598">
                            <w:pPr>
                              <w:pStyle w:val="ListParagraph"/>
                              <w:numPr>
                                <w:ilvl w:val="0"/>
                                <w:numId w:val="46"/>
                              </w:numPr>
                              <w:rPr>
                                <w:rFonts w:ascii="Arial" w:hAnsi="Arial" w:cs="Arial"/>
                              </w:rPr>
                            </w:pPr>
                            <w:r>
                              <w:rPr>
                                <w:rFonts w:ascii="Arial" w:hAnsi="Arial" w:cs="Arial"/>
                              </w:rPr>
                              <w:t>Homework support</w:t>
                            </w:r>
                          </w:p>
                          <w:p w14:paraId="2F441C4F" w14:textId="3D74157B" w:rsidR="00AE5598" w:rsidRPr="00AE5598" w:rsidRDefault="00AE5598" w:rsidP="00AE5598">
                            <w:pPr>
                              <w:pStyle w:val="ListParagraph"/>
                              <w:numPr>
                                <w:ilvl w:val="0"/>
                                <w:numId w:val="46"/>
                              </w:numPr>
                              <w:rPr>
                                <w:rFonts w:ascii="Arial" w:hAnsi="Arial" w:cs="Arial"/>
                              </w:rPr>
                            </w:pPr>
                            <w:r>
                              <w:rPr>
                                <w:rFonts w:ascii="Arial" w:hAnsi="Arial" w:cs="Arial"/>
                              </w:rPr>
                              <w:t>Access to IT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8822" id="_x0000_s1069" type="#_x0000_t202" style="position:absolute;left:0;text-align:left;margin-left:-25pt;margin-top:145.55pt;width:750.75pt;height:150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" fillcolor="white [3201]" strokecolor="#ffd006 [3209]" strokeweight="2pt">
                <v:textbox>
                  <w:txbxContent>
                    <w:p w14:paraId="5AB4DC17" w14:textId="1CDF3141" w:rsidR="006000FF" w:rsidRPr="00AE5598" w:rsidRDefault="00AE5598" w:rsidP="00501AE3">
                      <w:pPr>
                        <w:rPr>
                          <w:rFonts w:ascii="Arial" w:hAnsi="Arial" w:cs="Arial"/>
                        </w:rPr>
                      </w:pPr>
                      <w:r w:rsidRPr="00AE5598">
                        <w:rPr>
                          <w:rFonts w:ascii="Arial" w:hAnsi="Arial" w:cs="Arial"/>
                        </w:rPr>
                        <w:t>A</w:t>
                      </w:r>
                      <w:r w:rsidR="006000FF" w:rsidRPr="00AE5598">
                        <w:rPr>
                          <w:rFonts w:ascii="Arial" w:hAnsi="Arial" w:cs="Arial"/>
                        </w:rPr>
                        <w:t>dditional support is available to pupils with SEND to help with their learning</w:t>
                      </w:r>
                      <w:r w:rsidRPr="00AE5598">
                        <w:rPr>
                          <w:rFonts w:ascii="Arial" w:hAnsi="Arial" w:cs="Arial"/>
                        </w:rPr>
                        <w:t xml:space="preserve"> including:</w:t>
                      </w:r>
                    </w:p>
                    <w:p w14:paraId="45926951" w14:textId="41831AA2" w:rsidR="00AE5598" w:rsidRPr="00AE5598" w:rsidRDefault="00AE5598" w:rsidP="00AE5598">
                      <w:pPr>
                        <w:pStyle w:val="ListParagraph"/>
                        <w:numPr>
                          <w:ilvl w:val="0"/>
                          <w:numId w:val="46"/>
                        </w:numPr>
                        <w:rPr>
                          <w:rFonts w:ascii="Arial" w:hAnsi="Arial" w:cs="Arial"/>
                        </w:rPr>
                      </w:pPr>
                      <w:r w:rsidRPr="00AE5598">
                        <w:rPr>
                          <w:rFonts w:ascii="Arial" w:hAnsi="Arial" w:cs="Arial"/>
                        </w:rPr>
                        <w:t>Breakfast club</w:t>
                      </w:r>
                    </w:p>
                    <w:p w14:paraId="162C6DF5" w14:textId="15F233A9" w:rsidR="00AE5598" w:rsidRPr="00AE5598" w:rsidRDefault="00AE5598" w:rsidP="00AE5598">
                      <w:pPr>
                        <w:pStyle w:val="ListParagraph"/>
                        <w:numPr>
                          <w:ilvl w:val="0"/>
                          <w:numId w:val="46"/>
                        </w:numPr>
                        <w:rPr>
                          <w:rFonts w:ascii="Arial" w:hAnsi="Arial" w:cs="Arial"/>
                        </w:rPr>
                      </w:pPr>
                      <w:r w:rsidRPr="00AE5598">
                        <w:rPr>
                          <w:rFonts w:ascii="Arial" w:hAnsi="Arial" w:cs="Arial"/>
                        </w:rPr>
                        <w:t>Lunchtime clubs</w:t>
                      </w:r>
                    </w:p>
                    <w:p w14:paraId="5DA18F64" w14:textId="363D43F8" w:rsidR="00AE5598" w:rsidRDefault="00AE5598" w:rsidP="00AE5598">
                      <w:pPr>
                        <w:pStyle w:val="ListParagraph"/>
                        <w:numPr>
                          <w:ilvl w:val="0"/>
                          <w:numId w:val="46"/>
                        </w:numPr>
                        <w:rPr>
                          <w:rFonts w:ascii="Arial" w:hAnsi="Arial" w:cs="Arial"/>
                        </w:rPr>
                      </w:pPr>
                      <w:r>
                        <w:rPr>
                          <w:rFonts w:ascii="Arial" w:hAnsi="Arial" w:cs="Arial"/>
                        </w:rPr>
                        <w:t>Behaviour policy</w:t>
                      </w:r>
                    </w:p>
                    <w:p w14:paraId="07B49824" w14:textId="67653EFC" w:rsidR="00AE5598" w:rsidRDefault="00AE5598" w:rsidP="00AE5598">
                      <w:pPr>
                        <w:pStyle w:val="ListParagraph"/>
                        <w:numPr>
                          <w:ilvl w:val="0"/>
                          <w:numId w:val="46"/>
                        </w:numPr>
                        <w:rPr>
                          <w:rFonts w:ascii="Arial" w:hAnsi="Arial" w:cs="Arial"/>
                        </w:rPr>
                      </w:pPr>
                      <w:r>
                        <w:rPr>
                          <w:rFonts w:ascii="Arial" w:hAnsi="Arial" w:cs="Arial"/>
                        </w:rPr>
                        <w:t>Nurturing environment</w:t>
                      </w:r>
                    </w:p>
                    <w:p w14:paraId="322E24BC" w14:textId="62FEDEA2" w:rsidR="00AE5598" w:rsidRDefault="00AE5598" w:rsidP="00AE5598">
                      <w:pPr>
                        <w:pStyle w:val="ListParagraph"/>
                        <w:numPr>
                          <w:ilvl w:val="0"/>
                          <w:numId w:val="46"/>
                        </w:numPr>
                        <w:rPr>
                          <w:rFonts w:ascii="Arial" w:hAnsi="Arial" w:cs="Arial"/>
                        </w:rPr>
                      </w:pPr>
                      <w:r>
                        <w:rPr>
                          <w:rFonts w:ascii="Arial" w:hAnsi="Arial" w:cs="Arial"/>
                        </w:rPr>
                        <w:t>Homework support</w:t>
                      </w:r>
                    </w:p>
                    <w:p w14:paraId="2F441C4F" w14:textId="3D74157B" w:rsidR="00AE5598" w:rsidRPr="00AE5598" w:rsidRDefault="00AE5598" w:rsidP="00AE5598">
                      <w:pPr>
                        <w:pStyle w:val="ListParagraph"/>
                        <w:numPr>
                          <w:ilvl w:val="0"/>
                          <w:numId w:val="46"/>
                        </w:numPr>
                        <w:rPr>
                          <w:rFonts w:ascii="Arial" w:hAnsi="Arial" w:cs="Arial"/>
                        </w:rPr>
                      </w:pPr>
                      <w:r>
                        <w:rPr>
                          <w:rFonts w:ascii="Arial" w:hAnsi="Arial" w:cs="Arial"/>
                        </w:rPr>
                        <w:t>Access to IT equipment</w:t>
                      </w:r>
                    </w:p>
                  </w:txbxContent>
                </v:textbox>
                <w10:wrap type="square" anchorx="margin"/>
              </v:shape>
            </w:pict>
          </mc:Fallback>
        </mc:AlternateContent>
      </w:r>
    </w:p>
    <w:sectPr w:rsidR="00F8595C" w:rsidRPr="00501AE3" w:rsidSect="00EE4A72">
      <w:headerReference w:type="first" r:id="rId17"/>
      <w:footerReference w:type="first" r:id="rId18"/>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DC08" w14:textId="77777777" w:rsidR="00C41080" w:rsidRDefault="00C41080">
      <w:pPr>
        <w:spacing w:after="0" w:line="240" w:lineRule="auto"/>
      </w:pPr>
      <w:r>
        <w:separator/>
      </w:r>
    </w:p>
  </w:endnote>
  <w:endnote w:type="continuationSeparator" w:id="0">
    <w:p w14:paraId="6693028A" w14:textId="77777777" w:rsidR="00C41080" w:rsidRDefault="00C4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7E2F" w14:textId="3DC78A0A" w:rsidR="006000FF" w:rsidRPr="00EE4A72" w:rsidRDefault="006000FF" w:rsidP="00EE4A72">
    <w:pPr>
      <w:pStyle w:val="Footer"/>
      <w:rPr>
        <w:rFonts w:ascii="Arial" w:hAnsi="Arial" w:cs="Arial"/>
        <w:sz w:val="20"/>
      </w:rPr>
    </w:pPr>
    <w:r w:rsidRPr="00EE4A72">
      <w:rPr>
        <w:rFonts w:ascii="Arial" w:hAnsi="Arial" w:cs="Arial"/>
        <w:sz w:val="20"/>
      </w:rPr>
      <w:t xml:space="preserve">Last updated: </w:t>
    </w:r>
    <w:r>
      <w:rPr>
        <w:rFonts w:ascii="Arial" w:hAnsi="Arial" w:cs="Arial"/>
        <w:sz w:val="20"/>
      </w:rPr>
      <w:t>12.3.19</w:t>
    </w:r>
  </w:p>
  <w:p w14:paraId="04019483" w14:textId="77777777" w:rsidR="006000FF" w:rsidRDefault="0060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F423" w14:textId="77777777" w:rsidR="00C41080" w:rsidRDefault="00C41080">
      <w:pPr>
        <w:spacing w:after="0" w:line="240" w:lineRule="auto"/>
      </w:pPr>
      <w:r>
        <w:separator/>
      </w:r>
    </w:p>
  </w:footnote>
  <w:footnote w:type="continuationSeparator" w:id="0">
    <w:p w14:paraId="750038A7" w14:textId="77777777" w:rsidR="00C41080" w:rsidRDefault="00C41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704F" w14:textId="77777777" w:rsidR="006000FF" w:rsidRDefault="006000FF">
    <w:pPr>
      <w:pStyle w:val="Header"/>
    </w:pPr>
    <w:r>
      <w:rPr>
        <w:noProof/>
        <w:lang w:eastAsia="en-GB"/>
      </w:rPr>
      <w:drawing>
        <wp:anchor distT="0" distB="0" distL="114300" distR="114300" simplePos="0" relativeHeight="251659264" behindDoc="0" locked="0" layoutInCell="1" allowOverlap="1" wp14:anchorId="3478B58B" wp14:editId="47999D69">
          <wp:simplePos x="0" y="0"/>
          <wp:positionH relativeFrom="column">
            <wp:posOffset>-914400</wp:posOffset>
          </wp:positionH>
          <wp:positionV relativeFrom="paragraph">
            <wp:posOffset>0</wp:posOffset>
          </wp:positionV>
          <wp:extent cx="1072515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 option.jpg"/>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072515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744"/>
    <w:multiLevelType w:val="hybridMultilevel"/>
    <w:tmpl w:val="EF84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83224"/>
    <w:multiLevelType w:val="hybridMultilevel"/>
    <w:tmpl w:val="7C42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5A96108"/>
    <w:multiLevelType w:val="hybridMultilevel"/>
    <w:tmpl w:val="83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826C9"/>
    <w:multiLevelType w:val="hybridMultilevel"/>
    <w:tmpl w:val="2D08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049BB"/>
    <w:multiLevelType w:val="hybridMultilevel"/>
    <w:tmpl w:val="B656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656566"/>
    <w:multiLevelType w:val="hybridMultilevel"/>
    <w:tmpl w:val="A6EE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E5479"/>
    <w:multiLevelType w:val="hybridMultilevel"/>
    <w:tmpl w:val="934410DA"/>
    <w:lvl w:ilvl="0" w:tplc="21F8AF2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E18B5"/>
    <w:multiLevelType w:val="hybridMultilevel"/>
    <w:tmpl w:val="F516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52426"/>
    <w:multiLevelType w:val="hybridMultilevel"/>
    <w:tmpl w:val="1BA8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D2BBC"/>
    <w:multiLevelType w:val="hybridMultilevel"/>
    <w:tmpl w:val="2FA0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04910"/>
    <w:multiLevelType w:val="hybridMultilevel"/>
    <w:tmpl w:val="75F0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8F50C6"/>
    <w:multiLevelType w:val="hybridMultilevel"/>
    <w:tmpl w:val="DBF4CD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3"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E401F"/>
    <w:multiLevelType w:val="hybridMultilevel"/>
    <w:tmpl w:val="375E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33F62"/>
    <w:multiLevelType w:val="hybridMultilevel"/>
    <w:tmpl w:val="B980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1288C"/>
    <w:multiLevelType w:val="hybridMultilevel"/>
    <w:tmpl w:val="9F22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745B3"/>
    <w:multiLevelType w:val="hybridMultilevel"/>
    <w:tmpl w:val="3058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474C7"/>
    <w:multiLevelType w:val="hybridMultilevel"/>
    <w:tmpl w:val="6934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27B69"/>
    <w:multiLevelType w:val="hybridMultilevel"/>
    <w:tmpl w:val="7ADA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9A6E62"/>
    <w:multiLevelType w:val="hybridMultilevel"/>
    <w:tmpl w:val="D6C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8"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064F3D"/>
    <w:multiLevelType w:val="hybridMultilevel"/>
    <w:tmpl w:val="49D8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E1C07"/>
    <w:multiLevelType w:val="hybridMultilevel"/>
    <w:tmpl w:val="B95A4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9F317C"/>
    <w:multiLevelType w:val="multilevel"/>
    <w:tmpl w:val="4276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985713"/>
    <w:multiLevelType w:val="hybridMultilevel"/>
    <w:tmpl w:val="8494A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23"/>
  </w:num>
  <w:num w:numId="3">
    <w:abstractNumId w:val="30"/>
  </w:num>
  <w:num w:numId="4">
    <w:abstractNumId w:val="2"/>
  </w:num>
  <w:num w:numId="5">
    <w:abstractNumId w:val="20"/>
  </w:num>
  <w:num w:numId="6">
    <w:abstractNumId w:val="11"/>
  </w:num>
  <w:num w:numId="7">
    <w:abstractNumId w:val="41"/>
  </w:num>
  <w:num w:numId="8">
    <w:abstractNumId w:val="27"/>
  </w:num>
  <w:num w:numId="9">
    <w:abstractNumId w:val="14"/>
  </w:num>
  <w:num w:numId="10">
    <w:abstractNumId w:val="29"/>
  </w:num>
  <w:num w:numId="11">
    <w:abstractNumId w:val="6"/>
  </w:num>
  <w:num w:numId="12">
    <w:abstractNumId w:val="34"/>
  </w:num>
  <w:num w:numId="13">
    <w:abstractNumId w:val="8"/>
  </w:num>
  <w:num w:numId="14">
    <w:abstractNumId w:val="40"/>
  </w:num>
  <w:num w:numId="15">
    <w:abstractNumId w:val="19"/>
  </w:num>
  <w:num w:numId="16">
    <w:abstractNumId w:val="38"/>
  </w:num>
  <w:num w:numId="17">
    <w:abstractNumId w:val="35"/>
  </w:num>
  <w:num w:numId="18">
    <w:abstractNumId w:val="44"/>
  </w:num>
  <w:num w:numId="19">
    <w:abstractNumId w:val="3"/>
  </w:num>
  <w:num w:numId="20">
    <w:abstractNumId w:val="37"/>
  </w:num>
  <w:num w:numId="21">
    <w:abstractNumId w:val="22"/>
  </w:num>
  <w:num w:numId="22">
    <w:abstractNumId w:val="26"/>
  </w:num>
  <w:num w:numId="23">
    <w:abstractNumId w:val="13"/>
  </w:num>
  <w:num w:numId="24">
    <w:abstractNumId w:val="10"/>
  </w:num>
  <w:num w:numId="25">
    <w:abstractNumId w:val="42"/>
  </w:num>
  <w:num w:numId="26">
    <w:abstractNumId w:val="12"/>
  </w:num>
  <w:num w:numId="27">
    <w:abstractNumId w:val="36"/>
  </w:num>
  <w:num w:numId="28">
    <w:abstractNumId w:val="25"/>
  </w:num>
  <w:num w:numId="29">
    <w:abstractNumId w:val="9"/>
  </w:num>
  <w:num w:numId="30">
    <w:abstractNumId w:val="28"/>
  </w:num>
  <w:num w:numId="31">
    <w:abstractNumId w:val="24"/>
  </w:num>
  <w:num w:numId="32">
    <w:abstractNumId w:val="5"/>
  </w:num>
  <w:num w:numId="33">
    <w:abstractNumId w:val="21"/>
  </w:num>
  <w:num w:numId="34">
    <w:abstractNumId w:val="45"/>
  </w:num>
  <w:num w:numId="35">
    <w:abstractNumId w:val="39"/>
  </w:num>
  <w:num w:numId="36">
    <w:abstractNumId w:val="31"/>
  </w:num>
  <w:num w:numId="37">
    <w:abstractNumId w:val="33"/>
  </w:num>
  <w:num w:numId="38">
    <w:abstractNumId w:val="0"/>
  </w:num>
  <w:num w:numId="39">
    <w:abstractNumId w:val="32"/>
  </w:num>
  <w:num w:numId="40">
    <w:abstractNumId w:val="17"/>
  </w:num>
  <w:num w:numId="41">
    <w:abstractNumId w:val="4"/>
  </w:num>
  <w:num w:numId="42">
    <w:abstractNumId w:val="7"/>
  </w:num>
  <w:num w:numId="43">
    <w:abstractNumId w:val="15"/>
  </w:num>
  <w:num w:numId="44">
    <w:abstractNumId w:val="1"/>
  </w:num>
  <w:num w:numId="45">
    <w:abstractNumId w:val="4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FE"/>
    <w:rsid w:val="000107F2"/>
    <w:rsid w:val="00016F51"/>
    <w:rsid w:val="00022668"/>
    <w:rsid w:val="0002480D"/>
    <w:rsid w:val="00047A11"/>
    <w:rsid w:val="0005295A"/>
    <w:rsid w:val="00057C93"/>
    <w:rsid w:val="000A2E33"/>
    <w:rsid w:val="000A3370"/>
    <w:rsid w:val="000A7162"/>
    <w:rsid w:val="000C6EC1"/>
    <w:rsid w:val="000F3326"/>
    <w:rsid w:val="000F69FB"/>
    <w:rsid w:val="00116758"/>
    <w:rsid w:val="00123DBB"/>
    <w:rsid w:val="00125053"/>
    <w:rsid w:val="0015764B"/>
    <w:rsid w:val="00167476"/>
    <w:rsid w:val="00172989"/>
    <w:rsid w:val="001746AC"/>
    <w:rsid w:val="00176E0D"/>
    <w:rsid w:val="00177FA2"/>
    <w:rsid w:val="00182970"/>
    <w:rsid w:val="001913C0"/>
    <w:rsid w:val="001A0E7D"/>
    <w:rsid w:val="001A5D4C"/>
    <w:rsid w:val="001B5F18"/>
    <w:rsid w:val="001D08FF"/>
    <w:rsid w:val="0020305A"/>
    <w:rsid w:val="00214ABB"/>
    <w:rsid w:val="00220C6B"/>
    <w:rsid w:val="00224BEE"/>
    <w:rsid w:val="00227A2D"/>
    <w:rsid w:val="002371F4"/>
    <w:rsid w:val="002401A8"/>
    <w:rsid w:val="002602A1"/>
    <w:rsid w:val="00262857"/>
    <w:rsid w:val="00264EDA"/>
    <w:rsid w:val="002745D7"/>
    <w:rsid w:val="0027740A"/>
    <w:rsid w:val="00281381"/>
    <w:rsid w:val="00296D12"/>
    <w:rsid w:val="002A3A91"/>
    <w:rsid w:val="002A6D87"/>
    <w:rsid w:val="002B0429"/>
    <w:rsid w:val="002B0534"/>
    <w:rsid w:val="002B53F1"/>
    <w:rsid w:val="002D7A9C"/>
    <w:rsid w:val="002E094B"/>
    <w:rsid w:val="00312013"/>
    <w:rsid w:val="003120AA"/>
    <w:rsid w:val="00315A4B"/>
    <w:rsid w:val="00326BE6"/>
    <w:rsid w:val="00336DC7"/>
    <w:rsid w:val="00341EBC"/>
    <w:rsid w:val="00343A9B"/>
    <w:rsid w:val="00362D66"/>
    <w:rsid w:val="003731D3"/>
    <w:rsid w:val="00382D93"/>
    <w:rsid w:val="00383DAB"/>
    <w:rsid w:val="003B65D6"/>
    <w:rsid w:val="003C4E74"/>
    <w:rsid w:val="003E14CF"/>
    <w:rsid w:val="003E4F93"/>
    <w:rsid w:val="003E6933"/>
    <w:rsid w:val="00404C6A"/>
    <w:rsid w:val="00415BA3"/>
    <w:rsid w:val="004220BC"/>
    <w:rsid w:val="00422666"/>
    <w:rsid w:val="004334ED"/>
    <w:rsid w:val="004337CF"/>
    <w:rsid w:val="00434AF1"/>
    <w:rsid w:val="00441053"/>
    <w:rsid w:val="00444470"/>
    <w:rsid w:val="00454A0A"/>
    <w:rsid w:val="004657D4"/>
    <w:rsid w:val="004A147C"/>
    <w:rsid w:val="004A6E17"/>
    <w:rsid w:val="004E0634"/>
    <w:rsid w:val="004E3E84"/>
    <w:rsid w:val="004E6D9E"/>
    <w:rsid w:val="004E6FF1"/>
    <w:rsid w:val="004E708D"/>
    <w:rsid w:val="00501AE3"/>
    <w:rsid w:val="00505E9E"/>
    <w:rsid w:val="00545B3C"/>
    <w:rsid w:val="00554B59"/>
    <w:rsid w:val="005974E0"/>
    <w:rsid w:val="005B032C"/>
    <w:rsid w:val="005C7463"/>
    <w:rsid w:val="005D1FEB"/>
    <w:rsid w:val="005E766D"/>
    <w:rsid w:val="006000FF"/>
    <w:rsid w:val="0062425D"/>
    <w:rsid w:val="00626E36"/>
    <w:rsid w:val="00636257"/>
    <w:rsid w:val="00646E93"/>
    <w:rsid w:val="00647497"/>
    <w:rsid w:val="0067445F"/>
    <w:rsid w:val="00687221"/>
    <w:rsid w:val="0069333A"/>
    <w:rsid w:val="00695072"/>
    <w:rsid w:val="00696015"/>
    <w:rsid w:val="006A4B7A"/>
    <w:rsid w:val="006A4BEF"/>
    <w:rsid w:val="006B6A19"/>
    <w:rsid w:val="006E0F03"/>
    <w:rsid w:val="007274BE"/>
    <w:rsid w:val="00730E4A"/>
    <w:rsid w:val="00751875"/>
    <w:rsid w:val="00773FB3"/>
    <w:rsid w:val="00774724"/>
    <w:rsid w:val="007D7786"/>
    <w:rsid w:val="007E752B"/>
    <w:rsid w:val="007F15E9"/>
    <w:rsid w:val="007F76CF"/>
    <w:rsid w:val="008072C8"/>
    <w:rsid w:val="008153CC"/>
    <w:rsid w:val="0081758B"/>
    <w:rsid w:val="0082625A"/>
    <w:rsid w:val="00836D31"/>
    <w:rsid w:val="00850BEC"/>
    <w:rsid w:val="0086321A"/>
    <w:rsid w:val="008816AC"/>
    <w:rsid w:val="0089264A"/>
    <w:rsid w:val="008B292C"/>
    <w:rsid w:val="008E3938"/>
    <w:rsid w:val="008E423A"/>
    <w:rsid w:val="008E6F6A"/>
    <w:rsid w:val="008F04CA"/>
    <w:rsid w:val="009125EB"/>
    <w:rsid w:val="00931FA5"/>
    <w:rsid w:val="00935914"/>
    <w:rsid w:val="00935F9D"/>
    <w:rsid w:val="00950DAB"/>
    <w:rsid w:val="0096429D"/>
    <w:rsid w:val="00971E50"/>
    <w:rsid w:val="00996742"/>
    <w:rsid w:val="009A60A7"/>
    <w:rsid w:val="009B1982"/>
    <w:rsid w:val="009B65BF"/>
    <w:rsid w:val="009B7A32"/>
    <w:rsid w:val="009E5342"/>
    <w:rsid w:val="009E620D"/>
    <w:rsid w:val="009F1B8A"/>
    <w:rsid w:val="00A01509"/>
    <w:rsid w:val="00A02D9C"/>
    <w:rsid w:val="00A05CFF"/>
    <w:rsid w:val="00A23160"/>
    <w:rsid w:val="00A3070D"/>
    <w:rsid w:val="00A35222"/>
    <w:rsid w:val="00A50503"/>
    <w:rsid w:val="00A87F3C"/>
    <w:rsid w:val="00A902EA"/>
    <w:rsid w:val="00A933B0"/>
    <w:rsid w:val="00AB3317"/>
    <w:rsid w:val="00AC2F87"/>
    <w:rsid w:val="00AD6423"/>
    <w:rsid w:val="00AE5598"/>
    <w:rsid w:val="00AE6678"/>
    <w:rsid w:val="00AE6C59"/>
    <w:rsid w:val="00B01CD8"/>
    <w:rsid w:val="00B13F6E"/>
    <w:rsid w:val="00B26852"/>
    <w:rsid w:val="00B4574E"/>
    <w:rsid w:val="00B56314"/>
    <w:rsid w:val="00B63C94"/>
    <w:rsid w:val="00B736FB"/>
    <w:rsid w:val="00BA020C"/>
    <w:rsid w:val="00BA1700"/>
    <w:rsid w:val="00BB359E"/>
    <w:rsid w:val="00BB7264"/>
    <w:rsid w:val="00BC776D"/>
    <w:rsid w:val="00BD569B"/>
    <w:rsid w:val="00BE6F40"/>
    <w:rsid w:val="00BF3E6F"/>
    <w:rsid w:val="00C26FC4"/>
    <w:rsid w:val="00C3570B"/>
    <w:rsid w:val="00C41080"/>
    <w:rsid w:val="00C4374C"/>
    <w:rsid w:val="00C500E5"/>
    <w:rsid w:val="00C51C82"/>
    <w:rsid w:val="00C614AF"/>
    <w:rsid w:val="00C67451"/>
    <w:rsid w:val="00C80954"/>
    <w:rsid w:val="00CB07E0"/>
    <w:rsid w:val="00CB6207"/>
    <w:rsid w:val="00CC0229"/>
    <w:rsid w:val="00CE391F"/>
    <w:rsid w:val="00CE6F83"/>
    <w:rsid w:val="00D0517C"/>
    <w:rsid w:val="00D1125F"/>
    <w:rsid w:val="00D127CB"/>
    <w:rsid w:val="00D152CE"/>
    <w:rsid w:val="00D20474"/>
    <w:rsid w:val="00D26D7C"/>
    <w:rsid w:val="00D44AC1"/>
    <w:rsid w:val="00D47FE1"/>
    <w:rsid w:val="00D54920"/>
    <w:rsid w:val="00D600E6"/>
    <w:rsid w:val="00D765E7"/>
    <w:rsid w:val="00D8454F"/>
    <w:rsid w:val="00D86F63"/>
    <w:rsid w:val="00DA4BE6"/>
    <w:rsid w:val="00DB03FE"/>
    <w:rsid w:val="00DD4E2B"/>
    <w:rsid w:val="00E0057A"/>
    <w:rsid w:val="00E0361A"/>
    <w:rsid w:val="00E61F1C"/>
    <w:rsid w:val="00E75FCF"/>
    <w:rsid w:val="00E80A54"/>
    <w:rsid w:val="00E9003A"/>
    <w:rsid w:val="00E9308B"/>
    <w:rsid w:val="00E931D3"/>
    <w:rsid w:val="00E96221"/>
    <w:rsid w:val="00EA758F"/>
    <w:rsid w:val="00EB2F43"/>
    <w:rsid w:val="00EB44E1"/>
    <w:rsid w:val="00EB71E2"/>
    <w:rsid w:val="00EC2FD6"/>
    <w:rsid w:val="00EE4A72"/>
    <w:rsid w:val="00F016F6"/>
    <w:rsid w:val="00F07941"/>
    <w:rsid w:val="00F11F11"/>
    <w:rsid w:val="00F13FCC"/>
    <w:rsid w:val="00F16F44"/>
    <w:rsid w:val="00F32D27"/>
    <w:rsid w:val="00F4486E"/>
    <w:rsid w:val="00F47D95"/>
    <w:rsid w:val="00F6463F"/>
    <w:rsid w:val="00F704C8"/>
    <w:rsid w:val="00F71E3A"/>
    <w:rsid w:val="00F73005"/>
    <w:rsid w:val="00F7500F"/>
    <w:rsid w:val="00F755CD"/>
    <w:rsid w:val="00F75C5D"/>
    <w:rsid w:val="00F8595C"/>
    <w:rsid w:val="00FB15B8"/>
    <w:rsid w:val="00FB57B2"/>
    <w:rsid w:val="00FC2876"/>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9A70F"/>
  <w15:docId w15:val="{AC9F7000-957D-4294-9081-29FE0BC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unhideWhenUsed/>
    <w:rsid w:val="002D7A9C"/>
    <w:rPr>
      <w:color w:val="800080"/>
      <w:u w:val="single"/>
    </w:rPr>
  </w:style>
  <w:style w:type="character" w:customStyle="1" w:styleId="UnresolvedMention1">
    <w:name w:val="Unresolved Mention1"/>
    <w:basedOn w:val="DefaultParagraphFont"/>
    <w:uiPriority w:val="99"/>
    <w:semiHidden/>
    <w:unhideWhenUsed/>
    <w:rsid w:val="00BB7264"/>
    <w:rPr>
      <w:color w:val="605E5C"/>
      <w:shd w:val="clear" w:color="auto" w:fill="E1DFDD"/>
    </w:rPr>
  </w:style>
  <w:style w:type="character" w:styleId="Emphasis">
    <w:name w:val="Emphasis"/>
    <w:qFormat/>
    <w:rsid w:val="000F33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21221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otherhamsendlocaloffer.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herhamsendlocaloffer.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otherhamsendlocaloffe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hvictoriaprimary.co.uk/policies" TargetMode="External"/><Relationship Id="rId5" Type="http://schemas.openxmlformats.org/officeDocument/2006/relationships/webSettings" Target="webSettings.xml"/><Relationship Id="rId15" Type="http://schemas.openxmlformats.org/officeDocument/2006/relationships/hyperlink" Target="mailto:dmackinnon@wv.jmat.org.uk" TargetMode="External"/><Relationship Id="rId10" Type="http://schemas.openxmlformats.org/officeDocument/2006/relationships/hyperlink" Target="https://www.wathvictoriaprimary.co.uk/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ackinnon@wv.jmat.org.uk" TargetMode="External"/><Relationship Id="rId14" Type="http://schemas.openxmlformats.org/officeDocument/2006/relationships/hyperlink" Target="mailto:cmiller@wv.jmat.org.uk"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9100-46AA-4309-90B4-3CD944DA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Clare Miller</cp:lastModifiedBy>
  <cp:revision>2</cp:revision>
  <cp:lastPrinted>2019-03-13T10:23:00Z</cp:lastPrinted>
  <dcterms:created xsi:type="dcterms:W3CDTF">2019-05-29T15:27:00Z</dcterms:created>
  <dcterms:modified xsi:type="dcterms:W3CDTF">2019-05-29T15:27:00Z</dcterms:modified>
</cp:coreProperties>
</file>