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FE7A2" w14:textId="06046C10" w:rsidR="00FD18D6" w:rsidRDefault="00243CB3" w:rsidP="00C20817">
      <w:pPr>
        <w:spacing w:line="259" w:lineRule="auto"/>
        <w:ind w:left="13"/>
        <w:jc w:val="center"/>
        <w:rPr>
          <w:b/>
          <w:sz w:val="48"/>
        </w:rPr>
      </w:pPr>
      <w:r>
        <w:rPr>
          <w:noProof/>
          <w:lang w:val="en-GB" w:eastAsia="en-GB"/>
        </w:rPr>
        <w:drawing>
          <wp:anchor distT="0" distB="0" distL="114300" distR="114300" simplePos="0" relativeHeight="251658240" behindDoc="1" locked="0" layoutInCell="1" allowOverlap="1" wp14:anchorId="6385D056" wp14:editId="02F6F35B">
            <wp:simplePos x="0" y="0"/>
            <wp:positionH relativeFrom="column">
              <wp:posOffset>1390650</wp:posOffset>
            </wp:positionH>
            <wp:positionV relativeFrom="paragraph">
              <wp:posOffset>0</wp:posOffset>
            </wp:positionV>
            <wp:extent cx="1507271" cy="1333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T D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7271" cy="1333500"/>
                    </a:xfrm>
                    <a:prstGeom prst="rect">
                      <a:avLst/>
                    </a:prstGeom>
                  </pic:spPr>
                </pic:pic>
              </a:graphicData>
            </a:graphic>
            <wp14:sizeRelH relativeFrom="page">
              <wp14:pctWidth>0</wp14:pctWidth>
            </wp14:sizeRelH>
            <wp14:sizeRelV relativeFrom="page">
              <wp14:pctHeight>0</wp14:pctHeight>
            </wp14:sizeRelV>
          </wp:anchor>
        </w:drawing>
      </w:r>
      <w:r>
        <w:rPr>
          <w:b/>
          <w:noProof/>
          <w:sz w:val="48"/>
          <w:lang w:val="en-GB" w:eastAsia="en-GB"/>
        </w:rPr>
        <w:drawing>
          <wp:anchor distT="0" distB="0" distL="114300" distR="114300" simplePos="0" relativeHeight="251662848" behindDoc="0" locked="0" layoutInCell="1" allowOverlap="1" wp14:anchorId="2B078459" wp14:editId="7AA0852D">
            <wp:simplePos x="0" y="0"/>
            <wp:positionH relativeFrom="column">
              <wp:posOffset>3838575</wp:posOffset>
            </wp:positionH>
            <wp:positionV relativeFrom="paragraph">
              <wp:posOffset>11430</wp:posOffset>
            </wp:positionV>
            <wp:extent cx="1266825" cy="126301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6825" cy="1263015"/>
                    </a:xfrm>
                    <a:prstGeom prst="rect">
                      <a:avLst/>
                    </a:prstGeom>
                  </pic:spPr>
                </pic:pic>
              </a:graphicData>
            </a:graphic>
            <wp14:sizeRelH relativeFrom="page">
              <wp14:pctWidth>0</wp14:pctWidth>
            </wp14:sizeRelH>
            <wp14:sizeRelV relativeFrom="page">
              <wp14:pctHeight>0</wp14:pctHeight>
            </wp14:sizeRelV>
          </wp:anchor>
        </w:drawing>
      </w:r>
    </w:p>
    <w:p w14:paraId="2246118A" w14:textId="137C05BC" w:rsidR="00FD18D6" w:rsidRDefault="00FD18D6" w:rsidP="00C20817">
      <w:pPr>
        <w:spacing w:line="259" w:lineRule="auto"/>
        <w:ind w:left="13"/>
        <w:jc w:val="center"/>
        <w:rPr>
          <w:b/>
          <w:sz w:val="48"/>
        </w:rPr>
      </w:pPr>
    </w:p>
    <w:p w14:paraId="751B8CE2" w14:textId="7359F055" w:rsidR="00FD18D6" w:rsidRDefault="00FD18D6" w:rsidP="00C20817">
      <w:pPr>
        <w:spacing w:line="259" w:lineRule="auto"/>
        <w:ind w:left="13"/>
        <w:jc w:val="center"/>
        <w:rPr>
          <w:b/>
          <w:sz w:val="48"/>
        </w:rPr>
      </w:pPr>
    </w:p>
    <w:p w14:paraId="3CF8AB52" w14:textId="1DB68478" w:rsidR="00FD18D6" w:rsidRDefault="00FD18D6" w:rsidP="00C20817">
      <w:pPr>
        <w:spacing w:line="259" w:lineRule="auto"/>
        <w:ind w:left="13"/>
        <w:jc w:val="center"/>
        <w:rPr>
          <w:b/>
          <w:sz w:val="48"/>
        </w:rPr>
      </w:pPr>
    </w:p>
    <w:p w14:paraId="7BF48866" w14:textId="333BB011" w:rsidR="00F83B92" w:rsidRDefault="00F83B92" w:rsidP="00C20817">
      <w:pPr>
        <w:spacing w:line="259" w:lineRule="auto"/>
        <w:ind w:left="13"/>
        <w:jc w:val="center"/>
        <w:rPr>
          <w:rFonts w:ascii="Arial" w:hAnsi="Arial" w:cs="Arial"/>
          <w:b/>
          <w:color w:val="0070C0"/>
          <w:sz w:val="44"/>
          <w:szCs w:val="44"/>
        </w:rPr>
      </w:pPr>
    </w:p>
    <w:p w14:paraId="35DC8FDB" w14:textId="4354460D" w:rsidR="00FD18D6" w:rsidRPr="00F25E75" w:rsidRDefault="00FD18D6" w:rsidP="00C20817">
      <w:pPr>
        <w:spacing w:line="259" w:lineRule="auto"/>
        <w:ind w:left="13"/>
        <w:jc w:val="center"/>
        <w:rPr>
          <w:rFonts w:ascii="Arial" w:hAnsi="Arial" w:cs="Arial"/>
          <w:b/>
          <w:sz w:val="44"/>
          <w:szCs w:val="44"/>
        </w:rPr>
      </w:pPr>
    </w:p>
    <w:p w14:paraId="69879075" w14:textId="77777777" w:rsidR="00FD18D6" w:rsidRPr="00F25E75" w:rsidRDefault="00FD18D6" w:rsidP="00C20817">
      <w:pPr>
        <w:spacing w:line="259" w:lineRule="auto"/>
        <w:ind w:left="13"/>
        <w:jc w:val="center"/>
        <w:rPr>
          <w:rFonts w:ascii="Arial" w:hAnsi="Arial" w:cs="Arial"/>
          <w:b/>
        </w:rPr>
      </w:pPr>
    </w:p>
    <w:p w14:paraId="10BDD8C9" w14:textId="77777777" w:rsidR="00FD18D6" w:rsidRPr="00F25E75" w:rsidRDefault="00FD18D6" w:rsidP="002C20D7">
      <w:pPr>
        <w:tabs>
          <w:tab w:val="center" w:pos="5239"/>
          <w:tab w:val="left" w:pos="7488"/>
        </w:tabs>
        <w:spacing w:line="259" w:lineRule="auto"/>
        <w:ind w:left="13"/>
        <w:jc w:val="center"/>
        <w:rPr>
          <w:rFonts w:ascii="Arial" w:hAnsi="Arial" w:cs="Arial"/>
          <w:sz w:val="72"/>
          <w:szCs w:val="72"/>
        </w:rPr>
      </w:pPr>
      <w:r w:rsidRPr="00F25E75">
        <w:rPr>
          <w:rFonts w:ascii="Arial" w:hAnsi="Arial" w:cs="Arial"/>
          <w:b/>
          <w:sz w:val="72"/>
          <w:szCs w:val="72"/>
        </w:rPr>
        <w:t>Attendance Policy</w:t>
      </w:r>
    </w:p>
    <w:p w14:paraId="5E32494B" w14:textId="77777777" w:rsidR="00FD18D6" w:rsidRPr="00F25E75" w:rsidRDefault="00FD18D6" w:rsidP="00C20817">
      <w:pPr>
        <w:spacing w:line="259" w:lineRule="auto"/>
        <w:jc w:val="center"/>
        <w:rPr>
          <w:rFonts w:ascii="Arial" w:hAnsi="Arial" w:cs="Arial"/>
          <w:sz w:val="52"/>
          <w:szCs w:val="52"/>
        </w:rPr>
      </w:pPr>
    </w:p>
    <w:p w14:paraId="4A32BDE1" w14:textId="77777777" w:rsidR="00FD18D6" w:rsidRPr="00F25E75" w:rsidRDefault="00FD18D6" w:rsidP="00C20817">
      <w:pPr>
        <w:spacing w:line="259" w:lineRule="auto"/>
        <w:ind w:left="145"/>
        <w:jc w:val="center"/>
        <w:rPr>
          <w:rFonts w:ascii="Arial" w:hAnsi="Arial" w:cs="Arial"/>
          <w:sz w:val="52"/>
          <w:szCs w:val="52"/>
        </w:rPr>
      </w:pPr>
    </w:p>
    <w:p w14:paraId="17AB2F57" w14:textId="335F8EF1" w:rsidR="00FD18D6" w:rsidRPr="00F25E75" w:rsidRDefault="00F83B92" w:rsidP="00C20817">
      <w:pPr>
        <w:spacing w:line="259" w:lineRule="auto"/>
        <w:ind w:left="-5" w:hanging="10"/>
        <w:jc w:val="center"/>
        <w:rPr>
          <w:rFonts w:ascii="Arial" w:hAnsi="Arial" w:cs="Arial"/>
          <w:b/>
          <w:sz w:val="52"/>
          <w:szCs w:val="52"/>
        </w:rPr>
      </w:pPr>
      <w:r>
        <w:rPr>
          <w:rFonts w:ascii="Arial" w:hAnsi="Arial" w:cs="Arial"/>
          <w:b/>
          <w:sz w:val="52"/>
          <w:szCs w:val="52"/>
        </w:rPr>
        <w:t>September</w:t>
      </w:r>
      <w:r w:rsidR="00FD18D6" w:rsidRPr="00F25E75">
        <w:rPr>
          <w:rFonts w:ascii="Arial" w:hAnsi="Arial" w:cs="Arial"/>
          <w:b/>
          <w:sz w:val="52"/>
          <w:szCs w:val="52"/>
        </w:rPr>
        <w:t xml:space="preserve"> 20</w:t>
      </w:r>
      <w:r>
        <w:rPr>
          <w:rFonts w:ascii="Arial" w:hAnsi="Arial" w:cs="Arial"/>
          <w:b/>
          <w:sz w:val="52"/>
          <w:szCs w:val="52"/>
        </w:rPr>
        <w:t>20</w:t>
      </w:r>
    </w:p>
    <w:p w14:paraId="1D43E4D7" w14:textId="77777777" w:rsidR="00FD18D6" w:rsidRPr="00F25E75" w:rsidRDefault="00FD18D6" w:rsidP="00C20817">
      <w:pPr>
        <w:spacing w:line="259" w:lineRule="auto"/>
        <w:ind w:left="145"/>
        <w:jc w:val="center"/>
        <w:rPr>
          <w:rFonts w:ascii="Arial" w:hAnsi="Arial" w:cs="Arial"/>
          <w:sz w:val="52"/>
          <w:szCs w:val="52"/>
        </w:rPr>
      </w:pPr>
    </w:p>
    <w:tbl>
      <w:tblPr>
        <w:tblStyle w:val="TableGrid"/>
        <w:tblpPr w:leftFromText="180" w:rightFromText="180" w:vertAnchor="text" w:horzAnchor="margin" w:tblpX="642" w:tblpY="113"/>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606"/>
      </w:tblGrid>
      <w:tr w:rsidR="00F83B92" w14:paraId="5B895983" w14:textId="77777777" w:rsidTr="0056031B">
        <w:trPr>
          <w:trHeight w:val="3910"/>
        </w:trPr>
        <w:tc>
          <w:tcPr>
            <w:tcW w:w="9606" w:type="dxa"/>
          </w:tcPr>
          <w:p w14:paraId="6F21A664" w14:textId="77777777" w:rsidR="00F83B92" w:rsidRDefault="00F83B92" w:rsidP="0056031B">
            <w:pPr>
              <w:jc w:val="center"/>
              <w:rPr>
                <w:b/>
                <w:bCs/>
                <w:lang w:val="en-US"/>
              </w:rPr>
            </w:pPr>
          </w:p>
          <w:p w14:paraId="78F9358C" w14:textId="77777777" w:rsidR="00F83B92" w:rsidRPr="00D85601" w:rsidRDefault="00F83B92" w:rsidP="0056031B">
            <w:pPr>
              <w:jc w:val="center"/>
              <w:rPr>
                <w:b/>
                <w:bCs/>
                <w:color w:val="0070C0"/>
                <w:sz w:val="28"/>
                <w:szCs w:val="28"/>
                <w:lang w:val="en-US"/>
              </w:rPr>
            </w:pPr>
            <w:r w:rsidRPr="00D85601">
              <w:rPr>
                <w:b/>
                <w:bCs/>
                <w:color w:val="0070C0"/>
                <w:sz w:val="28"/>
                <w:szCs w:val="28"/>
                <w:lang w:val="en-US"/>
              </w:rPr>
              <w:t>Important coronavirus (COVID-19) update</w:t>
            </w:r>
          </w:p>
          <w:p w14:paraId="0B88395E" w14:textId="77777777" w:rsidR="00F83B92" w:rsidRDefault="00F83B92" w:rsidP="0056031B">
            <w:r>
              <w:t xml:space="preserve">     </w:t>
            </w:r>
          </w:p>
          <w:p w14:paraId="06AAAC6E" w14:textId="77777777" w:rsidR="00F83B92" w:rsidRDefault="00F83B92" w:rsidP="00F83B92">
            <w:r w:rsidRPr="00C87940">
              <w:t xml:space="preserve"> This policy has been updated in line with the current guidance from the UK government.    </w:t>
            </w:r>
            <w:r>
              <w:t xml:space="preserve">From the </w:t>
            </w:r>
          </w:p>
          <w:p w14:paraId="162F813F" w14:textId="6E2D6196" w:rsidR="00F83B92" w:rsidRPr="00F83B92" w:rsidRDefault="00F83B92" w:rsidP="00F83B92">
            <w:pPr>
              <w:rPr>
                <w:b/>
                <w:bCs/>
              </w:rPr>
            </w:pPr>
            <w:r>
              <w:t xml:space="preserve"> 1</w:t>
            </w:r>
            <w:r w:rsidRPr="00F83B92">
              <w:rPr>
                <w:vertAlign w:val="superscript"/>
              </w:rPr>
              <w:t>st</w:t>
            </w:r>
            <w:r>
              <w:t xml:space="preserve"> September DfE informed schools that they would be fully open for the </w:t>
            </w:r>
            <w:r w:rsidRPr="00F83B92">
              <w:rPr>
                <w:b/>
                <w:bCs/>
              </w:rPr>
              <w:t>compulsory attendance</w:t>
            </w:r>
            <w:r>
              <w:rPr>
                <w:b/>
                <w:bCs/>
              </w:rPr>
              <w:t xml:space="preserve"> of all pupils</w:t>
            </w:r>
            <w:r w:rsidRPr="00F83B92">
              <w:rPr>
                <w:b/>
                <w:bCs/>
              </w:rPr>
              <w:t>.</w:t>
            </w:r>
          </w:p>
          <w:p w14:paraId="166BEE99" w14:textId="77777777" w:rsidR="00F83B92" w:rsidRDefault="00F83B92" w:rsidP="0056031B">
            <w:r>
              <w:t xml:space="preserve">      </w:t>
            </w:r>
          </w:p>
          <w:p w14:paraId="377E0A81" w14:textId="3107E1BD" w:rsidR="00F83B92" w:rsidRPr="00C87940" w:rsidRDefault="00F83B92" w:rsidP="0056031B">
            <w:r>
              <w:t xml:space="preserve">When pupils are in </w:t>
            </w:r>
            <w:r w:rsidRPr="00C87940">
              <w:t xml:space="preserve">school full time, schools can refer to the provisions within the main body of this policy.  However, in the circumstance of a further partial </w:t>
            </w:r>
            <w:r>
              <w:t xml:space="preserve">or full </w:t>
            </w:r>
            <w:r w:rsidRPr="00C87940">
              <w:t>lockdown and re-opening</w:t>
            </w:r>
            <w:r>
              <w:t xml:space="preserve">, the way attendance will be recorded will be guided by local arrangements. </w:t>
            </w:r>
          </w:p>
          <w:p w14:paraId="7965CEAD" w14:textId="77777777" w:rsidR="00F83B92" w:rsidRPr="00C87940" w:rsidRDefault="00F83B92" w:rsidP="0056031B"/>
          <w:p w14:paraId="63FFED2A" w14:textId="77777777" w:rsidR="00F83B92" w:rsidRDefault="00F83B92" w:rsidP="0056031B">
            <w:r w:rsidRPr="00C87940">
              <w:t xml:space="preserve"> The DfE coronavirus helpline is: 0800 046 8687 Monday to Friday from 8:00am to 6:00pm and </w:t>
            </w:r>
            <w:r>
              <w:t xml:space="preserve">  </w:t>
            </w:r>
            <w:r w:rsidRPr="00C87940">
              <w:t>weekends 10:00am to 4:00pm. You can also email the helpline on</w:t>
            </w:r>
          </w:p>
          <w:p w14:paraId="51B6BE8E" w14:textId="7A5E5664" w:rsidR="00F83B92" w:rsidRPr="00C87940" w:rsidRDefault="00243CB3" w:rsidP="00F83B92">
            <w:pPr>
              <w:jc w:val="center"/>
            </w:pPr>
            <w:hyperlink r:id="rId10" w:history="1">
              <w:r w:rsidR="00F83B92" w:rsidRPr="00606811">
                <w:rPr>
                  <w:rStyle w:val="Hyperlink"/>
                </w:rPr>
                <w:t>DfE.coronavirushelpline@education.gov.uk</w:t>
              </w:r>
            </w:hyperlink>
          </w:p>
          <w:p w14:paraId="6AB9233A" w14:textId="77777777" w:rsidR="00F83B92" w:rsidRDefault="00F83B92" w:rsidP="0056031B">
            <w:pPr>
              <w:ind w:right="-342"/>
              <w:jc w:val="center"/>
              <w:rPr>
                <w:b/>
              </w:rPr>
            </w:pPr>
          </w:p>
        </w:tc>
      </w:tr>
    </w:tbl>
    <w:p w14:paraId="50AEC37A" w14:textId="77777777" w:rsidR="00FD18D6" w:rsidRPr="00F25E75" w:rsidRDefault="00FD18D6" w:rsidP="00C20817">
      <w:pPr>
        <w:spacing w:line="259" w:lineRule="auto"/>
        <w:ind w:left="145"/>
        <w:jc w:val="center"/>
        <w:rPr>
          <w:rFonts w:ascii="Arial" w:hAnsi="Arial" w:cs="Arial"/>
          <w:sz w:val="52"/>
          <w:szCs w:val="52"/>
        </w:rPr>
      </w:pPr>
    </w:p>
    <w:p w14:paraId="5B8E0213" w14:textId="77777777" w:rsidR="00FD18D6" w:rsidRPr="00F25E75" w:rsidRDefault="00FD18D6" w:rsidP="00C20817">
      <w:pPr>
        <w:spacing w:line="259" w:lineRule="auto"/>
        <w:ind w:left="145"/>
        <w:jc w:val="center"/>
        <w:rPr>
          <w:rFonts w:ascii="Arial" w:hAnsi="Arial" w:cs="Arial"/>
        </w:rPr>
      </w:pPr>
    </w:p>
    <w:p w14:paraId="71F27C2D" w14:textId="77777777" w:rsidR="00FD18D6" w:rsidRPr="00F25E75" w:rsidRDefault="00FD18D6" w:rsidP="00C20817">
      <w:pPr>
        <w:spacing w:line="259" w:lineRule="auto"/>
        <w:rPr>
          <w:rFonts w:ascii="Arial" w:hAnsi="Arial" w:cs="Arial"/>
        </w:rPr>
      </w:pPr>
    </w:p>
    <w:p w14:paraId="7E92AC0D" w14:textId="77777777" w:rsidR="00FD18D6" w:rsidRPr="00F25E75" w:rsidRDefault="00FD18D6" w:rsidP="00C20817">
      <w:pPr>
        <w:spacing w:line="259" w:lineRule="auto"/>
        <w:ind w:left="145"/>
        <w:jc w:val="center"/>
        <w:rPr>
          <w:rFonts w:ascii="Arial" w:hAnsi="Arial" w:cs="Arial"/>
        </w:rPr>
      </w:pPr>
    </w:p>
    <w:p w14:paraId="29F07652" w14:textId="77777777" w:rsidR="00F83B92" w:rsidRDefault="00F83B92" w:rsidP="00C20817">
      <w:pPr>
        <w:spacing w:line="259" w:lineRule="auto"/>
        <w:ind w:left="145"/>
        <w:jc w:val="center"/>
        <w:rPr>
          <w:rFonts w:ascii="Arial" w:hAnsi="Arial" w:cs="Arial"/>
          <w:sz w:val="40"/>
          <w:szCs w:val="40"/>
        </w:rPr>
      </w:pPr>
    </w:p>
    <w:p w14:paraId="2841AA44" w14:textId="77777777" w:rsidR="00F83B92" w:rsidRDefault="00F83B92" w:rsidP="00C20817">
      <w:pPr>
        <w:spacing w:line="259" w:lineRule="auto"/>
        <w:ind w:left="145"/>
        <w:jc w:val="center"/>
        <w:rPr>
          <w:rFonts w:ascii="Arial" w:hAnsi="Arial" w:cs="Arial"/>
          <w:sz w:val="40"/>
          <w:szCs w:val="40"/>
        </w:rPr>
      </w:pPr>
    </w:p>
    <w:p w14:paraId="44C2DF15" w14:textId="77777777" w:rsidR="00F83B92" w:rsidRDefault="00F83B92" w:rsidP="00C20817">
      <w:pPr>
        <w:spacing w:line="259" w:lineRule="auto"/>
        <w:ind w:left="145"/>
        <w:jc w:val="center"/>
        <w:rPr>
          <w:rFonts w:ascii="Arial" w:hAnsi="Arial" w:cs="Arial"/>
          <w:sz w:val="40"/>
          <w:szCs w:val="40"/>
        </w:rPr>
      </w:pPr>
    </w:p>
    <w:p w14:paraId="0A0B22B0" w14:textId="77777777" w:rsidR="00F83B92" w:rsidRDefault="00F83B92" w:rsidP="00C20817">
      <w:pPr>
        <w:spacing w:line="259" w:lineRule="auto"/>
        <w:ind w:left="145"/>
        <w:jc w:val="center"/>
        <w:rPr>
          <w:rFonts w:ascii="Arial" w:hAnsi="Arial" w:cs="Arial"/>
          <w:sz w:val="40"/>
          <w:szCs w:val="40"/>
        </w:rPr>
      </w:pPr>
    </w:p>
    <w:p w14:paraId="3C99B3F4" w14:textId="77777777" w:rsidR="00F83B92" w:rsidRDefault="00F83B92" w:rsidP="00C20817">
      <w:pPr>
        <w:spacing w:line="259" w:lineRule="auto"/>
        <w:ind w:left="145"/>
        <w:jc w:val="center"/>
        <w:rPr>
          <w:rFonts w:ascii="Arial" w:hAnsi="Arial" w:cs="Arial"/>
          <w:sz w:val="40"/>
          <w:szCs w:val="40"/>
        </w:rPr>
      </w:pPr>
    </w:p>
    <w:p w14:paraId="6987112D" w14:textId="77777777" w:rsidR="00F83B92" w:rsidRDefault="00F83B92" w:rsidP="00C20817">
      <w:pPr>
        <w:spacing w:line="259" w:lineRule="auto"/>
        <w:ind w:left="145"/>
        <w:jc w:val="center"/>
        <w:rPr>
          <w:rFonts w:ascii="Arial" w:hAnsi="Arial" w:cs="Arial"/>
          <w:sz w:val="40"/>
          <w:szCs w:val="40"/>
        </w:rPr>
      </w:pPr>
    </w:p>
    <w:p w14:paraId="1FA5A2B6" w14:textId="77777777" w:rsidR="00F83B92" w:rsidRDefault="00F83B92" w:rsidP="00C20817">
      <w:pPr>
        <w:spacing w:line="259" w:lineRule="auto"/>
        <w:ind w:left="145"/>
        <w:jc w:val="center"/>
        <w:rPr>
          <w:rFonts w:ascii="Arial" w:hAnsi="Arial" w:cs="Arial"/>
          <w:sz w:val="40"/>
          <w:szCs w:val="40"/>
        </w:rPr>
      </w:pPr>
    </w:p>
    <w:p w14:paraId="5BDF6987" w14:textId="5EF53C15" w:rsidR="00FD18D6" w:rsidRPr="00F25E75" w:rsidRDefault="00F83B92" w:rsidP="00C20817">
      <w:pPr>
        <w:spacing w:line="259" w:lineRule="auto"/>
        <w:ind w:left="145"/>
        <w:jc w:val="center"/>
        <w:rPr>
          <w:rFonts w:ascii="Arial" w:hAnsi="Arial" w:cs="Arial"/>
          <w:sz w:val="40"/>
          <w:szCs w:val="40"/>
        </w:rPr>
      </w:pPr>
      <w:r>
        <w:rPr>
          <w:rFonts w:ascii="Arial" w:hAnsi="Arial" w:cs="Arial"/>
          <w:sz w:val="40"/>
          <w:szCs w:val="40"/>
        </w:rPr>
        <w:t>Date for R</w:t>
      </w:r>
      <w:r w:rsidR="00FD18D6" w:rsidRPr="00F25E75">
        <w:rPr>
          <w:rFonts w:ascii="Arial" w:hAnsi="Arial" w:cs="Arial"/>
          <w:sz w:val="40"/>
          <w:szCs w:val="40"/>
        </w:rPr>
        <w:t xml:space="preserve">eview: </w:t>
      </w:r>
      <w:r w:rsidR="0036481E" w:rsidRPr="00F25E75">
        <w:rPr>
          <w:rFonts w:ascii="Arial" w:hAnsi="Arial" w:cs="Arial"/>
          <w:sz w:val="40"/>
          <w:szCs w:val="40"/>
        </w:rPr>
        <w:t xml:space="preserve">  September 202</w:t>
      </w:r>
      <w:r>
        <w:rPr>
          <w:rFonts w:ascii="Arial" w:hAnsi="Arial" w:cs="Arial"/>
          <w:sz w:val="40"/>
          <w:szCs w:val="40"/>
        </w:rPr>
        <w:t>1</w:t>
      </w:r>
    </w:p>
    <w:p w14:paraId="24E05528" w14:textId="77777777" w:rsidR="00FD18D6" w:rsidRPr="00F25E75" w:rsidRDefault="00FD18D6" w:rsidP="00C20817">
      <w:pPr>
        <w:pStyle w:val="Heading2"/>
        <w:jc w:val="center"/>
        <w:rPr>
          <w:sz w:val="40"/>
          <w:szCs w:val="40"/>
        </w:rPr>
      </w:pPr>
    </w:p>
    <w:p w14:paraId="4D2FB5B3" w14:textId="77777777" w:rsidR="00FD18D6" w:rsidRPr="00F25E75" w:rsidRDefault="00FD18D6" w:rsidP="00C20817">
      <w:pPr>
        <w:pStyle w:val="Heading2"/>
        <w:jc w:val="center"/>
        <w:rPr>
          <w:sz w:val="22"/>
        </w:rPr>
      </w:pPr>
    </w:p>
    <w:p w14:paraId="3A5A6985" w14:textId="77777777" w:rsidR="00FD18D6" w:rsidRPr="00F25E75" w:rsidRDefault="00FD18D6" w:rsidP="00C20817">
      <w:pPr>
        <w:pStyle w:val="Heading2"/>
        <w:jc w:val="center"/>
        <w:rPr>
          <w:sz w:val="22"/>
        </w:rPr>
      </w:pPr>
    </w:p>
    <w:p w14:paraId="398EF6D2" w14:textId="77777777" w:rsidR="00FD18D6" w:rsidRPr="00F25E75" w:rsidRDefault="00FD18D6" w:rsidP="00C20817">
      <w:pPr>
        <w:pStyle w:val="Heading2"/>
        <w:jc w:val="center"/>
        <w:rPr>
          <w:sz w:val="22"/>
        </w:rPr>
      </w:pPr>
    </w:p>
    <w:p w14:paraId="3C9FB885" w14:textId="77777777" w:rsidR="00FD18D6" w:rsidRPr="00F25E75" w:rsidRDefault="00FD18D6" w:rsidP="00C20817">
      <w:pPr>
        <w:pStyle w:val="Heading2"/>
        <w:jc w:val="center"/>
        <w:rPr>
          <w:sz w:val="22"/>
        </w:rPr>
      </w:pPr>
    </w:p>
    <w:p w14:paraId="5676A52D" w14:textId="77777777" w:rsidR="00FD18D6" w:rsidRPr="00F25E75" w:rsidRDefault="00FD18D6" w:rsidP="00C20817">
      <w:pPr>
        <w:spacing w:line="259" w:lineRule="auto"/>
        <w:rPr>
          <w:rFonts w:ascii="Arial" w:hAnsi="Arial" w:cs="Arial"/>
          <w:b/>
        </w:rPr>
      </w:pPr>
    </w:p>
    <w:p w14:paraId="55F24959" w14:textId="08C6ACCA" w:rsidR="00FD18D6" w:rsidRPr="00F83B92" w:rsidRDefault="00FD18D6" w:rsidP="00F83B92">
      <w:pPr>
        <w:ind w:left="-426" w:right="-342"/>
        <w:jc w:val="center"/>
        <w:rPr>
          <w:rFonts w:ascii="Arial" w:eastAsia="Calibri" w:hAnsi="Arial" w:cs="Arial"/>
          <w:b/>
        </w:rPr>
      </w:pPr>
      <w:bookmarkStart w:id="0" w:name="statement"/>
      <w:bookmarkStart w:id="1" w:name="A"/>
      <w:r w:rsidRPr="00F25E75">
        <w:rPr>
          <w:rFonts w:ascii="Arial" w:hAnsi="Arial" w:cs="Arial"/>
          <w:b/>
        </w:rPr>
        <w:t>James Montgomery Academy Trus</w:t>
      </w:r>
      <w:r w:rsidR="00F83B92">
        <w:rPr>
          <w:rFonts w:ascii="Arial" w:hAnsi="Arial" w:cs="Arial"/>
          <w:b/>
        </w:rPr>
        <w:t>t</w:t>
      </w:r>
    </w:p>
    <w:p w14:paraId="4AF4BA1E" w14:textId="77777777" w:rsidR="00FD18D6" w:rsidRPr="00F71922" w:rsidRDefault="00FD18D6" w:rsidP="00C20817">
      <w:pPr>
        <w:pStyle w:val="Heading1"/>
        <w:ind w:left="0" w:firstLine="0"/>
        <w:rPr>
          <w:sz w:val="24"/>
          <w:szCs w:val="24"/>
        </w:rPr>
      </w:pPr>
    </w:p>
    <w:p w14:paraId="2994E21F" w14:textId="77777777" w:rsidR="00FD18D6" w:rsidRPr="00F71922" w:rsidRDefault="00FD18D6" w:rsidP="00F71922">
      <w:pPr>
        <w:pStyle w:val="Heading1"/>
        <w:rPr>
          <w:sz w:val="24"/>
          <w:szCs w:val="24"/>
        </w:rPr>
      </w:pPr>
      <w:r w:rsidRPr="00F71922">
        <w:rPr>
          <w:sz w:val="24"/>
          <w:szCs w:val="24"/>
        </w:rPr>
        <w:t>Statement of intent</w:t>
      </w:r>
    </w:p>
    <w:p w14:paraId="376FD2D8" w14:textId="77777777" w:rsidR="00FD18D6" w:rsidRPr="00F25E75" w:rsidRDefault="00FD18D6" w:rsidP="00C20817">
      <w:pPr>
        <w:autoSpaceDE w:val="0"/>
        <w:autoSpaceDN w:val="0"/>
        <w:adjustRightInd w:val="0"/>
        <w:rPr>
          <w:rFonts w:ascii="Arial" w:hAnsi="Arial" w:cs="Arial"/>
          <w:bCs/>
          <w:color w:val="000000" w:themeColor="text1"/>
        </w:rPr>
      </w:pPr>
      <w:r w:rsidRPr="00F25E75">
        <w:rPr>
          <w:rFonts w:ascii="Arial" w:hAnsi="Arial" w:cs="Arial"/>
          <w:bCs/>
          <w:color w:val="000000" w:themeColor="text1"/>
        </w:rPr>
        <w:t>The James Montgomery Academy Trust (thereafter referred to as JMAT) believes that in order to facilitate teaching and learning, good attendance is essential. Pupils cannot achieve their full potential if they do not regularly attend school.</w:t>
      </w:r>
    </w:p>
    <w:p w14:paraId="57F871F9" w14:textId="77777777" w:rsidR="00FD18D6" w:rsidRPr="00F25E75" w:rsidRDefault="00FD18D6" w:rsidP="00C20817">
      <w:pPr>
        <w:autoSpaceDE w:val="0"/>
        <w:autoSpaceDN w:val="0"/>
        <w:adjustRightInd w:val="0"/>
        <w:rPr>
          <w:rFonts w:ascii="Arial" w:hAnsi="Arial" w:cs="Arial"/>
          <w:bCs/>
          <w:color w:val="000000" w:themeColor="text1"/>
        </w:rPr>
      </w:pPr>
    </w:p>
    <w:p w14:paraId="71393E90" w14:textId="77777777" w:rsidR="00FD18D6" w:rsidRPr="00F25E75" w:rsidRDefault="00FD18D6" w:rsidP="00C20817">
      <w:pPr>
        <w:autoSpaceDE w:val="0"/>
        <w:autoSpaceDN w:val="0"/>
        <w:adjustRightInd w:val="0"/>
        <w:rPr>
          <w:rFonts w:ascii="Arial" w:hAnsi="Arial" w:cs="Arial"/>
          <w:bCs/>
          <w:color w:val="000000" w:themeColor="text1"/>
        </w:rPr>
      </w:pPr>
      <w:r w:rsidRPr="00F25E75">
        <w:rPr>
          <w:rFonts w:ascii="Arial" w:hAnsi="Arial" w:cs="Arial"/>
          <w:bCs/>
          <w:color w:val="000000" w:themeColor="text1"/>
        </w:rPr>
        <w:t>JMAT is committed to following the framework set in Section 7 of the Education Act 1996, which states that:</w:t>
      </w:r>
    </w:p>
    <w:p w14:paraId="3C2203BD" w14:textId="77777777" w:rsidR="00FD18D6" w:rsidRPr="00F25E75" w:rsidRDefault="00FD18D6" w:rsidP="00C20817">
      <w:pPr>
        <w:autoSpaceDE w:val="0"/>
        <w:autoSpaceDN w:val="0"/>
        <w:adjustRightInd w:val="0"/>
        <w:rPr>
          <w:rFonts w:ascii="Arial" w:hAnsi="Arial" w:cs="Arial"/>
          <w:bCs/>
          <w:color w:val="000000" w:themeColor="text1"/>
        </w:rPr>
      </w:pPr>
    </w:p>
    <w:p w14:paraId="7FF63303" w14:textId="77777777" w:rsidR="00FD18D6" w:rsidRPr="00F25E75" w:rsidRDefault="00FD18D6" w:rsidP="00C20817">
      <w:pPr>
        <w:autoSpaceDE w:val="0"/>
        <w:autoSpaceDN w:val="0"/>
        <w:adjustRightInd w:val="0"/>
        <w:rPr>
          <w:rFonts w:ascii="Arial" w:hAnsi="Arial" w:cs="Arial"/>
          <w:bCs/>
          <w:i/>
          <w:color w:val="000000" w:themeColor="text1"/>
        </w:rPr>
      </w:pPr>
      <w:r w:rsidRPr="00F25E75">
        <w:rPr>
          <w:rFonts w:ascii="Arial" w:hAnsi="Arial" w:cs="Arial"/>
          <w:bCs/>
          <w:color w:val="000000" w:themeColor="text1"/>
        </w:rPr>
        <w:t>“</w:t>
      </w:r>
      <w:r w:rsidRPr="00F25E75">
        <w:rPr>
          <w:rFonts w:ascii="Arial" w:hAnsi="Arial" w:cs="Arial"/>
          <w:bCs/>
          <w:i/>
          <w:color w:val="000000" w:themeColor="text1"/>
        </w:rPr>
        <w:t>The parent of every child of compulsory school age shall cause him/her to receive efficient full-time education suitable:-</w:t>
      </w:r>
    </w:p>
    <w:p w14:paraId="230FF3A0" w14:textId="77777777" w:rsidR="00FD18D6" w:rsidRPr="00F25E75" w:rsidRDefault="00FD18D6" w:rsidP="00C20817">
      <w:pPr>
        <w:autoSpaceDE w:val="0"/>
        <w:autoSpaceDN w:val="0"/>
        <w:adjustRightInd w:val="0"/>
        <w:rPr>
          <w:rFonts w:ascii="Arial" w:hAnsi="Arial" w:cs="Arial"/>
          <w:bCs/>
          <w:i/>
          <w:color w:val="000000" w:themeColor="text1"/>
        </w:rPr>
      </w:pPr>
    </w:p>
    <w:p w14:paraId="36020C94" w14:textId="77777777" w:rsidR="00FD18D6" w:rsidRPr="00F25E75" w:rsidRDefault="00FD18D6" w:rsidP="00FD18D6">
      <w:pPr>
        <w:pStyle w:val="ListParagraph"/>
        <w:numPr>
          <w:ilvl w:val="0"/>
          <w:numId w:val="6"/>
        </w:numPr>
        <w:autoSpaceDE w:val="0"/>
        <w:autoSpaceDN w:val="0"/>
        <w:adjustRightInd w:val="0"/>
        <w:spacing w:after="0" w:line="240" w:lineRule="auto"/>
        <w:contextualSpacing w:val="0"/>
        <w:jc w:val="both"/>
        <w:rPr>
          <w:bCs/>
          <w:i/>
          <w:color w:val="000000" w:themeColor="text1"/>
          <w:sz w:val="22"/>
        </w:rPr>
      </w:pPr>
      <w:r w:rsidRPr="00F25E75">
        <w:rPr>
          <w:bCs/>
          <w:i/>
          <w:color w:val="000000" w:themeColor="text1"/>
          <w:sz w:val="22"/>
        </w:rPr>
        <w:t>To age, ability and</w:t>
      </w:r>
    </w:p>
    <w:p w14:paraId="07A9603D" w14:textId="77777777" w:rsidR="00FD18D6" w:rsidRPr="00F25E75" w:rsidRDefault="00FD18D6" w:rsidP="00FD18D6">
      <w:pPr>
        <w:pStyle w:val="ListParagraph"/>
        <w:numPr>
          <w:ilvl w:val="0"/>
          <w:numId w:val="6"/>
        </w:numPr>
        <w:autoSpaceDE w:val="0"/>
        <w:autoSpaceDN w:val="0"/>
        <w:adjustRightInd w:val="0"/>
        <w:spacing w:after="0" w:line="240" w:lineRule="auto"/>
        <w:contextualSpacing w:val="0"/>
        <w:jc w:val="both"/>
        <w:rPr>
          <w:bCs/>
          <w:i/>
          <w:color w:val="000000" w:themeColor="text1"/>
          <w:sz w:val="22"/>
        </w:rPr>
      </w:pPr>
      <w:r w:rsidRPr="00F25E75">
        <w:rPr>
          <w:bCs/>
          <w:i/>
          <w:color w:val="000000" w:themeColor="text1"/>
          <w:sz w:val="22"/>
        </w:rPr>
        <w:t>To any special educational needs he/she may have</w:t>
      </w:r>
    </w:p>
    <w:p w14:paraId="07DDA8CE" w14:textId="77777777" w:rsidR="00FD18D6" w:rsidRPr="00F25E75" w:rsidRDefault="00FD18D6" w:rsidP="00C20817">
      <w:pPr>
        <w:autoSpaceDE w:val="0"/>
        <w:autoSpaceDN w:val="0"/>
        <w:adjustRightInd w:val="0"/>
        <w:jc w:val="both"/>
        <w:rPr>
          <w:rFonts w:ascii="Arial" w:hAnsi="Arial" w:cs="Arial"/>
          <w:bCs/>
          <w:i/>
          <w:color w:val="000000" w:themeColor="text1"/>
        </w:rPr>
      </w:pPr>
    </w:p>
    <w:p w14:paraId="5DA1937E" w14:textId="77777777" w:rsidR="00FD18D6" w:rsidRPr="00F25E75" w:rsidRDefault="00FD18D6" w:rsidP="00C20817">
      <w:pPr>
        <w:jc w:val="both"/>
        <w:rPr>
          <w:rFonts w:ascii="Arial" w:hAnsi="Arial" w:cs="Arial"/>
        </w:rPr>
      </w:pPr>
    </w:p>
    <w:p w14:paraId="1AA42C81" w14:textId="0F4E5499" w:rsidR="001A2B53" w:rsidRPr="00F25E75" w:rsidRDefault="00243CB3" w:rsidP="001A2B53">
      <w:pPr>
        <w:jc w:val="both"/>
        <w:rPr>
          <w:rFonts w:ascii="Arial" w:hAnsi="Arial" w:cs="Arial"/>
        </w:rPr>
      </w:pPr>
      <w:r>
        <w:rPr>
          <w:rFonts w:ascii="Arial" w:hAnsi="Arial" w:cs="Arial"/>
          <w:b/>
          <w:color w:val="0070C0"/>
        </w:rPr>
        <w:t>Wath Victoria Primary School</w:t>
      </w:r>
      <w:r w:rsidR="00FD18D6" w:rsidRPr="00F25E75">
        <w:rPr>
          <w:rFonts w:ascii="Arial" w:hAnsi="Arial" w:cs="Arial"/>
          <w:b/>
          <w:color w:val="0070C0"/>
        </w:rPr>
        <w:t xml:space="preserve"> </w:t>
      </w:r>
      <w:r w:rsidR="00FD18D6" w:rsidRPr="00F25E75">
        <w:rPr>
          <w:rFonts w:ascii="Arial" w:hAnsi="Arial" w:cs="Arial"/>
        </w:rPr>
        <w:t xml:space="preserve">and the JMAT are committed to providing an education of the highest quality for all pupils and endeavour to provide an environment where all pupils feel valued and welcome.  Parents and pupils play a part in making </w:t>
      </w:r>
      <w:r w:rsidR="001A2B53" w:rsidRPr="001A2B53">
        <w:rPr>
          <w:rFonts w:ascii="Arial" w:hAnsi="Arial" w:cs="Arial"/>
          <w:color w:val="C00000"/>
        </w:rPr>
        <w:t>our school</w:t>
      </w:r>
      <w:r w:rsidR="00FD18D6" w:rsidRPr="001A2B53">
        <w:rPr>
          <w:rFonts w:ascii="Arial" w:hAnsi="Arial" w:cs="Arial"/>
          <w:color w:val="C00000"/>
        </w:rPr>
        <w:t xml:space="preserve"> </w:t>
      </w:r>
      <w:r w:rsidR="00FD18D6" w:rsidRPr="00F25E75">
        <w:rPr>
          <w:rFonts w:ascii="Arial" w:hAnsi="Arial" w:cs="Arial"/>
        </w:rPr>
        <w:t xml:space="preserve">so successful.  Every child has a right to access the education to which he/she is entitled by law.  </w:t>
      </w:r>
      <w:r w:rsidR="001A2B53" w:rsidRPr="00F25E75">
        <w:rPr>
          <w:rFonts w:ascii="Arial" w:hAnsi="Arial" w:cs="Arial"/>
        </w:rPr>
        <w:t>We actively promote 100% attendance and will use a variety of weekly, termly and annual awards to promote good attendance and punctuality.</w:t>
      </w:r>
    </w:p>
    <w:p w14:paraId="274C21A3" w14:textId="77777777" w:rsidR="001A2B53" w:rsidRDefault="001A2B53" w:rsidP="00C20817">
      <w:pPr>
        <w:jc w:val="both"/>
        <w:rPr>
          <w:rFonts w:ascii="Arial" w:hAnsi="Arial" w:cs="Arial"/>
        </w:rPr>
      </w:pPr>
    </w:p>
    <w:p w14:paraId="2EB33CB6" w14:textId="77777777" w:rsidR="001A2B53" w:rsidRDefault="001A2B53" w:rsidP="00C20817">
      <w:pPr>
        <w:jc w:val="both"/>
        <w:rPr>
          <w:rFonts w:ascii="Arial" w:hAnsi="Arial" w:cs="Arial"/>
        </w:rPr>
      </w:pPr>
      <w:r w:rsidRPr="001A2B53">
        <w:rPr>
          <w:rFonts w:ascii="Arial" w:hAnsi="Arial" w:cs="Arial"/>
          <w:color w:val="C00000"/>
          <w:shd w:val="clear" w:color="auto" w:fill="FFFFFF"/>
        </w:rPr>
        <w:t>The whole school community – pupils, parents and carers, teaching and support staff and school governors – have a responsibility for ensuring good school attendance and have important roles to play.  The purpose of the policy is to clarify everyone’s part in this.</w:t>
      </w:r>
    </w:p>
    <w:p w14:paraId="2D2CEB6F" w14:textId="77777777" w:rsidR="001A2B53" w:rsidRDefault="001A2B53" w:rsidP="00C20817">
      <w:pPr>
        <w:jc w:val="both"/>
        <w:rPr>
          <w:rFonts w:ascii="Arial" w:hAnsi="Arial" w:cs="Arial"/>
        </w:rPr>
      </w:pPr>
    </w:p>
    <w:p w14:paraId="2F50C895" w14:textId="77777777" w:rsidR="00FD18D6" w:rsidRPr="00F25E75" w:rsidRDefault="00FD18D6" w:rsidP="00C20817">
      <w:pPr>
        <w:jc w:val="both"/>
        <w:rPr>
          <w:rFonts w:ascii="Arial" w:hAnsi="Arial" w:cs="Arial"/>
        </w:rPr>
      </w:pPr>
      <w:r w:rsidRPr="00F25E75">
        <w:rPr>
          <w:rFonts w:ascii="Arial" w:hAnsi="Arial" w:cs="Arial"/>
        </w:rPr>
        <w:t xml:space="preserve">For children to take full advantage of the educational opportunities offered it is vital that they are on time every day unless the absence is unavoidable.  High attainment, confidence with peers and staff, future aspirations and future careers depend on good attendance.  The routines that children develop around attendance and punctuality are the same as the expectations of any future employer, therefore setting good patterns of attendance/punctuality in education prepares children for the world of work. </w:t>
      </w:r>
    </w:p>
    <w:p w14:paraId="492BCC01" w14:textId="77777777" w:rsidR="00FD18D6" w:rsidRPr="00F25E75" w:rsidRDefault="00FD18D6" w:rsidP="00C20817">
      <w:pPr>
        <w:jc w:val="both"/>
        <w:rPr>
          <w:rFonts w:ascii="Arial" w:hAnsi="Arial" w:cs="Arial"/>
        </w:rPr>
      </w:pPr>
    </w:p>
    <w:p w14:paraId="303E0DF8" w14:textId="77777777" w:rsidR="00FD18D6" w:rsidRPr="00F71922" w:rsidRDefault="00FD18D6" w:rsidP="00C20817">
      <w:pPr>
        <w:jc w:val="both"/>
        <w:rPr>
          <w:rFonts w:ascii="Arial" w:hAnsi="Arial" w:cs="Arial"/>
          <w:sz w:val="24"/>
          <w:szCs w:val="24"/>
        </w:rPr>
      </w:pPr>
      <w:r w:rsidRPr="00F71922">
        <w:rPr>
          <w:rFonts w:ascii="Arial" w:hAnsi="Arial" w:cs="Arial"/>
          <w:b/>
          <w:sz w:val="24"/>
          <w:szCs w:val="24"/>
        </w:rPr>
        <w:t>Good Attendance is important because:</w:t>
      </w:r>
    </w:p>
    <w:p w14:paraId="57AAA122" w14:textId="77777777" w:rsidR="00FD18D6" w:rsidRPr="00F25E75" w:rsidRDefault="00FD18D6" w:rsidP="00FD18D6">
      <w:pPr>
        <w:pStyle w:val="ListParagraph"/>
        <w:numPr>
          <w:ilvl w:val="0"/>
          <w:numId w:val="1"/>
        </w:numPr>
        <w:jc w:val="both"/>
        <w:rPr>
          <w:sz w:val="22"/>
        </w:rPr>
      </w:pPr>
      <w:r w:rsidRPr="00F25E75">
        <w:rPr>
          <w:sz w:val="22"/>
        </w:rPr>
        <w:t>Statistics show a direct link between under-achievement and absence below 95%</w:t>
      </w:r>
    </w:p>
    <w:p w14:paraId="47F47E7A" w14:textId="77777777" w:rsidR="00D86958" w:rsidRPr="00D86958" w:rsidRDefault="00D86958" w:rsidP="00D86958">
      <w:pPr>
        <w:numPr>
          <w:ilvl w:val="0"/>
          <w:numId w:val="1"/>
        </w:numPr>
        <w:shd w:val="clear" w:color="auto" w:fill="FFFFFF"/>
        <w:spacing w:before="100" w:beforeAutospacing="1" w:after="100" w:afterAutospacing="1"/>
        <w:jc w:val="both"/>
        <w:rPr>
          <w:rFonts w:ascii="Arial" w:eastAsia="Times New Roman" w:hAnsi="Arial" w:cs="Arial"/>
          <w:color w:val="C00000"/>
          <w:lang w:val="en-GB" w:eastAsia="en-GB"/>
        </w:rPr>
      </w:pPr>
      <w:r w:rsidRPr="00D86958">
        <w:rPr>
          <w:rFonts w:ascii="Arial" w:eastAsia="Times New Roman" w:hAnsi="Arial" w:cs="Arial"/>
          <w:color w:val="C00000"/>
          <w:lang w:val="en-GB" w:eastAsia="en-GB"/>
        </w:rPr>
        <w:t>Good attendance and punctuality are vital for success at school and to establish positive life habits necessary for future success.</w:t>
      </w:r>
    </w:p>
    <w:p w14:paraId="09A4E218" w14:textId="77777777" w:rsidR="00D86958" w:rsidRPr="00D86958" w:rsidRDefault="00D86958" w:rsidP="00D86958">
      <w:pPr>
        <w:numPr>
          <w:ilvl w:val="0"/>
          <w:numId w:val="1"/>
        </w:numPr>
        <w:shd w:val="clear" w:color="auto" w:fill="FFFFFF"/>
        <w:spacing w:before="100" w:beforeAutospacing="1" w:after="100" w:afterAutospacing="1"/>
        <w:jc w:val="both"/>
        <w:rPr>
          <w:rFonts w:ascii="Arial" w:eastAsia="Times New Roman" w:hAnsi="Arial" w:cs="Arial"/>
          <w:color w:val="C00000"/>
          <w:lang w:val="en-GB" w:eastAsia="en-GB"/>
        </w:rPr>
      </w:pPr>
      <w:r w:rsidRPr="00D86958">
        <w:rPr>
          <w:rFonts w:ascii="Arial" w:eastAsia="Times New Roman" w:hAnsi="Arial" w:cs="Arial"/>
          <w:color w:val="C00000"/>
          <w:lang w:val="en-GB" w:eastAsia="en-GB"/>
        </w:rPr>
        <w:t>Good attendance and punctuality minimise the risks of pupils conducting anti-social behaviour or becoming victims or</w:t>
      </w:r>
      <w:r>
        <w:rPr>
          <w:rFonts w:ascii="Arial" w:eastAsia="Times New Roman" w:hAnsi="Arial" w:cs="Arial"/>
          <w:color w:val="C00000"/>
          <w:lang w:val="en-GB" w:eastAsia="en-GB"/>
        </w:rPr>
        <w:t xml:space="preserve"> perpetrators of crime or abuse.</w:t>
      </w:r>
    </w:p>
    <w:p w14:paraId="1582690B" w14:textId="77777777" w:rsidR="00D86958" w:rsidRPr="00D86958" w:rsidRDefault="00D86958" w:rsidP="00D86958">
      <w:pPr>
        <w:numPr>
          <w:ilvl w:val="0"/>
          <w:numId w:val="1"/>
        </w:numPr>
        <w:shd w:val="clear" w:color="auto" w:fill="FFFFFF"/>
        <w:spacing w:before="100" w:beforeAutospacing="1" w:after="100" w:afterAutospacing="1"/>
        <w:jc w:val="both"/>
        <w:rPr>
          <w:rFonts w:ascii="Arial" w:eastAsia="Times New Roman" w:hAnsi="Arial" w:cs="Arial"/>
          <w:color w:val="C00000"/>
          <w:lang w:val="en-GB" w:eastAsia="en-GB"/>
        </w:rPr>
      </w:pPr>
      <w:r w:rsidRPr="00D86958">
        <w:rPr>
          <w:rFonts w:ascii="Arial" w:eastAsia="Times New Roman" w:hAnsi="Arial" w:cs="Arial"/>
          <w:color w:val="C00000"/>
          <w:lang w:val="en-GB" w:eastAsia="en-GB"/>
        </w:rPr>
        <w:t>Regular attendance encourages children to build friendships and develop social groups, working together as a whole team, sharing ideas and developing life skills</w:t>
      </w:r>
      <w:r>
        <w:rPr>
          <w:rFonts w:ascii="Arial" w:eastAsia="Times New Roman" w:hAnsi="Arial" w:cs="Arial"/>
          <w:color w:val="C00000"/>
          <w:lang w:val="en-GB" w:eastAsia="en-GB"/>
        </w:rPr>
        <w:t>.</w:t>
      </w:r>
      <w:r w:rsidRPr="00D86958">
        <w:rPr>
          <w:rFonts w:ascii="Arial" w:eastAsia="Times New Roman" w:hAnsi="Arial" w:cs="Arial"/>
          <w:color w:val="C00000"/>
          <w:lang w:val="en-GB" w:eastAsia="en-GB"/>
        </w:rPr>
        <w:t xml:space="preserve"> </w:t>
      </w:r>
    </w:p>
    <w:p w14:paraId="470498EC" w14:textId="77777777" w:rsidR="00D86958" w:rsidRPr="00D86958" w:rsidRDefault="00D86958" w:rsidP="00D86958">
      <w:pPr>
        <w:numPr>
          <w:ilvl w:val="0"/>
          <w:numId w:val="1"/>
        </w:numPr>
        <w:shd w:val="clear" w:color="auto" w:fill="FFFFFF"/>
        <w:spacing w:before="100" w:beforeAutospacing="1" w:after="100" w:afterAutospacing="1"/>
        <w:jc w:val="both"/>
        <w:rPr>
          <w:rFonts w:ascii="Arial" w:eastAsia="Times New Roman" w:hAnsi="Arial" w:cs="Arial"/>
          <w:color w:val="C00000"/>
          <w:lang w:val="en-GB" w:eastAsia="en-GB"/>
        </w:rPr>
      </w:pPr>
      <w:r w:rsidRPr="00D86958">
        <w:rPr>
          <w:rFonts w:ascii="Arial" w:eastAsia="Times New Roman" w:hAnsi="Arial" w:cs="Arial"/>
          <w:color w:val="C00000"/>
          <w:lang w:val="en-GB" w:eastAsia="en-GB"/>
        </w:rPr>
        <w:t>Children's social skills are similarly enhanced by regular attendance (linking into the personal development of pupils).</w:t>
      </w:r>
    </w:p>
    <w:p w14:paraId="166B6BFB" w14:textId="77777777" w:rsidR="00D86958" w:rsidRPr="00D86958" w:rsidRDefault="00D86958" w:rsidP="00D86958">
      <w:pPr>
        <w:numPr>
          <w:ilvl w:val="0"/>
          <w:numId w:val="1"/>
        </w:numPr>
        <w:shd w:val="clear" w:color="auto" w:fill="FFFFFF"/>
        <w:spacing w:before="100" w:beforeAutospacing="1" w:after="100" w:afterAutospacing="1"/>
        <w:jc w:val="both"/>
        <w:rPr>
          <w:rFonts w:ascii="Arial" w:eastAsia="Times New Roman" w:hAnsi="Arial" w:cs="Arial"/>
          <w:color w:val="C00000"/>
          <w:lang w:val="en-GB" w:eastAsia="en-GB"/>
        </w:rPr>
      </w:pPr>
      <w:r>
        <w:rPr>
          <w:rFonts w:ascii="Arial" w:eastAsia="Times New Roman" w:hAnsi="Arial" w:cs="Arial"/>
          <w:color w:val="C00000"/>
          <w:lang w:val="en-GB" w:eastAsia="en-GB"/>
        </w:rPr>
        <w:t>Non-attender</w:t>
      </w:r>
      <w:r w:rsidRPr="00D86958">
        <w:rPr>
          <w:rFonts w:ascii="Arial" w:eastAsia="Times New Roman" w:hAnsi="Arial" w:cs="Arial"/>
          <w:color w:val="C00000"/>
          <w:lang w:val="en-GB" w:eastAsia="en-GB"/>
        </w:rPr>
        <w:t>s will not only miss out on essential learning but also other social events taking place (linking into the personal development of pupils).</w:t>
      </w:r>
    </w:p>
    <w:p w14:paraId="321A3248" w14:textId="77777777" w:rsidR="00D86958" w:rsidRPr="00F25E75" w:rsidRDefault="00D86958" w:rsidP="00D86958">
      <w:pPr>
        <w:pStyle w:val="ListParagraph"/>
        <w:numPr>
          <w:ilvl w:val="0"/>
          <w:numId w:val="1"/>
        </w:numPr>
        <w:jc w:val="both"/>
        <w:rPr>
          <w:sz w:val="22"/>
        </w:rPr>
      </w:pPr>
      <w:r w:rsidRPr="00F25E75">
        <w:rPr>
          <w:sz w:val="22"/>
        </w:rPr>
        <w:t>Regular attenders make better progress, both socially and academically</w:t>
      </w:r>
    </w:p>
    <w:p w14:paraId="3207D38B" w14:textId="77777777" w:rsidR="00D86958" w:rsidRDefault="00D86958" w:rsidP="00D86958">
      <w:pPr>
        <w:pStyle w:val="ListParagraph"/>
        <w:numPr>
          <w:ilvl w:val="0"/>
          <w:numId w:val="1"/>
        </w:numPr>
        <w:jc w:val="both"/>
        <w:rPr>
          <w:sz w:val="22"/>
        </w:rPr>
      </w:pPr>
      <w:r w:rsidRPr="00F25E75">
        <w:rPr>
          <w:sz w:val="22"/>
        </w:rPr>
        <w:t>Regular attenders are more successful in transferring between primary school, secondary school, higher education, employment and training.</w:t>
      </w:r>
    </w:p>
    <w:p w14:paraId="714B37BC" w14:textId="77777777" w:rsidR="00D86958" w:rsidRPr="00F25E75" w:rsidRDefault="00D86958" w:rsidP="00D86958">
      <w:pPr>
        <w:pStyle w:val="ListParagraph"/>
        <w:ind w:firstLine="0"/>
        <w:jc w:val="both"/>
        <w:rPr>
          <w:sz w:val="22"/>
        </w:rPr>
      </w:pPr>
    </w:p>
    <w:p w14:paraId="6DA628FF" w14:textId="77777777" w:rsidR="00FD18D6" w:rsidRPr="00F25E75" w:rsidRDefault="00FD18D6" w:rsidP="00C20817">
      <w:pPr>
        <w:ind w:left="360"/>
        <w:jc w:val="both"/>
        <w:rPr>
          <w:rFonts w:ascii="Arial" w:hAnsi="Arial" w:cs="Arial"/>
        </w:rPr>
      </w:pPr>
    </w:p>
    <w:p w14:paraId="421C77C2" w14:textId="77777777" w:rsidR="00F71922" w:rsidRDefault="00F71922" w:rsidP="00C20817">
      <w:pPr>
        <w:spacing w:line="276" w:lineRule="auto"/>
        <w:jc w:val="both"/>
        <w:rPr>
          <w:rFonts w:ascii="Arial" w:hAnsi="Arial" w:cs="Arial"/>
          <w:b/>
          <w:color w:val="0070C0"/>
        </w:rPr>
      </w:pPr>
    </w:p>
    <w:p w14:paraId="69A1084D" w14:textId="77777777" w:rsidR="00F71922" w:rsidRDefault="00F71922" w:rsidP="00C20817">
      <w:pPr>
        <w:spacing w:line="276" w:lineRule="auto"/>
        <w:jc w:val="both"/>
        <w:rPr>
          <w:rFonts w:ascii="Arial" w:hAnsi="Arial" w:cs="Arial"/>
          <w:b/>
          <w:color w:val="0070C0"/>
        </w:rPr>
      </w:pPr>
    </w:p>
    <w:p w14:paraId="1A7FA8AA" w14:textId="592B351A" w:rsidR="00FD18D6" w:rsidRPr="00F25E75" w:rsidRDefault="00FD18D6" w:rsidP="00C20817">
      <w:pPr>
        <w:spacing w:line="276" w:lineRule="auto"/>
        <w:jc w:val="both"/>
        <w:rPr>
          <w:rFonts w:ascii="Arial" w:hAnsi="Arial" w:cs="Arial"/>
          <w:b/>
          <w:color w:val="0070C0"/>
        </w:rPr>
      </w:pPr>
      <w:r w:rsidRPr="00F25E75">
        <w:rPr>
          <w:rFonts w:ascii="Arial" w:hAnsi="Arial" w:cs="Arial"/>
          <w:b/>
          <w:color w:val="0070C0"/>
        </w:rPr>
        <w:t xml:space="preserve">School Attendance Lead:               </w:t>
      </w:r>
      <w:r w:rsidRPr="00F25E75">
        <w:rPr>
          <w:rFonts w:ascii="Arial" w:hAnsi="Arial" w:cs="Arial"/>
          <w:b/>
          <w:color w:val="0070C0"/>
        </w:rPr>
        <w:tab/>
        <w:t>…………………………………………………………</w:t>
      </w:r>
    </w:p>
    <w:p w14:paraId="2E763622" w14:textId="77777777" w:rsidR="00FD18D6" w:rsidRPr="00F25E75" w:rsidRDefault="00FD18D6" w:rsidP="00C20817">
      <w:pPr>
        <w:spacing w:line="276" w:lineRule="auto"/>
        <w:jc w:val="both"/>
        <w:rPr>
          <w:rFonts w:ascii="Arial" w:hAnsi="Arial" w:cs="Arial"/>
          <w:b/>
          <w:color w:val="0070C0"/>
        </w:rPr>
      </w:pPr>
    </w:p>
    <w:p w14:paraId="08078EEC" w14:textId="130CFBA8" w:rsidR="00FD18D6" w:rsidRDefault="00FD18D6">
      <w:pPr>
        <w:spacing w:after="200" w:line="276" w:lineRule="auto"/>
        <w:rPr>
          <w:rFonts w:ascii="Arial" w:hAnsi="Arial" w:cs="Arial"/>
          <w:b/>
          <w:color w:val="0070C0"/>
        </w:rPr>
      </w:pPr>
      <w:r w:rsidRPr="00F25E75">
        <w:rPr>
          <w:rFonts w:ascii="Arial" w:hAnsi="Arial" w:cs="Arial"/>
          <w:b/>
          <w:color w:val="0070C0"/>
        </w:rPr>
        <w:t xml:space="preserve">Named Safeguarding Governor: </w:t>
      </w:r>
      <w:r w:rsidRPr="00F25E75">
        <w:rPr>
          <w:rFonts w:ascii="Arial" w:hAnsi="Arial" w:cs="Arial"/>
          <w:b/>
          <w:color w:val="0070C0"/>
        </w:rPr>
        <w:tab/>
        <w:t>………………………………………………………….</w:t>
      </w:r>
    </w:p>
    <w:p w14:paraId="741F0803" w14:textId="65834CD4" w:rsidR="00F71922" w:rsidRDefault="00F71922">
      <w:pPr>
        <w:spacing w:after="200" w:line="276" w:lineRule="auto"/>
        <w:rPr>
          <w:rFonts w:ascii="Arial" w:hAnsi="Arial" w:cs="Arial"/>
          <w:b/>
          <w:color w:val="0070C0"/>
        </w:rPr>
      </w:pPr>
    </w:p>
    <w:p w14:paraId="79275706" w14:textId="7542849A" w:rsidR="00F71922" w:rsidRDefault="00F71922">
      <w:pPr>
        <w:spacing w:after="200" w:line="276" w:lineRule="auto"/>
        <w:rPr>
          <w:rFonts w:ascii="Arial" w:hAnsi="Arial" w:cs="Arial"/>
          <w:b/>
          <w:color w:val="0070C0"/>
        </w:rPr>
      </w:pPr>
    </w:p>
    <w:p w14:paraId="4F4EB064" w14:textId="77777777" w:rsidR="00F71922" w:rsidRPr="00F25E75" w:rsidRDefault="00F71922">
      <w:pPr>
        <w:spacing w:after="200" w:line="276" w:lineRule="auto"/>
        <w:rPr>
          <w:rFonts w:ascii="Arial" w:hAnsi="Arial" w:cs="Arial"/>
          <w:b/>
          <w:color w:val="0070C0"/>
        </w:rPr>
      </w:pPr>
    </w:p>
    <w:p w14:paraId="25029BAC" w14:textId="77777777" w:rsidR="00FD18D6" w:rsidRPr="00F71922" w:rsidRDefault="00FD18D6" w:rsidP="00F71922">
      <w:pPr>
        <w:autoSpaceDE w:val="0"/>
        <w:autoSpaceDN w:val="0"/>
        <w:adjustRightInd w:val="0"/>
        <w:rPr>
          <w:rFonts w:ascii="Arial" w:hAnsi="Arial" w:cs="Arial"/>
          <w:b/>
          <w:bCs/>
          <w:color w:val="000000" w:themeColor="text1"/>
          <w:sz w:val="24"/>
          <w:szCs w:val="24"/>
        </w:rPr>
      </w:pPr>
      <w:r w:rsidRPr="00F71922">
        <w:rPr>
          <w:rFonts w:ascii="Arial" w:hAnsi="Arial" w:cs="Arial"/>
          <w:b/>
          <w:bCs/>
          <w:color w:val="000000" w:themeColor="text1"/>
          <w:sz w:val="24"/>
          <w:szCs w:val="24"/>
        </w:rPr>
        <w:lastRenderedPageBreak/>
        <w:t xml:space="preserve">Legal Framework  </w:t>
      </w:r>
    </w:p>
    <w:p w14:paraId="534B011C" w14:textId="77777777" w:rsidR="00FD18D6" w:rsidRPr="00F25E75" w:rsidRDefault="00FD18D6" w:rsidP="00C20817">
      <w:pPr>
        <w:autoSpaceDE w:val="0"/>
        <w:autoSpaceDN w:val="0"/>
        <w:adjustRightInd w:val="0"/>
        <w:rPr>
          <w:rFonts w:ascii="Arial" w:hAnsi="Arial" w:cs="Arial"/>
          <w:bCs/>
          <w:color w:val="000000" w:themeColor="text1"/>
        </w:rPr>
      </w:pPr>
      <w:r w:rsidRPr="00F25E75">
        <w:rPr>
          <w:rFonts w:ascii="Arial" w:hAnsi="Arial" w:cs="Arial"/>
          <w:bCs/>
          <w:color w:val="000000" w:themeColor="text1"/>
        </w:rPr>
        <w:t>This policy has due regard to legislation, including, but not limited to, the following:</w:t>
      </w:r>
    </w:p>
    <w:p w14:paraId="7F767080" w14:textId="77777777" w:rsidR="00FD18D6" w:rsidRPr="00F25E75" w:rsidRDefault="00FD18D6" w:rsidP="00FD18D6">
      <w:pPr>
        <w:pStyle w:val="ListParagraph"/>
        <w:numPr>
          <w:ilvl w:val="0"/>
          <w:numId w:val="4"/>
        </w:numPr>
        <w:autoSpaceDE w:val="0"/>
        <w:autoSpaceDN w:val="0"/>
        <w:adjustRightInd w:val="0"/>
        <w:spacing w:after="0" w:line="240" w:lineRule="auto"/>
        <w:contextualSpacing w:val="0"/>
        <w:jc w:val="both"/>
        <w:rPr>
          <w:bCs/>
          <w:color w:val="000000" w:themeColor="text1"/>
          <w:sz w:val="22"/>
        </w:rPr>
      </w:pPr>
      <w:r w:rsidRPr="00F25E75">
        <w:rPr>
          <w:bCs/>
          <w:color w:val="000000" w:themeColor="text1"/>
          <w:sz w:val="22"/>
        </w:rPr>
        <w:t>Education Act 1996</w:t>
      </w:r>
    </w:p>
    <w:p w14:paraId="7DC6DCD3" w14:textId="77777777" w:rsidR="00FD18D6" w:rsidRPr="00F25E75" w:rsidRDefault="00FD18D6" w:rsidP="00FD18D6">
      <w:pPr>
        <w:pStyle w:val="ListParagraph"/>
        <w:numPr>
          <w:ilvl w:val="0"/>
          <w:numId w:val="4"/>
        </w:numPr>
        <w:autoSpaceDE w:val="0"/>
        <w:autoSpaceDN w:val="0"/>
        <w:adjustRightInd w:val="0"/>
        <w:spacing w:after="0" w:line="240" w:lineRule="auto"/>
        <w:contextualSpacing w:val="0"/>
        <w:jc w:val="both"/>
        <w:rPr>
          <w:bCs/>
          <w:color w:val="auto"/>
          <w:sz w:val="22"/>
        </w:rPr>
      </w:pPr>
      <w:r w:rsidRPr="00F25E75">
        <w:rPr>
          <w:bCs/>
          <w:color w:val="auto"/>
          <w:sz w:val="22"/>
        </w:rPr>
        <w:t>Children Act 1989</w:t>
      </w:r>
    </w:p>
    <w:p w14:paraId="51129472" w14:textId="77777777" w:rsidR="00FD18D6" w:rsidRPr="00F25E75" w:rsidRDefault="00FD18D6" w:rsidP="00FD18D6">
      <w:pPr>
        <w:pStyle w:val="ListParagraph"/>
        <w:numPr>
          <w:ilvl w:val="0"/>
          <w:numId w:val="4"/>
        </w:numPr>
        <w:autoSpaceDE w:val="0"/>
        <w:autoSpaceDN w:val="0"/>
        <w:adjustRightInd w:val="0"/>
        <w:spacing w:after="0" w:line="240" w:lineRule="auto"/>
        <w:contextualSpacing w:val="0"/>
        <w:jc w:val="both"/>
        <w:rPr>
          <w:bCs/>
          <w:color w:val="000000" w:themeColor="text1"/>
          <w:sz w:val="22"/>
        </w:rPr>
      </w:pPr>
      <w:r w:rsidRPr="00F25E75">
        <w:rPr>
          <w:bCs/>
          <w:color w:val="000000" w:themeColor="text1"/>
          <w:sz w:val="22"/>
        </w:rPr>
        <w:t>Equality Act 2010</w:t>
      </w:r>
    </w:p>
    <w:p w14:paraId="50D5B4C0" w14:textId="77777777" w:rsidR="00FD18D6" w:rsidRPr="00F25E75" w:rsidRDefault="00FD18D6" w:rsidP="00FD18D6">
      <w:pPr>
        <w:pStyle w:val="ListParagraph"/>
        <w:numPr>
          <w:ilvl w:val="0"/>
          <w:numId w:val="4"/>
        </w:numPr>
        <w:autoSpaceDE w:val="0"/>
        <w:autoSpaceDN w:val="0"/>
        <w:adjustRightInd w:val="0"/>
        <w:spacing w:after="0" w:line="240" w:lineRule="auto"/>
        <w:contextualSpacing w:val="0"/>
        <w:jc w:val="both"/>
        <w:rPr>
          <w:bCs/>
          <w:color w:val="000000" w:themeColor="text1"/>
          <w:sz w:val="22"/>
        </w:rPr>
      </w:pPr>
      <w:r w:rsidRPr="00F25E75">
        <w:rPr>
          <w:bCs/>
          <w:color w:val="000000" w:themeColor="text1"/>
          <w:sz w:val="22"/>
        </w:rPr>
        <w:t>Education (Pupil Registration) (England) Regulations 2006 (as amended)</w:t>
      </w:r>
    </w:p>
    <w:p w14:paraId="318413B3" w14:textId="77777777" w:rsidR="00FD18D6" w:rsidRPr="00F25E75" w:rsidRDefault="00FD18D6" w:rsidP="00FD18D6">
      <w:pPr>
        <w:pStyle w:val="ListParagraph"/>
        <w:numPr>
          <w:ilvl w:val="0"/>
          <w:numId w:val="4"/>
        </w:numPr>
        <w:autoSpaceDE w:val="0"/>
        <w:autoSpaceDN w:val="0"/>
        <w:adjustRightInd w:val="0"/>
        <w:spacing w:after="0" w:line="240" w:lineRule="auto"/>
        <w:contextualSpacing w:val="0"/>
        <w:jc w:val="both"/>
        <w:rPr>
          <w:b/>
          <w:bCs/>
          <w:color w:val="000000" w:themeColor="text1"/>
          <w:sz w:val="22"/>
        </w:rPr>
      </w:pPr>
      <w:r w:rsidRPr="00F25E75">
        <w:rPr>
          <w:bCs/>
          <w:color w:val="000000" w:themeColor="text1"/>
          <w:sz w:val="22"/>
        </w:rPr>
        <w:t>Children (Performances and Activities) (England) Regulations 2014</w:t>
      </w:r>
    </w:p>
    <w:p w14:paraId="32F48DB9" w14:textId="77777777" w:rsidR="00FD18D6" w:rsidRPr="00F25E75" w:rsidRDefault="00FD18D6" w:rsidP="00FD18D6">
      <w:pPr>
        <w:pStyle w:val="ListParagraph"/>
        <w:numPr>
          <w:ilvl w:val="0"/>
          <w:numId w:val="4"/>
        </w:numPr>
        <w:autoSpaceDE w:val="0"/>
        <w:autoSpaceDN w:val="0"/>
        <w:adjustRightInd w:val="0"/>
        <w:spacing w:after="0" w:line="240" w:lineRule="auto"/>
        <w:contextualSpacing w:val="0"/>
        <w:jc w:val="both"/>
        <w:rPr>
          <w:b/>
          <w:bCs/>
          <w:color w:val="000000" w:themeColor="text1"/>
          <w:sz w:val="22"/>
        </w:rPr>
      </w:pPr>
      <w:r w:rsidRPr="00F25E75">
        <w:rPr>
          <w:bCs/>
          <w:color w:val="000000" w:themeColor="text1"/>
          <w:sz w:val="22"/>
        </w:rPr>
        <w:t>Children and Young Persons Act 1963</w:t>
      </w:r>
    </w:p>
    <w:p w14:paraId="6AEDC7EC" w14:textId="6EBCEDC7" w:rsidR="00FD18D6" w:rsidRPr="00F25E75" w:rsidRDefault="00FD18D6" w:rsidP="00FD18D6">
      <w:pPr>
        <w:pStyle w:val="ListParagraph"/>
        <w:numPr>
          <w:ilvl w:val="0"/>
          <w:numId w:val="4"/>
        </w:numPr>
        <w:autoSpaceDE w:val="0"/>
        <w:autoSpaceDN w:val="0"/>
        <w:adjustRightInd w:val="0"/>
        <w:spacing w:after="0" w:line="240" w:lineRule="auto"/>
        <w:contextualSpacing w:val="0"/>
        <w:jc w:val="both"/>
        <w:rPr>
          <w:b/>
          <w:bCs/>
          <w:color w:val="000000" w:themeColor="text1"/>
          <w:sz w:val="22"/>
        </w:rPr>
      </w:pPr>
      <w:r w:rsidRPr="00F25E75">
        <w:rPr>
          <w:bCs/>
          <w:color w:val="000000" w:themeColor="text1"/>
          <w:sz w:val="22"/>
        </w:rPr>
        <w:t xml:space="preserve">Keeping Children Safe in Education </w:t>
      </w:r>
      <w:r w:rsidR="00D86958">
        <w:rPr>
          <w:bCs/>
          <w:color w:val="C00000"/>
          <w:sz w:val="22"/>
        </w:rPr>
        <w:t>20</w:t>
      </w:r>
      <w:r w:rsidR="00F71922">
        <w:rPr>
          <w:bCs/>
          <w:color w:val="C00000"/>
          <w:sz w:val="22"/>
        </w:rPr>
        <w:t>20</w:t>
      </w:r>
    </w:p>
    <w:p w14:paraId="3F1BA125" w14:textId="77777777" w:rsidR="00FD18D6" w:rsidRPr="00F25E75" w:rsidRDefault="00FD18D6" w:rsidP="00FD18D6">
      <w:pPr>
        <w:pStyle w:val="ListParagraph"/>
        <w:numPr>
          <w:ilvl w:val="0"/>
          <w:numId w:val="4"/>
        </w:numPr>
        <w:autoSpaceDE w:val="0"/>
        <w:autoSpaceDN w:val="0"/>
        <w:adjustRightInd w:val="0"/>
        <w:spacing w:after="0" w:line="240" w:lineRule="auto"/>
        <w:contextualSpacing w:val="0"/>
        <w:jc w:val="both"/>
        <w:rPr>
          <w:bCs/>
          <w:color w:val="000000" w:themeColor="text1"/>
          <w:sz w:val="22"/>
        </w:rPr>
      </w:pPr>
      <w:r w:rsidRPr="00F25E75">
        <w:rPr>
          <w:bCs/>
          <w:color w:val="000000" w:themeColor="text1"/>
          <w:sz w:val="22"/>
        </w:rPr>
        <w:t>Children Missing Education 2016</w:t>
      </w:r>
    </w:p>
    <w:p w14:paraId="2201DE63" w14:textId="26E70389" w:rsidR="00FD18D6" w:rsidRDefault="00FD18D6" w:rsidP="00FD18D6">
      <w:pPr>
        <w:pStyle w:val="ListParagraph"/>
        <w:numPr>
          <w:ilvl w:val="0"/>
          <w:numId w:val="4"/>
        </w:numPr>
        <w:autoSpaceDE w:val="0"/>
        <w:autoSpaceDN w:val="0"/>
        <w:adjustRightInd w:val="0"/>
        <w:spacing w:after="0" w:line="240" w:lineRule="auto"/>
        <w:contextualSpacing w:val="0"/>
        <w:jc w:val="both"/>
        <w:rPr>
          <w:bCs/>
          <w:color w:val="auto"/>
          <w:sz w:val="22"/>
        </w:rPr>
      </w:pPr>
      <w:r w:rsidRPr="00F25E75">
        <w:rPr>
          <w:bCs/>
          <w:color w:val="auto"/>
          <w:sz w:val="22"/>
        </w:rPr>
        <w:t>Education and Inspections Act 2006</w:t>
      </w:r>
    </w:p>
    <w:p w14:paraId="077F5878" w14:textId="6F1610AF" w:rsidR="00F83B92" w:rsidRPr="00F25E75" w:rsidRDefault="00F83B92" w:rsidP="00FD18D6">
      <w:pPr>
        <w:pStyle w:val="ListParagraph"/>
        <w:numPr>
          <w:ilvl w:val="0"/>
          <w:numId w:val="4"/>
        </w:numPr>
        <w:autoSpaceDE w:val="0"/>
        <w:autoSpaceDN w:val="0"/>
        <w:adjustRightInd w:val="0"/>
        <w:spacing w:after="0" w:line="240" w:lineRule="auto"/>
        <w:contextualSpacing w:val="0"/>
        <w:jc w:val="both"/>
        <w:rPr>
          <w:bCs/>
          <w:color w:val="auto"/>
          <w:sz w:val="22"/>
        </w:rPr>
      </w:pPr>
      <w:r>
        <w:rPr>
          <w:bCs/>
          <w:color w:val="C00000"/>
          <w:sz w:val="22"/>
        </w:rPr>
        <w:t>Coronavirus Act 2020</w:t>
      </w:r>
    </w:p>
    <w:p w14:paraId="3CBD3C8E" w14:textId="77777777" w:rsidR="00FD18D6" w:rsidRPr="00F25E75" w:rsidRDefault="00FD18D6" w:rsidP="00C20817">
      <w:pPr>
        <w:autoSpaceDE w:val="0"/>
        <w:autoSpaceDN w:val="0"/>
        <w:adjustRightInd w:val="0"/>
        <w:rPr>
          <w:rFonts w:ascii="Arial" w:hAnsi="Arial" w:cs="Arial"/>
          <w:b/>
          <w:bCs/>
          <w:color w:val="000000" w:themeColor="text1"/>
        </w:rPr>
      </w:pPr>
    </w:p>
    <w:p w14:paraId="42C8DD17" w14:textId="77777777" w:rsidR="00FD18D6" w:rsidRPr="00F25E75" w:rsidRDefault="00FD18D6" w:rsidP="00C20817">
      <w:pPr>
        <w:autoSpaceDE w:val="0"/>
        <w:autoSpaceDN w:val="0"/>
        <w:adjustRightInd w:val="0"/>
        <w:rPr>
          <w:rFonts w:ascii="Arial" w:hAnsi="Arial" w:cs="Arial"/>
          <w:bCs/>
          <w:color w:val="000000" w:themeColor="text1"/>
        </w:rPr>
      </w:pPr>
      <w:r w:rsidRPr="00F25E75">
        <w:rPr>
          <w:rFonts w:ascii="Arial" w:hAnsi="Arial" w:cs="Arial"/>
          <w:bCs/>
          <w:color w:val="000000" w:themeColor="text1"/>
        </w:rPr>
        <w:t>This policy also has regard to non-statutory DfE guidance, including, but not limited to, the following:</w:t>
      </w:r>
    </w:p>
    <w:p w14:paraId="2ED69C77" w14:textId="77777777" w:rsidR="00FD18D6" w:rsidRPr="00F25E75" w:rsidRDefault="00FD18D6" w:rsidP="00C20817">
      <w:pPr>
        <w:autoSpaceDE w:val="0"/>
        <w:autoSpaceDN w:val="0"/>
        <w:adjustRightInd w:val="0"/>
        <w:rPr>
          <w:rFonts w:ascii="Arial" w:hAnsi="Arial" w:cs="Arial"/>
          <w:bCs/>
          <w:color w:val="000000" w:themeColor="text1"/>
        </w:rPr>
      </w:pPr>
    </w:p>
    <w:p w14:paraId="7A3D444A" w14:textId="77777777" w:rsidR="00FD18D6" w:rsidRPr="00C20DDA" w:rsidRDefault="00C20DDA" w:rsidP="00FD18D6">
      <w:pPr>
        <w:pStyle w:val="ListParagraph"/>
        <w:numPr>
          <w:ilvl w:val="0"/>
          <w:numId w:val="5"/>
        </w:numPr>
        <w:autoSpaceDE w:val="0"/>
        <w:autoSpaceDN w:val="0"/>
        <w:adjustRightInd w:val="0"/>
        <w:spacing w:after="0" w:line="240" w:lineRule="auto"/>
        <w:contextualSpacing w:val="0"/>
        <w:jc w:val="both"/>
        <w:rPr>
          <w:bCs/>
          <w:color w:val="C00000"/>
          <w:sz w:val="22"/>
        </w:rPr>
      </w:pPr>
      <w:r w:rsidRPr="00C20DDA">
        <w:rPr>
          <w:bCs/>
          <w:color w:val="C00000"/>
          <w:sz w:val="22"/>
        </w:rPr>
        <w:t>DfE (2019</w:t>
      </w:r>
      <w:r w:rsidR="00FD18D6" w:rsidRPr="00C20DDA">
        <w:rPr>
          <w:bCs/>
          <w:color w:val="C00000"/>
          <w:sz w:val="22"/>
        </w:rPr>
        <w:t>)</w:t>
      </w:r>
      <w:r w:rsidR="00D86958">
        <w:rPr>
          <w:bCs/>
          <w:color w:val="C00000"/>
          <w:sz w:val="22"/>
        </w:rPr>
        <w:t xml:space="preserve"> </w:t>
      </w:r>
      <w:r w:rsidR="00FD18D6" w:rsidRPr="00C20DDA">
        <w:rPr>
          <w:bCs/>
          <w:color w:val="C00000"/>
          <w:sz w:val="22"/>
        </w:rPr>
        <w:t xml:space="preserve"> ‘School Attendance’</w:t>
      </w:r>
    </w:p>
    <w:p w14:paraId="1B71BA87" w14:textId="77777777" w:rsidR="00FD18D6" w:rsidRPr="00F25E75" w:rsidRDefault="00FD18D6" w:rsidP="00FD18D6">
      <w:pPr>
        <w:pStyle w:val="ListParagraph"/>
        <w:numPr>
          <w:ilvl w:val="0"/>
          <w:numId w:val="5"/>
        </w:numPr>
        <w:autoSpaceDE w:val="0"/>
        <w:autoSpaceDN w:val="0"/>
        <w:adjustRightInd w:val="0"/>
        <w:spacing w:after="0" w:line="240" w:lineRule="auto"/>
        <w:contextualSpacing w:val="0"/>
        <w:jc w:val="both"/>
        <w:rPr>
          <w:bCs/>
          <w:color w:val="000000" w:themeColor="text1"/>
          <w:sz w:val="22"/>
        </w:rPr>
      </w:pPr>
      <w:r w:rsidRPr="00F25E75">
        <w:rPr>
          <w:bCs/>
          <w:color w:val="000000" w:themeColor="text1"/>
          <w:sz w:val="22"/>
        </w:rPr>
        <w:t xml:space="preserve">DfE (2015) </w:t>
      </w:r>
      <w:r w:rsidR="00D86958">
        <w:rPr>
          <w:bCs/>
          <w:color w:val="000000" w:themeColor="text1"/>
          <w:sz w:val="22"/>
        </w:rPr>
        <w:t xml:space="preserve"> </w:t>
      </w:r>
      <w:r w:rsidRPr="00F25E75">
        <w:rPr>
          <w:bCs/>
          <w:color w:val="000000" w:themeColor="text1"/>
          <w:sz w:val="22"/>
        </w:rPr>
        <w:t>‘Child performance and activities licensing legislation in England’</w:t>
      </w:r>
    </w:p>
    <w:p w14:paraId="750D9964" w14:textId="77777777" w:rsidR="00FD18D6" w:rsidRDefault="00FD18D6" w:rsidP="00FD18D6">
      <w:pPr>
        <w:pStyle w:val="ListParagraph"/>
        <w:numPr>
          <w:ilvl w:val="0"/>
          <w:numId w:val="5"/>
        </w:numPr>
        <w:autoSpaceDE w:val="0"/>
        <w:autoSpaceDN w:val="0"/>
        <w:adjustRightInd w:val="0"/>
        <w:spacing w:after="0" w:line="240" w:lineRule="auto"/>
        <w:contextualSpacing w:val="0"/>
        <w:jc w:val="both"/>
        <w:rPr>
          <w:bCs/>
          <w:color w:val="auto"/>
          <w:sz w:val="22"/>
        </w:rPr>
      </w:pPr>
      <w:r w:rsidRPr="00F25E75">
        <w:rPr>
          <w:bCs/>
          <w:color w:val="auto"/>
          <w:sz w:val="22"/>
        </w:rPr>
        <w:t>DfE (2015)  ‘Supporting Pupils with Medical Conditions</w:t>
      </w:r>
    </w:p>
    <w:p w14:paraId="25C2950E" w14:textId="128D3659" w:rsidR="001A2B53" w:rsidRDefault="001A2B53" w:rsidP="00FD18D6">
      <w:pPr>
        <w:pStyle w:val="ListParagraph"/>
        <w:numPr>
          <w:ilvl w:val="0"/>
          <w:numId w:val="5"/>
        </w:numPr>
        <w:autoSpaceDE w:val="0"/>
        <w:autoSpaceDN w:val="0"/>
        <w:adjustRightInd w:val="0"/>
        <w:spacing w:after="0" w:line="240" w:lineRule="auto"/>
        <w:contextualSpacing w:val="0"/>
        <w:jc w:val="both"/>
        <w:rPr>
          <w:bCs/>
          <w:color w:val="C00000"/>
          <w:sz w:val="22"/>
        </w:rPr>
      </w:pPr>
      <w:r w:rsidRPr="001A2B53">
        <w:rPr>
          <w:bCs/>
          <w:color w:val="C00000"/>
          <w:sz w:val="22"/>
        </w:rPr>
        <w:t>DfE (2019)  ‘</w:t>
      </w:r>
      <w:r>
        <w:rPr>
          <w:bCs/>
          <w:color w:val="C00000"/>
          <w:sz w:val="22"/>
        </w:rPr>
        <w:t>A guide to Absence Statistic</w:t>
      </w:r>
      <w:r w:rsidRPr="001A2B53">
        <w:rPr>
          <w:bCs/>
          <w:color w:val="C00000"/>
          <w:sz w:val="22"/>
        </w:rPr>
        <w:t>s’</w:t>
      </w:r>
    </w:p>
    <w:p w14:paraId="4E6AAFAD" w14:textId="2FD4C94A" w:rsidR="00F71922" w:rsidRPr="001A2B53" w:rsidRDefault="00F71922" w:rsidP="00FD18D6">
      <w:pPr>
        <w:pStyle w:val="ListParagraph"/>
        <w:numPr>
          <w:ilvl w:val="0"/>
          <w:numId w:val="5"/>
        </w:numPr>
        <w:autoSpaceDE w:val="0"/>
        <w:autoSpaceDN w:val="0"/>
        <w:adjustRightInd w:val="0"/>
        <w:spacing w:after="0" w:line="240" w:lineRule="auto"/>
        <w:contextualSpacing w:val="0"/>
        <w:jc w:val="both"/>
        <w:rPr>
          <w:bCs/>
          <w:color w:val="C00000"/>
          <w:sz w:val="22"/>
        </w:rPr>
      </w:pPr>
      <w:r>
        <w:rPr>
          <w:bCs/>
          <w:color w:val="C00000"/>
          <w:sz w:val="22"/>
        </w:rPr>
        <w:t>DfE (2020)  Guidance for full opening: schools</w:t>
      </w:r>
    </w:p>
    <w:p w14:paraId="34DCFA27" w14:textId="77777777" w:rsidR="00FD18D6" w:rsidRPr="00F25E75" w:rsidRDefault="00FD18D6" w:rsidP="00C20817">
      <w:pPr>
        <w:autoSpaceDE w:val="0"/>
        <w:autoSpaceDN w:val="0"/>
        <w:adjustRightInd w:val="0"/>
        <w:jc w:val="both"/>
        <w:rPr>
          <w:rFonts w:ascii="Arial" w:hAnsi="Arial" w:cs="Arial"/>
          <w:bCs/>
        </w:rPr>
      </w:pPr>
    </w:p>
    <w:p w14:paraId="1C756943" w14:textId="77777777" w:rsidR="00FD18D6" w:rsidRPr="00F25E75" w:rsidRDefault="00FD18D6" w:rsidP="00C20817">
      <w:pPr>
        <w:pStyle w:val="ListParagraph"/>
        <w:autoSpaceDE w:val="0"/>
        <w:autoSpaceDN w:val="0"/>
        <w:adjustRightInd w:val="0"/>
        <w:spacing w:after="0" w:line="240" w:lineRule="auto"/>
        <w:ind w:firstLine="0"/>
        <w:contextualSpacing w:val="0"/>
        <w:jc w:val="both"/>
        <w:rPr>
          <w:b/>
          <w:bCs/>
          <w:color w:val="C00000"/>
          <w:sz w:val="22"/>
        </w:rPr>
      </w:pPr>
    </w:p>
    <w:p w14:paraId="553B1758" w14:textId="49E984C0" w:rsidR="00F71922" w:rsidRPr="00F71922" w:rsidRDefault="00FD18D6" w:rsidP="00F71922">
      <w:pPr>
        <w:spacing w:line="276" w:lineRule="auto"/>
        <w:rPr>
          <w:rFonts w:ascii="Arial" w:hAnsi="Arial" w:cs="Arial"/>
          <w:b/>
          <w:sz w:val="24"/>
          <w:szCs w:val="24"/>
        </w:rPr>
      </w:pPr>
      <w:r w:rsidRPr="00F71922">
        <w:rPr>
          <w:rFonts w:ascii="Arial" w:hAnsi="Arial" w:cs="Arial"/>
          <w:b/>
          <w:sz w:val="24"/>
          <w:szCs w:val="24"/>
        </w:rPr>
        <w:t>Roles and Responsibilities</w:t>
      </w:r>
    </w:p>
    <w:p w14:paraId="1E96A580" w14:textId="77777777" w:rsidR="00F71922" w:rsidRPr="00F71922" w:rsidRDefault="00F71922" w:rsidP="00F71922">
      <w:pPr>
        <w:pStyle w:val="ListParagraph"/>
        <w:spacing w:after="0" w:line="276" w:lineRule="auto"/>
        <w:ind w:left="360" w:firstLine="0"/>
        <w:rPr>
          <w:b/>
          <w:szCs w:val="24"/>
        </w:rPr>
      </w:pPr>
    </w:p>
    <w:p w14:paraId="2FDB017B" w14:textId="52E7F7B6" w:rsidR="00FD18D6" w:rsidRPr="00F71922" w:rsidRDefault="00FD18D6" w:rsidP="00F71922">
      <w:pPr>
        <w:spacing w:line="276" w:lineRule="auto"/>
        <w:rPr>
          <w:rFonts w:ascii="Arial" w:hAnsi="Arial" w:cs="Arial"/>
          <w:b/>
          <w:color w:val="000000"/>
          <w:sz w:val="24"/>
          <w:szCs w:val="24"/>
        </w:rPr>
      </w:pPr>
      <w:r w:rsidRPr="00F71922">
        <w:rPr>
          <w:rFonts w:ascii="Arial" w:hAnsi="Arial" w:cs="Arial"/>
          <w:b/>
          <w:bCs/>
          <w:color w:val="000000" w:themeColor="text1"/>
          <w:sz w:val="24"/>
          <w:szCs w:val="24"/>
        </w:rPr>
        <w:t>The Local Governing Body (LGB)</w:t>
      </w:r>
    </w:p>
    <w:p w14:paraId="7FD4873F" w14:textId="39D17E0F" w:rsidR="00FD18D6" w:rsidRPr="00F25E75" w:rsidRDefault="00FD18D6" w:rsidP="00C20817">
      <w:pPr>
        <w:autoSpaceDE w:val="0"/>
        <w:autoSpaceDN w:val="0"/>
        <w:adjustRightInd w:val="0"/>
        <w:rPr>
          <w:rFonts w:ascii="Arial" w:hAnsi="Arial" w:cs="Arial"/>
          <w:bCs/>
          <w:color w:val="000000" w:themeColor="text1"/>
        </w:rPr>
      </w:pPr>
      <w:r w:rsidRPr="00F25E75">
        <w:rPr>
          <w:rFonts w:ascii="Arial" w:hAnsi="Arial" w:cs="Arial"/>
          <w:bCs/>
          <w:color w:val="000000" w:themeColor="text1"/>
        </w:rPr>
        <w:t xml:space="preserve">The Local Governing Body (LGB) has overall responsibility for the implementation of the Attendance Policy and procedures of JMAT in its schools. They have the overall responsibility for ensuring that the attendance policy, as written, does not discriminate on any grounds, including, but not limited to, ethnicity/national origin, culture, religion and gender, </w:t>
      </w:r>
    </w:p>
    <w:p w14:paraId="17558B9A" w14:textId="77777777" w:rsidR="00FD18D6" w:rsidRPr="00F25E75" w:rsidRDefault="00FD18D6" w:rsidP="00C20817">
      <w:pPr>
        <w:autoSpaceDE w:val="0"/>
        <w:autoSpaceDN w:val="0"/>
        <w:adjustRightInd w:val="0"/>
        <w:rPr>
          <w:rFonts w:ascii="Arial" w:hAnsi="Arial" w:cs="Arial"/>
          <w:bCs/>
          <w:color w:val="000000" w:themeColor="text1"/>
        </w:rPr>
      </w:pPr>
    </w:p>
    <w:p w14:paraId="43812A09" w14:textId="77777777" w:rsidR="00F71922" w:rsidRPr="00F71922" w:rsidRDefault="00FD18D6" w:rsidP="00F71922">
      <w:pPr>
        <w:spacing w:line="276" w:lineRule="auto"/>
        <w:rPr>
          <w:rFonts w:ascii="Arial" w:hAnsi="Arial" w:cs="Arial"/>
          <w:b/>
          <w:sz w:val="24"/>
          <w:szCs w:val="24"/>
        </w:rPr>
      </w:pPr>
      <w:r w:rsidRPr="00F71922">
        <w:rPr>
          <w:rFonts w:ascii="Arial" w:hAnsi="Arial" w:cs="Arial"/>
          <w:b/>
          <w:sz w:val="24"/>
          <w:szCs w:val="24"/>
        </w:rPr>
        <w:t>The Headteacher</w:t>
      </w:r>
    </w:p>
    <w:p w14:paraId="77AE550A" w14:textId="4DE20CCF" w:rsidR="00FD18D6" w:rsidRPr="00F71922" w:rsidRDefault="00F71922" w:rsidP="00F71922">
      <w:pPr>
        <w:spacing w:line="276" w:lineRule="auto"/>
        <w:rPr>
          <w:rFonts w:ascii="Arial" w:hAnsi="Arial" w:cs="Arial"/>
          <w:b/>
        </w:rPr>
      </w:pPr>
      <w:r>
        <w:rPr>
          <w:rFonts w:ascii="Arial" w:hAnsi="Arial" w:cs="Arial"/>
          <w:bCs/>
        </w:rPr>
        <w:t xml:space="preserve">The </w:t>
      </w:r>
      <w:r w:rsidR="00FD18D6" w:rsidRPr="00F25E75">
        <w:rPr>
          <w:rFonts w:ascii="Arial" w:hAnsi="Arial" w:cs="Arial"/>
          <w:bCs/>
          <w:color w:val="000000" w:themeColor="text1"/>
        </w:rPr>
        <w:t xml:space="preserve">Headteacher is responsible for the day-to-day implementation and management of the Attendance (pupils) Policy and procedures of the school and only the Headteacher can authorise absence using a consistent approach.  </w:t>
      </w:r>
      <w:r w:rsidR="00FD18D6" w:rsidRPr="00F25E75">
        <w:rPr>
          <w:rFonts w:ascii="Arial" w:hAnsi="Arial" w:cs="Arial"/>
          <w:b/>
          <w:bCs/>
          <w:color w:val="000000" w:themeColor="text1"/>
        </w:rPr>
        <w:t xml:space="preserve">The Headteacher is not obliged to accept a parent’s explanation and a letter or telephone message from a parent does not in itself authorise an absence.  </w:t>
      </w:r>
    </w:p>
    <w:p w14:paraId="76014DCD" w14:textId="77777777" w:rsidR="00FD18D6" w:rsidRPr="00F25E75" w:rsidRDefault="00FD18D6" w:rsidP="00C20817">
      <w:pPr>
        <w:autoSpaceDE w:val="0"/>
        <w:autoSpaceDN w:val="0"/>
        <w:adjustRightInd w:val="0"/>
        <w:spacing w:line="276" w:lineRule="auto"/>
        <w:rPr>
          <w:rFonts w:ascii="Arial" w:hAnsi="Arial" w:cs="Arial"/>
          <w:b/>
          <w:bCs/>
          <w:color w:val="000000" w:themeColor="text1"/>
        </w:rPr>
      </w:pPr>
    </w:p>
    <w:p w14:paraId="684BE109" w14:textId="77777777" w:rsidR="00F71922" w:rsidRDefault="00FD18D6" w:rsidP="00F71922">
      <w:pPr>
        <w:spacing w:line="276" w:lineRule="auto"/>
        <w:rPr>
          <w:rFonts w:ascii="Arial" w:hAnsi="Arial" w:cs="Arial"/>
          <w:b/>
          <w:sz w:val="24"/>
          <w:szCs w:val="24"/>
        </w:rPr>
      </w:pPr>
      <w:r w:rsidRPr="00F71922">
        <w:rPr>
          <w:rFonts w:ascii="Arial" w:hAnsi="Arial" w:cs="Arial"/>
          <w:b/>
          <w:sz w:val="24"/>
          <w:szCs w:val="24"/>
        </w:rPr>
        <w:t>Responsibilities of the School Attendance Lead</w:t>
      </w:r>
    </w:p>
    <w:p w14:paraId="0537629E" w14:textId="467543A8" w:rsidR="00FD18D6" w:rsidRPr="00F71922" w:rsidRDefault="00FD18D6" w:rsidP="00F71922">
      <w:pPr>
        <w:spacing w:line="276" w:lineRule="auto"/>
        <w:rPr>
          <w:rFonts w:ascii="Arial" w:hAnsi="Arial" w:cs="Arial"/>
        </w:rPr>
      </w:pPr>
      <w:r w:rsidRPr="00F25E75">
        <w:rPr>
          <w:rFonts w:ascii="Arial" w:hAnsi="Arial" w:cs="Arial"/>
        </w:rPr>
        <w:t xml:space="preserve">The attendance lead will oversee, direct and co-ordinate the school’s work in promoting regular and improved attendance and will ensure the attendance policy is consistently applied throughout the school.   </w:t>
      </w:r>
      <w:r w:rsidR="00F71922">
        <w:rPr>
          <w:rFonts w:ascii="Arial" w:hAnsi="Arial" w:cs="Arial"/>
        </w:rPr>
        <w:t>The Attendance Lead</w:t>
      </w:r>
      <w:r w:rsidRPr="00F25E75">
        <w:rPr>
          <w:rFonts w:ascii="Arial" w:hAnsi="Arial" w:cs="Arial"/>
        </w:rPr>
        <w:t xml:space="preserve"> will also ensure that attendance is both recorded accurately and analysed. </w:t>
      </w:r>
      <w:r w:rsidR="00F71922">
        <w:rPr>
          <w:rFonts w:ascii="Arial" w:hAnsi="Arial" w:cs="Arial"/>
        </w:rPr>
        <w:t>They</w:t>
      </w:r>
      <w:r w:rsidRPr="00F25E75">
        <w:rPr>
          <w:rFonts w:ascii="Arial" w:hAnsi="Arial" w:cs="Arial"/>
        </w:rPr>
        <w:t xml:space="preserve"> will ensure that attendance issues are identified at an early stage and that support is put in place to deal with any difficulties. If a child is absent and no reason has been provided, parents should be contacted on the first day of absence by phone call.  If a parent cannot be contacted, First Day Calling procedures are initiated and it is expected that school is aware of the reason for absence before start of the afternoon session.  If absence is frequent or continuous, except where a child is clearly unwell, the attendance lead will make sure that contact is made with parent(s) to discuss reasons for their child’s absence.</w:t>
      </w:r>
    </w:p>
    <w:p w14:paraId="01655C80" w14:textId="77777777" w:rsidR="00F71922" w:rsidRPr="00F71922" w:rsidRDefault="00F71922" w:rsidP="00F71922">
      <w:pPr>
        <w:spacing w:line="276" w:lineRule="auto"/>
        <w:rPr>
          <w:rFonts w:ascii="Arial" w:hAnsi="Arial" w:cs="Arial"/>
          <w:b/>
          <w:sz w:val="24"/>
          <w:szCs w:val="24"/>
        </w:rPr>
      </w:pPr>
    </w:p>
    <w:p w14:paraId="38CF060A" w14:textId="452D9978" w:rsidR="00E51651" w:rsidRPr="00F71922" w:rsidRDefault="00FD18D6" w:rsidP="00F71922">
      <w:pPr>
        <w:spacing w:line="276" w:lineRule="auto"/>
        <w:rPr>
          <w:rFonts w:ascii="Arial" w:hAnsi="Arial" w:cs="Arial"/>
          <w:b/>
          <w:bCs/>
          <w:color w:val="000000" w:themeColor="text1"/>
          <w:sz w:val="24"/>
          <w:szCs w:val="24"/>
        </w:rPr>
      </w:pPr>
      <w:r w:rsidRPr="00F71922">
        <w:rPr>
          <w:rFonts w:ascii="Arial" w:hAnsi="Arial" w:cs="Arial"/>
          <w:b/>
          <w:sz w:val="24"/>
          <w:szCs w:val="24"/>
        </w:rPr>
        <w:t xml:space="preserve">Responsibilities of </w:t>
      </w:r>
      <w:r w:rsidRPr="00F71922">
        <w:rPr>
          <w:rFonts w:ascii="Arial" w:hAnsi="Arial" w:cs="Arial"/>
          <w:b/>
          <w:bCs/>
          <w:color w:val="000000" w:themeColor="text1"/>
          <w:sz w:val="24"/>
          <w:szCs w:val="24"/>
        </w:rPr>
        <w:t>Staff, including teachers, support staff and volunteers</w:t>
      </w:r>
    </w:p>
    <w:p w14:paraId="792781C6" w14:textId="624F04C8" w:rsidR="00E51651" w:rsidRDefault="00E51651">
      <w:pPr>
        <w:spacing w:after="200" w:line="276" w:lineRule="auto"/>
        <w:rPr>
          <w:rFonts w:ascii="Arial" w:hAnsi="Arial" w:cs="Arial"/>
          <w:b/>
          <w:bCs/>
          <w:color w:val="C00000"/>
          <w:bdr w:val="none" w:sz="0" w:space="0" w:color="auto" w:frame="1"/>
          <w:shd w:val="clear" w:color="auto" w:fill="FFFFFF"/>
        </w:rPr>
      </w:pPr>
      <w:r w:rsidRPr="00E51651">
        <w:rPr>
          <w:rFonts w:ascii="Arial" w:hAnsi="Arial" w:cs="Arial"/>
          <w:color w:val="C00000"/>
          <w:u w:val="single"/>
          <w:bdr w:val="none" w:sz="0" w:space="0" w:color="auto" w:frame="1"/>
          <w:shd w:val="clear" w:color="auto" w:fill="FFFFFF"/>
        </w:rPr>
        <w:t>All</w:t>
      </w:r>
      <w:r w:rsidRPr="00E51651">
        <w:rPr>
          <w:rFonts w:ascii="Arial" w:hAnsi="Arial" w:cs="Arial"/>
          <w:color w:val="C00000"/>
          <w:shd w:val="clear" w:color="auto" w:fill="FFFFFF"/>
        </w:rPr>
        <w:t xml:space="preserve"> staff (teaching and support) </w:t>
      </w:r>
      <w:r>
        <w:rPr>
          <w:rFonts w:ascii="Arial" w:hAnsi="Arial" w:cs="Arial"/>
          <w:color w:val="C00000"/>
          <w:shd w:val="clear" w:color="auto" w:fill="FFFFFF"/>
        </w:rPr>
        <w:t>in school</w:t>
      </w:r>
      <w:r w:rsidRPr="00E51651">
        <w:rPr>
          <w:rFonts w:ascii="Arial" w:hAnsi="Arial" w:cs="Arial"/>
          <w:color w:val="C00000"/>
          <w:shd w:val="clear" w:color="auto" w:fill="FFFFFF"/>
        </w:rPr>
        <w:t xml:space="preserve"> have a key role to play in supporting and promoting excellent school attendance and will work to provide an environment in which all our pupils are eager to learn, feel valued members of the school community and look forward to coming to school every day. </w:t>
      </w:r>
      <w:r>
        <w:rPr>
          <w:rFonts w:ascii="Arial" w:hAnsi="Arial" w:cs="Arial"/>
          <w:color w:val="C00000"/>
          <w:shd w:val="clear" w:color="auto" w:fill="FFFFFF"/>
        </w:rPr>
        <w:t xml:space="preserve"> </w:t>
      </w:r>
      <w:r w:rsidRPr="00E51651">
        <w:rPr>
          <w:rFonts w:ascii="Arial" w:hAnsi="Arial" w:cs="Arial"/>
          <w:b/>
          <w:bCs/>
          <w:color w:val="C00000"/>
          <w:bdr w:val="none" w:sz="0" w:space="0" w:color="auto" w:frame="1"/>
          <w:shd w:val="clear" w:color="auto" w:fill="FFFFFF"/>
        </w:rPr>
        <w:t>Staff also have a responsibility to set a good example in matters relating to their own attendance and punctuality.  This is now part of the National Standards for Teachers.</w:t>
      </w:r>
      <w:r w:rsidR="00F71922">
        <w:rPr>
          <w:rFonts w:ascii="Arial" w:hAnsi="Arial" w:cs="Arial"/>
          <w:b/>
          <w:bCs/>
          <w:color w:val="C00000"/>
          <w:bdr w:val="none" w:sz="0" w:space="0" w:color="auto" w:frame="1"/>
          <w:shd w:val="clear" w:color="auto" w:fill="FFFFFF"/>
        </w:rPr>
        <w:t xml:space="preserve">  </w:t>
      </w:r>
    </w:p>
    <w:p w14:paraId="0C774D9E" w14:textId="57E95B85" w:rsidR="00F71922" w:rsidRDefault="00F71922">
      <w:pPr>
        <w:spacing w:after="200" w:line="276" w:lineRule="auto"/>
        <w:rPr>
          <w:rFonts w:ascii="Arial" w:hAnsi="Arial" w:cs="Arial"/>
          <w:b/>
          <w:bCs/>
          <w:color w:val="C00000"/>
          <w:bdr w:val="none" w:sz="0" w:space="0" w:color="auto" w:frame="1"/>
          <w:shd w:val="clear" w:color="auto" w:fill="FFFFFF"/>
        </w:rPr>
      </w:pPr>
    </w:p>
    <w:p w14:paraId="2E68F534" w14:textId="2194A6E0" w:rsidR="00F71922" w:rsidRPr="00F71922" w:rsidRDefault="00F71922">
      <w:pPr>
        <w:spacing w:after="200" w:line="276" w:lineRule="auto"/>
        <w:rPr>
          <w:rFonts w:ascii="Arial" w:hAnsi="Arial" w:cs="Arial"/>
        </w:rPr>
      </w:pPr>
      <w:r>
        <w:rPr>
          <w:rFonts w:ascii="Arial" w:hAnsi="Arial" w:cs="Arial"/>
          <w:bdr w:val="none" w:sz="0" w:space="0" w:color="auto" w:frame="1"/>
          <w:shd w:val="clear" w:color="auto" w:fill="FFFFFF"/>
        </w:rPr>
        <w:lastRenderedPageBreak/>
        <w:t>School staff will:</w:t>
      </w:r>
    </w:p>
    <w:p w14:paraId="7BAA8874" w14:textId="77777777" w:rsidR="00FD18D6" w:rsidRPr="00F25E75" w:rsidRDefault="00FD18D6" w:rsidP="00FD18D6">
      <w:pPr>
        <w:pStyle w:val="ListParagraph"/>
        <w:numPr>
          <w:ilvl w:val="0"/>
          <w:numId w:val="2"/>
        </w:numPr>
        <w:spacing w:after="200" w:line="276" w:lineRule="auto"/>
        <w:rPr>
          <w:sz w:val="22"/>
        </w:rPr>
      </w:pPr>
      <w:r w:rsidRPr="00F25E75">
        <w:rPr>
          <w:sz w:val="22"/>
        </w:rPr>
        <w:t>Ensure all pupils are registered accurately.</w:t>
      </w:r>
    </w:p>
    <w:p w14:paraId="5841D056" w14:textId="77777777" w:rsidR="00FD18D6" w:rsidRPr="00F25E75" w:rsidRDefault="00FD18D6" w:rsidP="00FD18D6">
      <w:pPr>
        <w:pStyle w:val="ListParagraph"/>
        <w:numPr>
          <w:ilvl w:val="0"/>
          <w:numId w:val="2"/>
        </w:numPr>
        <w:spacing w:after="200" w:line="276" w:lineRule="auto"/>
        <w:rPr>
          <w:sz w:val="22"/>
        </w:rPr>
      </w:pPr>
      <w:r w:rsidRPr="00F25E75">
        <w:rPr>
          <w:sz w:val="22"/>
        </w:rPr>
        <w:t>Promote and reward good attendance with pupils at all appropriate opportunities.</w:t>
      </w:r>
    </w:p>
    <w:p w14:paraId="6FE2595E" w14:textId="77777777" w:rsidR="00FD18D6" w:rsidRPr="00F25E75" w:rsidRDefault="00FD18D6" w:rsidP="00FD18D6">
      <w:pPr>
        <w:pStyle w:val="ListParagraph"/>
        <w:numPr>
          <w:ilvl w:val="0"/>
          <w:numId w:val="2"/>
        </w:numPr>
        <w:spacing w:after="200" w:line="276" w:lineRule="auto"/>
        <w:rPr>
          <w:sz w:val="22"/>
        </w:rPr>
      </w:pPr>
      <w:r w:rsidRPr="00F25E75">
        <w:rPr>
          <w:sz w:val="22"/>
        </w:rPr>
        <w:t>Liaise with the attendance leader on matters of attendance and punctuality.</w:t>
      </w:r>
    </w:p>
    <w:p w14:paraId="598B5B17" w14:textId="77777777" w:rsidR="00FD18D6" w:rsidRPr="00F25E75" w:rsidRDefault="00FD18D6" w:rsidP="00FD18D6">
      <w:pPr>
        <w:pStyle w:val="ListParagraph"/>
        <w:numPr>
          <w:ilvl w:val="0"/>
          <w:numId w:val="2"/>
        </w:numPr>
        <w:spacing w:after="200" w:line="276" w:lineRule="auto"/>
        <w:rPr>
          <w:sz w:val="22"/>
        </w:rPr>
      </w:pPr>
      <w:r w:rsidRPr="00F25E75">
        <w:rPr>
          <w:sz w:val="22"/>
        </w:rPr>
        <w:t>Communicate any concerns or underlying problems that may account for a child’s absence.</w:t>
      </w:r>
    </w:p>
    <w:p w14:paraId="52326994" w14:textId="77777777" w:rsidR="00FD18D6" w:rsidRPr="00F25E75" w:rsidRDefault="00FD18D6" w:rsidP="00FD18D6">
      <w:pPr>
        <w:pStyle w:val="ListParagraph"/>
        <w:numPr>
          <w:ilvl w:val="0"/>
          <w:numId w:val="2"/>
        </w:numPr>
        <w:spacing w:after="200" w:line="276" w:lineRule="auto"/>
        <w:rPr>
          <w:sz w:val="22"/>
        </w:rPr>
      </w:pPr>
      <w:r w:rsidRPr="00F25E75">
        <w:rPr>
          <w:sz w:val="22"/>
        </w:rPr>
        <w:t>Support pupils with absence to engage with their learning once they are back in school.</w:t>
      </w:r>
    </w:p>
    <w:bookmarkEnd w:id="0"/>
    <w:bookmarkEnd w:id="1"/>
    <w:p w14:paraId="43DA3A95" w14:textId="1440CD36" w:rsidR="00FD18D6" w:rsidRPr="00F71922" w:rsidRDefault="00FD18D6" w:rsidP="00C20817">
      <w:pPr>
        <w:tabs>
          <w:tab w:val="center" w:pos="720"/>
          <w:tab w:val="center" w:pos="2860"/>
          <w:tab w:val="center" w:pos="5041"/>
          <w:tab w:val="center" w:pos="5761"/>
          <w:tab w:val="center" w:pos="7136"/>
        </w:tabs>
        <w:rPr>
          <w:rFonts w:ascii="Arial" w:hAnsi="Arial" w:cs="Arial"/>
          <w:b/>
          <w:sz w:val="24"/>
          <w:szCs w:val="24"/>
        </w:rPr>
      </w:pPr>
      <w:r w:rsidRPr="00F71922">
        <w:rPr>
          <w:rFonts w:ascii="Arial" w:hAnsi="Arial" w:cs="Arial"/>
          <w:b/>
          <w:sz w:val="24"/>
          <w:szCs w:val="24"/>
        </w:rPr>
        <w:t>Parental Responsibility</w:t>
      </w:r>
    </w:p>
    <w:p w14:paraId="0F0D907C" w14:textId="18E6F936" w:rsidR="005B38F4" w:rsidRPr="005B38F4" w:rsidRDefault="00FD18D6" w:rsidP="00C20817">
      <w:pPr>
        <w:tabs>
          <w:tab w:val="center" w:pos="720"/>
          <w:tab w:val="center" w:pos="2860"/>
          <w:tab w:val="center" w:pos="5041"/>
          <w:tab w:val="center" w:pos="5761"/>
          <w:tab w:val="center" w:pos="7136"/>
        </w:tabs>
        <w:rPr>
          <w:rFonts w:ascii="Arial" w:hAnsi="Arial" w:cs="Arial"/>
          <w:color w:val="C00000"/>
        </w:rPr>
      </w:pPr>
      <w:r w:rsidRPr="00F25E75">
        <w:rPr>
          <w:rFonts w:ascii="Arial" w:hAnsi="Arial" w:cs="Arial"/>
        </w:rPr>
        <w:t xml:space="preserve">Parents have a legal duty to ensure their children attend school regularly (Section 444 of the 1996 Education Act).  Permitting absence from school that is not authorised by the school creates an offence of law. </w:t>
      </w:r>
      <w:r w:rsidR="0056031B" w:rsidRPr="005B38F4">
        <w:rPr>
          <w:rFonts w:ascii="Arial" w:hAnsi="Arial" w:cs="Arial"/>
          <w:color w:val="C00000"/>
        </w:rPr>
        <w:t xml:space="preserve">Parents who are concerned about sending their child to school during the coronavirus pandemic must discuss their concerns with the Headteacher, so </w:t>
      </w:r>
      <w:r w:rsidR="005B38F4" w:rsidRPr="005B38F4">
        <w:rPr>
          <w:rFonts w:ascii="Arial" w:hAnsi="Arial" w:cs="Arial"/>
          <w:color w:val="C00000"/>
        </w:rPr>
        <w:t>their</w:t>
      </w:r>
      <w:r w:rsidR="0056031B" w:rsidRPr="005B38F4">
        <w:rPr>
          <w:rFonts w:ascii="Arial" w:hAnsi="Arial" w:cs="Arial"/>
          <w:color w:val="C00000"/>
        </w:rPr>
        <w:t xml:space="preserve"> worries can be addressed and mitigated where possible, using the risk assessments in place.</w:t>
      </w:r>
    </w:p>
    <w:p w14:paraId="5D413414" w14:textId="77777777" w:rsidR="005B38F4" w:rsidRPr="005B38F4" w:rsidRDefault="005B38F4" w:rsidP="00C20817">
      <w:pPr>
        <w:tabs>
          <w:tab w:val="center" w:pos="720"/>
          <w:tab w:val="center" w:pos="2860"/>
          <w:tab w:val="center" w:pos="5041"/>
          <w:tab w:val="center" w:pos="5761"/>
          <w:tab w:val="center" w:pos="7136"/>
        </w:tabs>
        <w:rPr>
          <w:rFonts w:ascii="Arial" w:hAnsi="Arial" w:cs="Arial"/>
        </w:rPr>
      </w:pPr>
    </w:p>
    <w:p w14:paraId="59E7B238" w14:textId="1EA6A3BC" w:rsidR="00FD18D6" w:rsidRPr="00F25E75" w:rsidRDefault="00FD18D6" w:rsidP="00C20817">
      <w:pPr>
        <w:tabs>
          <w:tab w:val="center" w:pos="720"/>
          <w:tab w:val="center" w:pos="2860"/>
          <w:tab w:val="center" w:pos="5041"/>
          <w:tab w:val="center" w:pos="5761"/>
          <w:tab w:val="center" w:pos="7136"/>
        </w:tabs>
        <w:rPr>
          <w:rFonts w:ascii="Arial" w:hAnsi="Arial" w:cs="Arial"/>
        </w:rPr>
      </w:pPr>
      <w:r w:rsidRPr="00F25E75">
        <w:rPr>
          <w:rFonts w:ascii="Arial" w:hAnsi="Arial" w:cs="Arial"/>
        </w:rPr>
        <w:t xml:space="preserve">Regular attendance is essential for the all-round development of the child and they should be allowed to take full advantage of educational opportunities available to them to make good progress in their learning.  Poor attendance undermines their educational progress and can sometimes </w:t>
      </w:r>
      <w:r w:rsidR="00F71922">
        <w:rPr>
          <w:rFonts w:ascii="Arial" w:hAnsi="Arial" w:cs="Arial"/>
        </w:rPr>
        <w:t>a</w:t>
      </w:r>
      <w:r w:rsidRPr="00F25E75">
        <w:rPr>
          <w:rFonts w:ascii="Arial" w:hAnsi="Arial" w:cs="Arial"/>
        </w:rPr>
        <w:t>ffect their emotional health, well-being and social development.</w:t>
      </w:r>
    </w:p>
    <w:p w14:paraId="28ACFDFD" w14:textId="77777777" w:rsidR="00FD18D6" w:rsidRPr="00F25E75" w:rsidRDefault="00FD18D6" w:rsidP="00C20817">
      <w:pPr>
        <w:tabs>
          <w:tab w:val="center" w:pos="720"/>
          <w:tab w:val="center" w:pos="2860"/>
          <w:tab w:val="center" w:pos="5041"/>
          <w:tab w:val="center" w:pos="5761"/>
          <w:tab w:val="center" w:pos="7136"/>
        </w:tabs>
        <w:rPr>
          <w:rFonts w:ascii="Arial" w:hAnsi="Arial" w:cs="Arial"/>
        </w:rPr>
      </w:pPr>
    </w:p>
    <w:p w14:paraId="0F989F1E" w14:textId="77777777" w:rsidR="00FD18D6" w:rsidRPr="00F25E75" w:rsidRDefault="00FD18D6" w:rsidP="00C20817">
      <w:pPr>
        <w:tabs>
          <w:tab w:val="center" w:pos="720"/>
          <w:tab w:val="center" w:pos="2860"/>
          <w:tab w:val="center" w:pos="5041"/>
          <w:tab w:val="center" w:pos="5761"/>
          <w:tab w:val="center" w:pos="7136"/>
        </w:tabs>
        <w:rPr>
          <w:rFonts w:ascii="Arial" w:hAnsi="Arial" w:cs="Arial"/>
        </w:rPr>
      </w:pPr>
      <w:r w:rsidRPr="00F25E75">
        <w:rPr>
          <w:rFonts w:ascii="Arial" w:hAnsi="Arial" w:cs="Arial"/>
        </w:rPr>
        <w:t>Section 444 of the Education Act 1996 states that parents are guilty of an offence of failing to secure regular attendance at school unless they can prove that the child was absent due to:</w:t>
      </w:r>
    </w:p>
    <w:p w14:paraId="6D1CEAF5" w14:textId="77777777" w:rsidR="00FD18D6" w:rsidRPr="00F25E75" w:rsidRDefault="00FD18D6" w:rsidP="00C20817">
      <w:pPr>
        <w:tabs>
          <w:tab w:val="center" w:pos="720"/>
          <w:tab w:val="center" w:pos="2860"/>
          <w:tab w:val="center" w:pos="5041"/>
          <w:tab w:val="center" w:pos="5761"/>
          <w:tab w:val="center" w:pos="7136"/>
        </w:tabs>
        <w:rPr>
          <w:rFonts w:ascii="Arial" w:hAnsi="Arial" w:cs="Arial"/>
        </w:rPr>
      </w:pPr>
    </w:p>
    <w:p w14:paraId="096EA787" w14:textId="77777777" w:rsidR="00FD18D6" w:rsidRPr="00F25E75" w:rsidRDefault="00FD18D6" w:rsidP="00FD18D6">
      <w:pPr>
        <w:pStyle w:val="ListParagraph"/>
        <w:numPr>
          <w:ilvl w:val="0"/>
          <w:numId w:val="3"/>
        </w:numPr>
        <w:tabs>
          <w:tab w:val="center" w:pos="720"/>
          <w:tab w:val="center" w:pos="2860"/>
          <w:tab w:val="center" w:pos="5041"/>
          <w:tab w:val="center" w:pos="5761"/>
          <w:tab w:val="center" w:pos="7136"/>
        </w:tabs>
        <w:rPr>
          <w:sz w:val="22"/>
        </w:rPr>
      </w:pPr>
      <w:r w:rsidRPr="00F25E75">
        <w:rPr>
          <w:sz w:val="22"/>
        </w:rPr>
        <w:t>Leave being granted by school (authorised holiday)</w:t>
      </w:r>
    </w:p>
    <w:p w14:paraId="751D9685" w14:textId="77777777" w:rsidR="00FD18D6" w:rsidRPr="00F25E75" w:rsidRDefault="00FD18D6" w:rsidP="00FD18D6">
      <w:pPr>
        <w:pStyle w:val="ListParagraph"/>
        <w:numPr>
          <w:ilvl w:val="0"/>
          <w:numId w:val="3"/>
        </w:numPr>
        <w:tabs>
          <w:tab w:val="center" w:pos="720"/>
          <w:tab w:val="center" w:pos="2860"/>
          <w:tab w:val="center" w:pos="5041"/>
          <w:tab w:val="center" w:pos="5761"/>
          <w:tab w:val="center" w:pos="7136"/>
        </w:tabs>
        <w:rPr>
          <w:sz w:val="22"/>
        </w:rPr>
      </w:pPr>
      <w:r w:rsidRPr="00F25E75">
        <w:rPr>
          <w:sz w:val="22"/>
        </w:rPr>
        <w:t>Sickness or any other unavoidable cause (the sickness or unavoidable cause must relate to the child, not the parent).</w:t>
      </w:r>
    </w:p>
    <w:p w14:paraId="0B245A2A" w14:textId="77777777" w:rsidR="00FD18D6" w:rsidRPr="00F25E75" w:rsidRDefault="00FD18D6" w:rsidP="00FD18D6">
      <w:pPr>
        <w:pStyle w:val="ListParagraph"/>
        <w:numPr>
          <w:ilvl w:val="0"/>
          <w:numId w:val="3"/>
        </w:numPr>
        <w:tabs>
          <w:tab w:val="center" w:pos="720"/>
          <w:tab w:val="center" w:pos="2860"/>
          <w:tab w:val="center" w:pos="5041"/>
          <w:tab w:val="center" w:pos="5761"/>
          <w:tab w:val="center" w:pos="7136"/>
        </w:tabs>
        <w:rPr>
          <w:sz w:val="22"/>
        </w:rPr>
      </w:pPr>
      <w:r w:rsidRPr="00F25E75">
        <w:rPr>
          <w:sz w:val="22"/>
        </w:rPr>
        <w:t>Religious observance (authorised by the school)</w:t>
      </w:r>
    </w:p>
    <w:p w14:paraId="0CA3BBD4" w14:textId="77777777" w:rsidR="00FD18D6" w:rsidRPr="00F25E75" w:rsidRDefault="00FD18D6" w:rsidP="00FD18D6">
      <w:pPr>
        <w:pStyle w:val="ListParagraph"/>
        <w:numPr>
          <w:ilvl w:val="0"/>
          <w:numId w:val="3"/>
        </w:numPr>
        <w:tabs>
          <w:tab w:val="center" w:pos="720"/>
          <w:tab w:val="center" w:pos="2860"/>
          <w:tab w:val="center" w:pos="5041"/>
          <w:tab w:val="center" w:pos="5761"/>
          <w:tab w:val="center" w:pos="7136"/>
        </w:tabs>
        <w:rPr>
          <w:sz w:val="22"/>
        </w:rPr>
      </w:pPr>
      <w:r w:rsidRPr="00F25E75">
        <w:rPr>
          <w:sz w:val="22"/>
        </w:rPr>
        <w:t>Failure by the local authority to provide transport.</w:t>
      </w:r>
    </w:p>
    <w:p w14:paraId="00695AD5" w14:textId="77777777" w:rsidR="00FD18D6" w:rsidRPr="00F25E75" w:rsidRDefault="00FD18D6" w:rsidP="00C20817">
      <w:pPr>
        <w:tabs>
          <w:tab w:val="center" w:pos="720"/>
          <w:tab w:val="center" w:pos="2860"/>
          <w:tab w:val="center" w:pos="5041"/>
          <w:tab w:val="center" w:pos="5761"/>
          <w:tab w:val="center" w:pos="7136"/>
        </w:tabs>
        <w:rPr>
          <w:rFonts w:ascii="Arial" w:hAnsi="Arial" w:cs="Arial"/>
        </w:rPr>
      </w:pPr>
    </w:p>
    <w:p w14:paraId="64CE544D" w14:textId="77777777" w:rsidR="00FD18D6" w:rsidRPr="00F25E75" w:rsidRDefault="00FD18D6" w:rsidP="00C20817">
      <w:pPr>
        <w:tabs>
          <w:tab w:val="center" w:pos="720"/>
          <w:tab w:val="center" w:pos="2860"/>
          <w:tab w:val="center" w:pos="5041"/>
          <w:tab w:val="center" w:pos="5761"/>
          <w:tab w:val="center" w:pos="7136"/>
        </w:tabs>
        <w:rPr>
          <w:rFonts w:ascii="Arial" w:hAnsi="Arial" w:cs="Arial"/>
          <w:b/>
        </w:rPr>
      </w:pPr>
      <w:r w:rsidRPr="00F25E75">
        <w:rPr>
          <w:rFonts w:ascii="Arial" w:hAnsi="Arial" w:cs="Arial"/>
          <w:b/>
        </w:rPr>
        <w:t>Parents will:</w:t>
      </w:r>
    </w:p>
    <w:p w14:paraId="5A84ED48" w14:textId="77777777" w:rsidR="00FD18D6" w:rsidRPr="00F25E75" w:rsidRDefault="00FD18D6" w:rsidP="00C20817">
      <w:pPr>
        <w:tabs>
          <w:tab w:val="center" w:pos="720"/>
          <w:tab w:val="center" w:pos="2860"/>
          <w:tab w:val="center" w:pos="5041"/>
          <w:tab w:val="center" w:pos="5761"/>
          <w:tab w:val="center" w:pos="7136"/>
        </w:tabs>
        <w:rPr>
          <w:rFonts w:ascii="Arial" w:hAnsi="Arial" w:cs="Arial"/>
          <w:b/>
        </w:rPr>
      </w:pPr>
    </w:p>
    <w:p w14:paraId="388FCD2E" w14:textId="77777777" w:rsidR="00FD18D6" w:rsidRPr="00F25E75" w:rsidRDefault="00FD18D6" w:rsidP="00FD18D6">
      <w:pPr>
        <w:pStyle w:val="ListParagraph"/>
        <w:numPr>
          <w:ilvl w:val="0"/>
          <w:numId w:val="14"/>
        </w:numPr>
        <w:tabs>
          <w:tab w:val="center" w:pos="720"/>
          <w:tab w:val="center" w:pos="2860"/>
          <w:tab w:val="center" w:pos="5041"/>
          <w:tab w:val="center" w:pos="5761"/>
          <w:tab w:val="center" w:pos="7136"/>
        </w:tabs>
        <w:rPr>
          <w:sz w:val="22"/>
        </w:rPr>
      </w:pPr>
      <w:r w:rsidRPr="00F25E75">
        <w:rPr>
          <w:sz w:val="22"/>
        </w:rPr>
        <w:t>Inform the school on the morning of the first day if their child is absent</w:t>
      </w:r>
    </w:p>
    <w:p w14:paraId="7FBF385F" w14:textId="77777777" w:rsidR="00FD18D6" w:rsidRPr="00F25E75" w:rsidRDefault="00FD18D6" w:rsidP="00FD18D6">
      <w:pPr>
        <w:pStyle w:val="ListParagraph"/>
        <w:numPr>
          <w:ilvl w:val="0"/>
          <w:numId w:val="14"/>
        </w:numPr>
        <w:tabs>
          <w:tab w:val="center" w:pos="720"/>
          <w:tab w:val="center" w:pos="2860"/>
          <w:tab w:val="center" w:pos="5041"/>
          <w:tab w:val="center" w:pos="5761"/>
          <w:tab w:val="center" w:pos="7136"/>
        </w:tabs>
        <w:rPr>
          <w:sz w:val="22"/>
        </w:rPr>
      </w:pPr>
      <w:r w:rsidRPr="00F25E75">
        <w:rPr>
          <w:sz w:val="22"/>
        </w:rPr>
        <w:t>Provide accurate and up-to-date contact details and update the school if their details change</w:t>
      </w:r>
    </w:p>
    <w:p w14:paraId="65E28C78" w14:textId="77777777" w:rsidR="00FD18D6" w:rsidRPr="00F25E75" w:rsidRDefault="00FD18D6" w:rsidP="00FD18D6">
      <w:pPr>
        <w:pStyle w:val="ListParagraph"/>
        <w:numPr>
          <w:ilvl w:val="0"/>
          <w:numId w:val="14"/>
        </w:numPr>
        <w:tabs>
          <w:tab w:val="center" w:pos="720"/>
          <w:tab w:val="center" w:pos="2860"/>
          <w:tab w:val="center" w:pos="5041"/>
          <w:tab w:val="center" w:pos="5761"/>
          <w:tab w:val="center" w:pos="7136"/>
        </w:tabs>
        <w:rPr>
          <w:sz w:val="22"/>
        </w:rPr>
      </w:pPr>
      <w:r w:rsidRPr="00F25E75">
        <w:rPr>
          <w:sz w:val="22"/>
        </w:rPr>
        <w:t>Discuss with class teacher/school staff any planned absences well in advance</w:t>
      </w:r>
    </w:p>
    <w:p w14:paraId="3F33D074" w14:textId="77777777" w:rsidR="00FD18D6" w:rsidRPr="00F25E75" w:rsidRDefault="00FD18D6" w:rsidP="00FD18D6">
      <w:pPr>
        <w:pStyle w:val="ListParagraph"/>
        <w:numPr>
          <w:ilvl w:val="0"/>
          <w:numId w:val="14"/>
        </w:numPr>
        <w:tabs>
          <w:tab w:val="center" w:pos="720"/>
          <w:tab w:val="center" w:pos="2860"/>
          <w:tab w:val="center" w:pos="5041"/>
          <w:tab w:val="center" w:pos="5761"/>
          <w:tab w:val="center" w:pos="7136"/>
        </w:tabs>
        <w:rPr>
          <w:sz w:val="22"/>
        </w:rPr>
      </w:pPr>
      <w:r w:rsidRPr="00F25E75">
        <w:rPr>
          <w:sz w:val="22"/>
        </w:rPr>
        <w:t>Support school with their child in aiming for 100% attendance each year.</w:t>
      </w:r>
    </w:p>
    <w:p w14:paraId="41D0CB75" w14:textId="77777777" w:rsidR="00FD18D6" w:rsidRPr="00F25E75" w:rsidRDefault="00FD18D6" w:rsidP="00FD18D6">
      <w:pPr>
        <w:pStyle w:val="ListParagraph"/>
        <w:numPr>
          <w:ilvl w:val="0"/>
          <w:numId w:val="14"/>
        </w:numPr>
        <w:autoSpaceDE w:val="0"/>
        <w:autoSpaceDN w:val="0"/>
        <w:adjustRightInd w:val="0"/>
        <w:spacing w:after="0" w:line="240" w:lineRule="auto"/>
        <w:rPr>
          <w:bCs/>
          <w:color w:val="000000" w:themeColor="text1"/>
          <w:sz w:val="22"/>
        </w:rPr>
      </w:pPr>
      <w:r w:rsidRPr="00F25E75">
        <w:rPr>
          <w:sz w:val="22"/>
        </w:rPr>
        <w:t>Avoid taking their child out of school for non-urgent medical or dental appointments.  If a pupil has to attend an appointment during school time, they</w:t>
      </w:r>
      <w:r w:rsidRPr="00F25E75">
        <w:rPr>
          <w:bCs/>
          <w:color w:val="000000" w:themeColor="text1"/>
          <w:sz w:val="22"/>
        </w:rPr>
        <w:t xml:space="preserve"> will attend school before and after the appointment wherever possible.</w:t>
      </w:r>
    </w:p>
    <w:p w14:paraId="021A0EC4" w14:textId="77777777" w:rsidR="00FD18D6" w:rsidRPr="00F25E75" w:rsidRDefault="00FD18D6" w:rsidP="00FD18D6">
      <w:pPr>
        <w:pStyle w:val="ListParagraph"/>
        <w:numPr>
          <w:ilvl w:val="0"/>
          <w:numId w:val="14"/>
        </w:numPr>
        <w:tabs>
          <w:tab w:val="center" w:pos="720"/>
          <w:tab w:val="center" w:pos="2860"/>
          <w:tab w:val="center" w:pos="5041"/>
          <w:tab w:val="center" w:pos="5761"/>
          <w:tab w:val="center" w:pos="7136"/>
        </w:tabs>
        <w:rPr>
          <w:sz w:val="22"/>
        </w:rPr>
      </w:pPr>
      <w:r w:rsidRPr="00F25E75">
        <w:rPr>
          <w:sz w:val="22"/>
        </w:rPr>
        <w:t>Only request leave of absence if it is for an exceptional circumstance.</w:t>
      </w:r>
    </w:p>
    <w:p w14:paraId="3CB51EB7" w14:textId="77777777" w:rsidR="00FD18D6" w:rsidRPr="00F25E75" w:rsidRDefault="00FD18D6" w:rsidP="00C20817">
      <w:pPr>
        <w:autoSpaceDE w:val="0"/>
        <w:autoSpaceDN w:val="0"/>
        <w:adjustRightInd w:val="0"/>
        <w:rPr>
          <w:rFonts w:ascii="Arial" w:hAnsi="Arial" w:cs="Arial"/>
          <w:bCs/>
          <w:color w:val="000000" w:themeColor="text1"/>
        </w:rPr>
      </w:pPr>
    </w:p>
    <w:p w14:paraId="0B681E17" w14:textId="77777777" w:rsidR="00FD18D6" w:rsidRPr="00F71922" w:rsidRDefault="00FD18D6" w:rsidP="00C20817">
      <w:pPr>
        <w:autoSpaceDE w:val="0"/>
        <w:autoSpaceDN w:val="0"/>
        <w:adjustRightInd w:val="0"/>
        <w:jc w:val="both"/>
        <w:rPr>
          <w:rFonts w:ascii="Arial" w:hAnsi="Arial" w:cs="Arial"/>
          <w:bCs/>
          <w:color w:val="000000" w:themeColor="text1"/>
          <w:sz w:val="24"/>
          <w:szCs w:val="24"/>
        </w:rPr>
      </w:pPr>
    </w:p>
    <w:p w14:paraId="34570709" w14:textId="77777777" w:rsidR="00FD18D6" w:rsidRPr="00F71922" w:rsidRDefault="00FD18D6" w:rsidP="00F71922">
      <w:pPr>
        <w:autoSpaceDE w:val="0"/>
        <w:autoSpaceDN w:val="0"/>
        <w:adjustRightInd w:val="0"/>
        <w:jc w:val="both"/>
        <w:rPr>
          <w:rFonts w:ascii="Arial" w:hAnsi="Arial" w:cs="Arial"/>
          <w:b/>
          <w:bCs/>
          <w:color w:val="000000" w:themeColor="text1"/>
          <w:sz w:val="24"/>
          <w:szCs w:val="24"/>
        </w:rPr>
      </w:pPr>
      <w:r w:rsidRPr="00F71922">
        <w:rPr>
          <w:rFonts w:ascii="Arial" w:hAnsi="Arial" w:cs="Arial"/>
          <w:b/>
          <w:bCs/>
          <w:color w:val="000000" w:themeColor="text1"/>
          <w:sz w:val="24"/>
          <w:szCs w:val="24"/>
        </w:rPr>
        <w:t>Authorised and unauthorised absence</w:t>
      </w:r>
    </w:p>
    <w:p w14:paraId="6DA50763" w14:textId="77777777" w:rsidR="00F71922" w:rsidRDefault="00F71922" w:rsidP="00C20817">
      <w:pPr>
        <w:autoSpaceDE w:val="0"/>
        <w:autoSpaceDN w:val="0"/>
        <w:adjustRightInd w:val="0"/>
        <w:rPr>
          <w:rFonts w:ascii="Arial" w:hAnsi="Arial" w:cs="Arial"/>
          <w:b/>
          <w:bCs/>
        </w:rPr>
      </w:pPr>
    </w:p>
    <w:p w14:paraId="1D399F1D" w14:textId="72C0E884" w:rsidR="00FD18D6" w:rsidRPr="00F25E75" w:rsidRDefault="00FD18D6" w:rsidP="00C20817">
      <w:pPr>
        <w:autoSpaceDE w:val="0"/>
        <w:autoSpaceDN w:val="0"/>
        <w:adjustRightInd w:val="0"/>
        <w:rPr>
          <w:rFonts w:ascii="Arial" w:hAnsi="Arial" w:cs="Arial"/>
          <w:b/>
          <w:bCs/>
        </w:rPr>
      </w:pPr>
      <w:r w:rsidRPr="00F25E75">
        <w:rPr>
          <w:rFonts w:ascii="Arial" w:hAnsi="Arial" w:cs="Arial"/>
          <w:b/>
          <w:bCs/>
        </w:rPr>
        <w:t>Term-Time Leave</w:t>
      </w:r>
    </w:p>
    <w:p w14:paraId="1611D2FB" w14:textId="77777777" w:rsidR="00FD18D6" w:rsidRPr="00F25E75" w:rsidRDefault="00FD18D6" w:rsidP="00C20817">
      <w:pPr>
        <w:autoSpaceDE w:val="0"/>
        <w:autoSpaceDN w:val="0"/>
        <w:adjustRightInd w:val="0"/>
        <w:rPr>
          <w:rFonts w:ascii="Arial" w:hAnsi="Arial" w:cs="Arial"/>
          <w:bCs/>
        </w:rPr>
      </w:pPr>
      <w:r w:rsidRPr="00F25E75">
        <w:rPr>
          <w:rFonts w:ascii="Arial" w:hAnsi="Arial" w:cs="Arial"/>
          <w:bCs/>
        </w:rPr>
        <w:t>JMAT’s aim is to prepare pupils for their future lives and careers. With this in mind, we require parents to observe the school holidays as prescribed.</w:t>
      </w:r>
    </w:p>
    <w:p w14:paraId="44D79B2F" w14:textId="77777777" w:rsidR="00FD18D6" w:rsidRPr="00F25E75" w:rsidRDefault="00FD18D6" w:rsidP="00C20817">
      <w:pPr>
        <w:autoSpaceDE w:val="0"/>
        <w:autoSpaceDN w:val="0"/>
        <w:adjustRightInd w:val="0"/>
        <w:rPr>
          <w:rFonts w:ascii="Arial" w:hAnsi="Arial" w:cs="Arial"/>
          <w:bCs/>
        </w:rPr>
      </w:pPr>
    </w:p>
    <w:p w14:paraId="1E69362A" w14:textId="77777777" w:rsidR="00FD18D6" w:rsidRPr="00F25E75" w:rsidRDefault="00FD18D6" w:rsidP="00C20817">
      <w:pPr>
        <w:autoSpaceDE w:val="0"/>
        <w:autoSpaceDN w:val="0"/>
        <w:adjustRightInd w:val="0"/>
        <w:rPr>
          <w:rFonts w:ascii="Arial" w:hAnsi="Arial" w:cs="Arial"/>
          <w:b/>
          <w:bCs/>
        </w:rPr>
      </w:pPr>
      <w:r w:rsidRPr="00F25E75">
        <w:rPr>
          <w:rFonts w:ascii="Arial" w:hAnsi="Arial" w:cs="Arial"/>
          <w:b/>
          <w:bCs/>
        </w:rPr>
        <w:t>The Headteacher is unable to authorise holidays during term-time.</w:t>
      </w:r>
    </w:p>
    <w:p w14:paraId="1B987A53" w14:textId="77777777" w:rsidR="00FD18D6" w:rsidRPr="00F25E75" w:rsidRDefault="00FD18D6" w:rsidP="00C20817">
      <w:pPr>
        <w:autoSpaceDE w:val="0"/>
        <w:autoSpaceDN w:val="0"/>
        <w:adjustRightInd w:val="0"/>
        <w:rPr>
          <w:rFonts w:ascii="Arial" w:hAnsi="Arial" w:cs="Arial"/>
          <w:bCs/>
        </w:rPr>
      </w:pPr>
      <w:r w:rsidRPr="00F25E75">
        <w:rPr>
          <w:rFonts w:ascii="Arial" w:hAnsi="Arial" w:cs="Arial"/>
          <w:bCs/>
        </w:rPr>
        <w:t>The Headteacher is only allowed to grant a leave of absence in exceptional circumstances. Applications will be made in advance and the Headteacher will be satisfied by the evidence which is presented, before authorising term-time leave.</w:t>
      </w:r>
    </w:p>
    <w:p w14:paraId="43997541" w14:textId="77777777" w:rsidR="00FD18D6" w:rsidRPr="00F25E75" w:rsidRDefault="00FD18D6" w:rsidP="00C20817">
      <w:pPr>
        <w:autoSpaceDE w:val="0"/>
        <w:autoSpaceDN w:val="0"/>
        <w:adjustRightInd w:val="0"/>
        <w:rPr>
          <w:rFonts w:ascii="Arial" w:hAnsi="Arial" w:cs="Arial"/>
          <w:bCs/>
        </w:rPr>
      </w:pPr>
    </w:p>
    <w:p w14:paraId="713413CE" w14:textId="77777777" w:rsidR="00FD18D6" w:rsidRPr="00F25E75" w:rsidRDefault="00FD18D6" w:rsidP="00C20817">
      <w:pPr>
        <w:autoSpaceDE w:val="0"/>
        <w:autoSpaceDN w:val="0"/>
        <w:adjustRightInd w:val="0"/>
        <w:rPr>
          <w:rFonts w:ascii="Arial" w:hAnsi="Arial" w:cs="Arial"/>
          <w:bCs/>
        </w:rPr>
      </w:pPr>
      <w:r w:rsidRPr="00F25E75">
        <w:rPr>
          <w:rFonts w:ascii="Arial" w:hAnsi="Arial" w:cs="Arial"/>
          <w:bCs/>
        </w:rPr>
        <w:t>The Headteacher will determine the amount of time a pupil can be away from school during term time. Any leave of absence is at the discretion of the Headteacher.</w:t>
      </w:r>
    </w:p>
    <w:p w14:paraId="75E8B3D4" w14:textId="77777777" w:rsidR="00FD18D6" w:rsidRPr="00F25E75" w:rsidRDefault="00FD18D6" w:rsidP="00C20817">
      <w:pPr>
        <w:autoSpaceDE w:val="0"/>
        <w:autoSpaceDN w:val="0"/>
        <w:adjustRightInd w:val="0"/>
        <w:rPr>
          <w:rFonts w:ascii="Arial" w:hAnsi="Arial" w:cs="Arial"/>
          <w:bCs/>
        </w:rPr>
      </w:pPr>
    </w:p>
    <w:p w14:paraId="7B47BEBA" w14:textId="77777777" w:rsidR="00FD18D6" w:rsidRPr="00F25E75" w:rsidRDefault="00FD18D6" w:rsidP="00C20817">
      <w:pPr>
        <w:autoSpaceDE w:val="0"/>
        <w:autoSpaceDN w:val="0"/>
        <w:adjustRightInd w:val="0"/>
        <w:rPr>
          <w:rFonts w:ascii="Arial" w:hAnsi="Arial" w:cs="Arial"/>
          <w:bCs/>
        </w:rPr>
      </w:pPr>
      <w:r w:rsidRPr="00F25E75">
        <w:rPr>
          <w:rFonts w:ascii="Arial" w:hAnsi="Arial" w:cs="Arial"/>
          <w:bCs/>
        </w:rPr>
        <w:t>Any requests for leave during term-time will be considered on an individual basis and the pupil’s previous attendance record will be taken into account.</w:t>
      </w:r>
    </w:p>
    <w:p w14:paraId="0A6CE95F" w14:textId="77777777" w:rsidR="00FD18D6" w:rsidRPr="00F25E75" w:rsidRDefault="00FD18D6" w:rsidP="00C20817">
      <w:pPr>
        <w:autoSpaceDE w:val="0"/>
        <w:autoSpaceDN w:val="0"/>
        <w:adjustRightInd w:val="0"/>
        <w:rPr>
          <w:rFonts w:ascii="Arial" w:hAnsi="Arial" w:cs="Arial"/>
          <w:bCs/>
        </w:rPr>
      </w:pPr>
    </w:p>
    <w:p w14:paraId="0F41A879" w14:textId="77777777" w:rsidR="00FD18D6" w:rsidRPr="00F25E75" w:rsidRDefault="00FD18D6" w:rsidP="00C20817">
      <w:pPr>
        <w:autoSpaceDE w:val="0"/>
        <w:autoSpaceDN w:val="0"/>
        <w:adjustRightInd w:val="0"/>
        <w:spacing w:line="360" w:lineRule="auto"/>
        <w:rPr>
          <w:rFonts w:ascii="Arial" w:hAnsi="Arial" w:cs="Arial"/>
          <w:bCs/>
        </w:rPr>
      </w:pPr>
      <w:r w:rsidRPr="00F25E75">
        <w:rPr>
          <w:rFonts w:ascii="Arial" w:hAnsi="Arial" w:cs="Arial"/>
          <w:bCs/>
        </w:rPr>
        <w:lastRenderedPageBreak/>
        <w:t>Request for leave will not be granted in the following circumstances:</w:t>
      </w:r>
    </w:p>
    <w:p w14:paraId="64E8DDF5" w14:textId="77777777" w:rsidR="00FD18D6" w:rsidRPr="00F25E75" w:rsidRDefault="00FD18D6" w:rsidP="00FD18D6">
      <w:pPr>
        <w:pStyle w:val="ListParagraph"/>
        <w:numPr>
          <w:ilvl w:val="0"/>
          <w:numId w:val="7"/>
        </w:numPr>
        <w:autoSpaceDE w:val="0"/>
        <w:autoSpaceDN w:val="0"/>
        <w:adjustRightInd w:val="0"/>
        <w:spacing w:after="0" w:line="240" w:lineRule="auto"/>
        <w:contextualSpacing w:val="0"/>
        <w:jc w:val="both"/>
        <w:rPr>
          <w:bCs/>
          <w:sz w:val="22"/>
        </w:rPr>
      </w:pPr>
      <w:r w:rsidRPr="00F25E75">
        <w:rPr>
          <w:bCs/>
          <w:sz w:val="22"/>
        </w:rPr>
        <w:t>Immediately before and during assessment periods</w:t>
      </w:r>
    </w:p>
    <w:p w14:paraId="5497DC17" w14:textId="77777777" w:rsidR="00FD18D6" w:rsidRPr="00F25E75" w:rsidRDefault="00FD18D6" w:rsidP="00FD18D6">
      <w:pPr>
        <w:pStyle w:val="ListParagraph"/>
        <w:numPr>
          <w:ilvl w:val="0"/>
          <w:numId w:val="7"/>
        </w:numPr>
        <w:autoSpaceDE w:val="0"/>
        <w:autoSpaceDN w:val="0"/>
        <w:adjustRightInd w:val="0"/>
        <w:spacing w:after="0" w:line="240" w:lineRule="auto"/>
        <w:contextualSpacing w:val="0"/>
        <w:jc w:val="both"/>
        <w:rPr>
          <w:bCs/>
          <w:sz w:val="22"/>
        </w:rPr>
      </w:pPr>
      <w:r w:rsidRPr="00F25E75">
        <w:rPr>
          <w:bCs/>
          <w:sz w:val="22"/>
        </w:rPr>
        <w:t>When a pupil’s attendance record shows any unauthorised absence</w:t>
      </w:r>
    </w:p>
    <w:p w14:paraId="60E34142" w14:textId="77777777" w:rsidR="00FD18D6" w:rsidRPr="00F25E75" w:rsidRDefault="00FD18D6" w:rsidP="00FD18D6">
      <w:pPr>
        <w:pStyle w:val="ListParagraph"/>
        <w:numPr>
          <w:ilvl w:val="0"/>
          <w:numId w:val="7"/>
        </w:numPr>
        <w:autoSpaceDE w:val="0"/>
        <w:autoSpaceDN w:val="0"/>
        <w:adjustRightInd w:val="0"/>
        <w:spacing w:after="0" w:line="240" w:lineRule="auto"/>
        <w:contextualSpacing w:val="0"/>
        <w:jc w:val="both"/>
        <w:rPr>
          <w:bCs/>
          <w:sz w:val="22"/>
        </w:rPr>
      </w:pPr>
      <w:r w:rsidRPr="00F25E75">
        <w:rPr>
          <w:bCs/>
          <w:sz w:val="22"/>
        </w:rPr>
        <w:t>Where a pupil’s authorised absence record is already above 10 percent for any reason</w:t>
      </w:r>
    </w:p>
    <w:p w14:paraId="094B7831" w14:textId="77777777" w:rsidR="00FD18D6" w:rsidRPr="00F25E75" w:rsidRDefault="00FD18D6" w:rsidP="00C20817">
      <w:pPr>
        <w:autoSpaceDE w:val="0"/>
        <w:autoSpaceDN w:val="0"/>
        <w:adjustRightInd w:val="0"/>
        <w:rPr>
          <w:rFonts w:ascii="Arial" w:hAnsi="Arial" w:cs="Arial"/>
          <w:bCs/>
        </w:rPr>
      </w:pPr>
    </w:p>
    <w:p w14:paraId="2F4EA2E7" w14:textId="77777777" w:rsidR="00FD18D6" w:rsidRPr="00F25E75" w:rsidRDefault="00FD18D6" w:rsidP="00C20817">
      <w:pPr>
        <w:autoSpaceDE w:val="0"/>
        <w:autoSpaceDN w:val="0"/>
        <w:adjustRightInd w:val="0"/>
        <w:rPr>
          <w:rFonts w:ascii="Arial" w:hAnsi="Arial" w:cs="Arial"/>
          <w:bCs/>
          <w:color w:val="000000" w:themeColor="text1"/>
        </w:rPr>
      </w:pPr>
      <w:r w:rsidRPr="00F25E75">
        <w:rPr>
          <w:rFonts w:ascii="Arial" w:hAnsi="Arial" w:cs="Arial"/>
          <w:bCs/>
          <w:color w:val="000000" w:themeColor="text1"/>
        </w:rPr>
        <w:t>If parents take their child out of school during term-time without authorisation from the Headteacher, they may be subject to sanctions such as a fixed penalty fine.</w:t>
      </w:r>
    </w:p>
    <w:p w14:paraId="76CC4D1C" w14:textId="77777777" w:rsidR="00FD18D6" w:rsidRPr="00F25E75" w:rsidRDefault="00FD18D6" w:rsidP="00C20817">
      <w:pPr>
        <w:autoSpaceDE w:val="0"/>
        <w:autoSpaceDN w:val="0"/>
        <w:adjustRightInd w:val="0"/>
        <w:rPr>
          <w:rFonts w:ascii="Arial" w:hAnsi="Arial" w:cs="Arial"/>
          <w:bCs/>
          <w:color w:val="000000" w:themeColor="text1"/>
        </w:rPr>
      </w:pPr>
    </w:p>
    <w:p w14:paraId="16B7192B" w14:textId="77777777" w:rsidR="00FD18D6" w:rsidRPr="00F25E75" w:rsidRDefault="00FD18D6" w:rsidP="00C20817">
      <w:pPr>
        <w:autoSpaceDE w:val="0"/>
        <w:autoSpaceDN w:val="0"/>
        <w:adjustRightInd w:val="0"/>
        <w:rPr>
          <w:rFonts w:ascii="Arial" w:hAnsi="Arial" w:cs="Arial"/>
          <w:bCs/>
          <w:color w:val="000000" w:themeColor="text1"/>
        </w:rPr>
      </w:pPr>
      <w:r w:rsidRPr="00F25E75">
        <w:rPr>
          <w:rFonts w:ascii="Arial" w:hAnsi="Arial" w:cs="Arial"/>
          <w:bCs/>
          <w:color w:val="000000" w:themeColor="text1"/>
        </w:rPr>
        <w:t>The following reasons are also examples of when absence will not be authorised:</w:t>
      </w:r>
    </w:p>
    <w:p w14:paraId="094D52FA" w14:textId="77777777" w:rsidR="00FD18D6" w:rsidRPr="00F25E75" w:rsidRDefault="00FD18D6" w:rsidP="00C20817">
      <w:pPr>
        <w:autoSpaceDE w:val="0"/>
        <w:autoSpaceDN w:val="0"/>
        <w:adjustRightInd w:val="0"/>
        <w:rPr>
          <w:rFonts w:ascii="Arial" w:hAnsi="Arial" w:cs="Arial"/>
          <w:bCs/>
          <w:color w:val="000000" w:themeColor="text1"/>
        </w:rPr>
      </w:pPr>
    </w:p>
    <w:p w14:paraId="7674F7D1" w14:textId="77777777" w:rsidR="00FD18D6" w:rsidRPr="00F25E75" w:rsidRDefault="00FD18D6" w:rsidP="00FD18D6">
      <w:pPr>
        <w:pStyle w:val="ListParagraph"/>
        <w:numPr>
          <w:ilvl w:val="0"/>
          <w:numId w:val="8"/>
        </w:numPr>
        <w:autoSpaceDE w:val="0"/>
        <w:autoSpaceDN w:val="0"/>
        <w:adjustRightInd w:val="0"/>
        <w:spacing w:after="0" w:line="240" w:lineRule="auto"/>
        <w:rPr>
          <w:bCs/>
          <w:color w:val="000000" w:themeColor="text1"/>
          <w:sz w:val="22"/>
        </w:rPr>
      </w:pPr>
      <w:r w:rsidRPr="00F25E75">
        <w:rPr>
          <w:bCs/>
          <w:color w:val="000000" w:themeColor="text1"/>
          <w:sz w:val="22"/>
        </w:rPr>
        <w:t>Persistent non-specific illness e.g. poorly/unwell</w:t>
      </w:r>
      <w:bookmarkStart w:id="2" w:name="_GoBack"/>
      <w:bookmarkEnd w:id="2"/>
    </w:p>
    <w:p w14:paraId="0053F335" w14:textId="77777777" w:rsidR="00FD18D6" w:rsidRPr="00F25E75" w:rsidRDefault="00FD18D6" w:rsidP="00FD18D6">
      <w:pPr>
        <w:pStyle w:val="ListParagraph"/>
        <w:numPr>
          <w:ilvl w:val="0"/>
          <w:numId w:val="8"/>
        </w:numPr>
        <w:autoSpaceDE w:val="0"/>
        <w:autoSpaceDN w:val="0"/>
        <w:adjustRightInd w:val="0"/>
        <w:spacing w:after="0" w:line="240" w:lineRule="auto"/>
        <w:rPr>
          <w:bCs/>
          <w:color w:val="000000" w:themeColor="text1"/>
          <w:sz w:val="22"/>
        </w:rPr>
      </w:pPr>
      <w:r w:rsidRPr="00F25E75">
        <w:rPr>
          <w:bCs/>
          <w:color w:val="000000" w:themeColor="text1"/>
          <w:sz w:val="22"/>
        </w:rPr>
        <w:t>Absence of siblings if one child is ill</w:t>
      </w:r>
    </w:p>
    <w:p w14:paraId="2FA5E97C" w14:textId="77777777" w:rsidR="00FD18D6" w:rsidRPr="00F25E75" w:rsidRDefault="00FD18D6" w:rsidP="00FD18D6">
      <w:pPr>
        <w:pStyle w:val="ListParagraph"/>
        <w:numPr>
          <w:ilvl w:val="0"/>
          <w:numId w:val="8"/>
        </w:numPr>
        <w:autoSpaceDE w:val="0"/>
        <w:autoSpaceDN w:val="0"/>
        <w:adjustRightInd w:val="0"/>
        <w:spacing w:after="0" w:line="240" w:lineRule="auto"/>
        <w:rPr>
          <w:bCs/>
          <w:color w:val="000000" w:themeColor="text1"/>
          <w:sz w:val="22"/>
        </w:rPr>
      </w:pPr>
      <w:r w:rsidRPr="00F25E75">
        <w:rPr>
          <w:bCs/>
          <w:color w:val="000000" w:themeColor="text1"/>
          <w:sz w:val="22"/>
        </w:rPr>
        <w:t>Oversleeping</w:t>
      </w:r>
    </w:p>
    <w:p w14:paraId="0AFAFA7E" w14:textId="77777777" w:rsidR="00FD18D6" w:rsidRPr="00F25E75" w:rsidRDefault="00FD18D6" w:rsidP="00FD18D6">
      <w:pPr>
        <w:pStyle w:val="ListParagraph"/>
        <w:numPr>
          <w:ilvl w:val="0"/>
          <w:numId w:val="8"/>
        </w:numPr>
        <w:autoSpaceDE w:val="0"/>
        <w:autoSpaceDN w:val="0"/>
        <w:adjustRightInd w:val="0"/>
        <w:spacing w:after="0" w:line="240" w:lineRule="auto"/>
        <w:rPr>
          <w:bCs/>
          <w:color w:val="000000" w:themeColor="text1"/>
          <w:sz w:val="22"/>
        </w:rPr>
      </w:pPr>
      <w:r w:rsidRPr="00F25E75">
        <w:rPr>
          <w:bCs/>
          <w:color w:val="000000" w:themeColor="text1"/>
          <w:sz w:val="22"/>
        </w:rPr>
        <w:t>Inadequate clothing/uniform</w:t>
      </w:r>
    </w:p>
    <w:p w14:paraId="5968575D" w14:textId="77777777" w:rsidR="00FD18D6" w:rsidRPr="00F25E75" w:rsidRDefault="00FD18D6" w:rsidP="00FD18D6">
      <w:pPr>
        <w:pStyle w:val="ListParagraph"/>
        <w:numPr>
          <w:ilvl w:val="0"/>
          <w:numId w:val="8"/>
        </w:numPr>
        <w:autoSpaceDE w:val="0"/>
        <w:autoSpaceDN w:val="0"/>
        <w:adjustRightInd w:val="0"/>
        <w:spacing w:after="0" w:line="240" w:lineRule="auto"/>
        <w:rPr>
          <w:bCs/>
          <w:color w:val="000000" w:themeColor="text1"/>
          <w:sz w:val="22"/>
        </w:rPr>
      </w:pPr>
      <w:r w:rsidRPr="00F25E75">
        <w:rPr>
          <w:bCs/>
          <w:color w:val="000000" w:themeColor="text1"/>
          <w:sz w:val="22"/>
        </w:rPr>
        <w:t>Confusion over school dates</w:t>
      </w:r>
    </w:p>
    <w:p w14:paraId="12EC6F58" w14:textId="77777777" w:rsidR="00FD18D6" w:rsidRPr="00F25E75" w:rsidRDefault="00FD18D6" w:rsidP="00FD18D6">
      <w:pPr>
        <w:pStyle w:val="ListParagraph"/>
        <w:numPr>
          <w:ilvl w:val="0"/>
          <w:numId w:val="8"/>
        </w:numPr>
        <w:autoSpaceDE w:val="0"/>
        <w:autoSpaceDN w:val="0"/>
        <w:adjustRightInd w:val="0"/>
        <w:spacing w:after="0" w:line="240" w:lineRule="auto"/>
        <w:rPr>
          <w:bCs/>
          <w:color w:val="000000" w:themeColor="text1"/>
          <w:sz w:val="22"/>
        </w:rPr>
      </w:pPr>
      <w:r w:rsidRPr="00F25E75">
        <w:rPr>
          <w:bCs/>
          <w:color w:val="000000" w:themeColor="text1"/>
          <w:sz w:val="22"/>
        </w:rPr>
        <w:t>Medical/dental appointments of more than half a day without good reasons</w:t>
      </w:r>
    </w:p>
    <w:p w14:paraId="13782D4E" w14:textId="77777777" w:rsidR="00FD18D6" w:rsidRPr="00F25E75" w:rsidRDefault="00FD18D6" w:rsidP="00FD18D6">
      <w:pPr>
        <w:pStyle w:val="ListParagraph"/>
        <w:numPr>
          <w:ilvl w:val="0"/>
          <w:numId w:val="8"/>
        </w:numPr>
        <w:autoSpaceDE w:val="0"/>
        <w:autoSpaceDN w:val="0"/>
        <w:adjustRightInd w:val="0"/>
        <w:spacing w:after="0" w:line="240" w:lineRule="auto"/>
        <w:rPr>
          <w:bCs/>
          <w:color w:val="000000" w:themeColor="text1"/>
          <w:sz w:val="22"/>
        </w:rPr>
      </w:pPr>
      <w:r w:rsidRPr="00F25E75">
        <w:rPr>
          <w:bCs/>
          <w:color w:val="000000" w:themeColor="text1"/>
          <w:sz w:val="22"/>
        </w:rPr>
        <w:t>Child’s/family birthday</w:t>
      </w:r>
    </w:p>
    <w:p w14:paraId="046ED4DE" w14:textId="77777777" w:rsidR="00FD18D6" w:rsidRPr="00F25E75" w:rsidRDefault="00FD18D6" w:rsidP="00FD18D6">
      <w:pPr>
        <w:pStyle w:val="ListParagraph"/>
        <w:numPr>
          <w:ilvl w:val="0"/>
          <w:numId w:val="8"/>
        </w:numPr>
        <w:autoSpaceDE w:val="0"/>
        <w:autoSpaceDN w:val="0"/>
        <w:adjustRightInd w:val="0"/>
        <w:spacing w:after="0" w:line="240" w:lineRule="auto"/>
        <w:rPr>
          <w:bCs/>
          <w:color w:val="000000" w:themeColor="text1"/>
          <w:sz w:val="22"/>
        </w:rPr>
      </w:pPr>
      <w:r w:rsidRPr="00F25E75">
        <w:rPr>
          <w:bCs/>
          <w:color w:val="000000" w:themeColor="text1"/>
          <w:sz w:val="22"/>
        </w:rPr>
        <w:t>Shopping trip</w:t>
      </w:r>
    </w:p>
    <w:p w14:paraId="2AE8FFB9" w14:textId="77777777" w:rsidR="00FD18D6" w:rsidRPr="00F25E75" w:rsidRDefault="00FD18D6" w:rsidP="00FD18D6">
      <w:pPr>
        <w:pStyle w:val="ListParagraph"/>
        <w:numPr>
          <w:ilvl w:val="0"/>
          <w:numId w:val="8"/>
        </w:numPr>
        <w:autoSpaceDE w:val="0"/>
        <w:autoSpaceDN w:val="0"/>
        <w:adjustRightInd w:val="0"/>
        <w:spacing w:after="0" w:line="240" w:lineRule="auto"/>
        <w:rPr>
          <w:bCs/>
          <w:color w:val="000000" w:themeColor="text1"/>
          <w:sz w:val="22"/>
        </w:rPr>
      </w:pPr>
      <w:r w:rsidRPr="00F25E75">
        <w:rPr>
          <w:bCs/>
          <w:color w:val="000000" w:themeColor="text1"/>
          <w:sz w:val="22"/>
        </w:rPr>
        <w:t>Family holidays (with some rare occasions)</w:t>
      </w:r>
    </w:p>
    <w:p w14:paraId="47A72317" w14:textId="77777777" w:rsidR="00FD18D6" w:rsidRPr="00F25E75" w:rsidRDefault="00FD18D6" w:rsidP="00C20817">
      <w:pPr>
        <w:autoSpaceDE w:val="0"/>
        <w:autoSpaceDN w:val="0"/>
        <w:adjustRightInd w:val="0"/>
        <w:rPr>
          <w:rFonts w:ascii="Arial" w:hAnsi="Arial" w:cs="Arial"/>
          <w:bCs/>
          <w:color w:val="000000" w:themeColor="text1"/>
        </w:rPr>
      </w:pPr>
    </w:p>
    <w:p w14:paraId="71F9FCBF" w14:textId="77777777" w:rsidR="00FD18D6" w:rsidRPr="00F71922" w:rsidRDefault="00FD18D6" w:rsidP="00F71922">
      <w:pPr>
        <w:jc w:val="both"/>
        <w:rPr>
          <w:rFonts w:ascii="Arial" w:hAnsi="Arial" w:cs="Arial"/>
          <w:b/>
          <w:sz w:val="24"/>
          <w:szCs w:val="24"/>
        </w:rPr>
      </w:pPr>
      <w:r w:rsidRPr="00F71922">
        <w:rPr>
          <w:rFonts w:ascii="Arial" w:hAnsi="Arial" w:cs="Arial"/>
          <w:b/>
          <w:sz w:val="24"/>
          <w:szCs w:val="24"/>
        </w:rPr>
        <w:t>Lateness</w:t>
      </w:r>
    </w:p>
    <w:p w14:paraId="38236689" w14:textId="2576D424" w:rsidR="00FD18D6" w:rsidRPr="00F25E75" w:rsidRDefault="00FD18D6" w:rsidP="00C20817">
      <w:pPr>
        <w:autoSpaceDE w:val="0"/>
        <w:autoSpaceDN w:val="0"/>
        <w:adjustRightInd w:val="0"/>
        <w:jc w:val="both"/>
        <w:rPr>
          <w:rFonts w:ascii="Arial" w:hAnsi="Arial" w:cs="Arial"/>
          <w:bCs/>
        </w:rPr>
      </w:pPr>
      <w:r w:rsidRPr="00F25E75">
        <w:rPr>
          <w:rFonts w:ascii="Arial" w:hAnsi="Arial" w:cs="Arial"/>
          <w:bCs/>
        </w:rPr>
        <w:t xml:space="preserve">JMAT understands that punctuality is of the upmost importance and lateness will not be tolerated and at </w:t>
      </w:r>
      <w:r w:rsidR="0036481E" w:rsidRPr="00243CB3">
        <w:rPr>
          <w:rFonts w:ascii="Arial" w:hAnsi="Arial" w:cs="Arial"/>
          <w:bCs/>
          <w:noProof/>
        </w:rPr>
        <w:fldChar w:fldCharType="begin"/>
      </w:r>
      <w:r w:rsidR="0036481E" w:rsidRPr="00243CB3">
        <w:rPr>
          <w:rFonts w:ascii="Arial" w:hAnsi="Arial" w:cs="Arial"/>
          <w:bCs/>
          <w:noProof/>
        </w:rPr>
        <w:instrText xml:space="preserve"> MERGEFIELD  School  \* MERGEFORMAT </w:instrText>
      </w:r>
      <w:r w:rsidR="0036481E" w:rsidRPr="00243CB3">
        <w:rPr>
          <w:rFonts w:ascii="Arial" w:hAnsi="Arial" w:cs="Arial"/>
          <w:bCs/>
          <w:noProof/>
        </w:rPr>
        <w:fldChar w:fldCharType="separate"/>
      </w:r>
      <w:r w:rsidR="00031F9D" w:rsidRPr="00243CB3">
        <w:rPr>
          <w:rFonts w:ascii="Arial" w:hAnsi="Arial" w:cs="Arial"/>
          <w:bCs/>
          <w:noProof/>
        </w:rPr>
        <w:t>Wath Victoria</w:t>
      </w:r>
      <w:r w:rsidR="0036481E" w:rsidRPr="00243CB3">
        <w:rPr>
          <w:rFonts w:ascii="Arial" w:hAnsi="Arial" w:cs="Arial"/>
          <w:bCs/>
          <w:noProof/>
        </w:rPr>
        <w:fldChar w:fldCharType="end"/>
      </w:r>
      <w:r w:rsidR="00031F9D" w:rsidRPr="00243CB3">
        <w:rPr>
          <w:rFonts w:ascii="Arial" w:hAnsi="Arial" w:cs="Arial"/>
          <w:bCs/>
          <w:noProof/>
        </w:rPr>
        <w:t xml:space="preserve"> </w:t>
      </w:r>
      <w:r w:rsidRPr="00243CB3">
        <w:rPr>
          <w:rFonts w:ascii="Arial" w:hAnsi="Arial" w:cs="Arial"/>
          <w:bCs/>
        </w:rPr>
        <w:t>t</w:t>
      </w:r>
      <w:r w:rsidR="00031F9D">
        <w:rPr>
          <w:rFonts w:ascii="Arial" w:hAnsi="Arial" w:cs="Arial"/>
          <w:bCs/>
        </w:rPr>
        <w:t>he register is taken at 9</w:t>
      </w:r>
      <w:r w:rsidRPr="00F25E75">
        <w:rPr>
          <w:rFonts w:ascii="Arial" w:hAnsi="Arial" w:cs="Arial"/>
          <w:bCs/>
        </w:rPr>
        <w:t xml:space="preserve"> am.  Pupils arriving after this time must enter school by the main entrance and report to Reception where their name and the reason for lateness will be recorded.   The register will close 35 minutes after the register has been taken. Pupils arriving after the register has closed will be marked as late after registration (Code ‘U’) and this will count as an unauthorised absence. Frequent lateness after the register has closed (Code ‘U’) will be discussed with parents and could provide grounds for prosecution or a Fixed </w:t>
      </w:r>
      <w:r w:rsidR="00F25E75">
        <w:rPr>
          <w:rFonts w:ascii="Arial" w:hAnsi="Arial" w:cs="Arial"/>
          <w:bCs/>
        </w:rPr>
        <w:t>Penalty Notice.</w:t>
      </w:r>
    </w:p>
    <w:p w14:paraId="41216A24" w14:textId="77777777" w:rsidR="00FD18D6" w:rsidRPr="00F71922" w:rsidRDefault="00FD18D6" w:rsidP="00F25E75">
      <w:pPr>
        <w:jc w:val="both"/>
        <w:rPr>
          <w:rFonts w:ascii="Arial" w:hAnsi="Arial" w:cs="Arial"/>
          <w:bCs/>
          <w:sz w:val="24"/>
          <w:szCs w:val="24"/>
        </w:rPr>
      </w:pPr>
    </w:p>
    <w:p w14:paraId="39F1AEC9" w14:textId="77777777" w:rsidR="00FD18D6" w:rsidRPr="00F71922" w:rsidRDefault="00FD18D6" w:rsidP="00F71922">
      <w:pPr>
        <w:autoSpaceDE w:val="0"/>
        <w:autoSpaceDN w:val="0"/>
        <w:adjustRightInd w:val="0"/>
        <w:rPr>
          <w:rFonts w:ascii="Arial" w:hAnsi="Arial" w:cs="Arial"/>
          <w:b/>
          <w:bCs/>
          <w:color w:val="000000" w:themeColor="text1"/>
          <w:sz w:val="24"/>
          <w:szCs w:val="24"/>
        </w:rPr>
      </w:pPr>
      <w:r w:rsidRPr="00F71922">
        <w:rPr>
          <w:rFonts w:ascii="Arial" w:hAnsi="Arial" w:cs="Arial"/>
          <w:b/>
          <w:bCs/>
          <w:color w:val="000000" w:themeColor="text1"/>
          <w:sz w:val="24"/>
          <w:szCs w:val="24"/>
        </w:rPr>
        <w:t>Religious Observances</w:t>
      </w:r>
    </w:p>
    <w:p w14:paraId="17D76AD9" w14:textId="77777777" w:rsidR="00FD18D6" w:rsidRDefault="00FD18D6" w:rsidP="00C20817">
      <w:pPr>
        <w:autoSpaceDE w:val="0"/>
        <w:autoSpaceDN w:val="0"/>
        <w:adjustRightInd w:val="0"/>
        <w:rPr>
          <w:rFonts w:ascii="Arial" w:hAnsi="Arial" w:cs="Arial"/>
          <w:bCs/>
          <w:color w:val="000000" w:themeColor="text1"/>
        </w:rPr>
      </w:pPr>
      <w:r w:rsidRPr="00F25E75">
        <w:rPr>
          <w:rFonts w:ascii="Arial" w:hAnsi="Arial" w:cs="Arial"/>
          <w:bCs/>
          <w:color w:val="000000" w:themeColor="text1"/>
        </w:rPr>
        <w:t>The school will take advice from local religious leaders of all faiths to establish the appropriate number of days of absence required for religious festivals.  Parents are required to inform the school in advance if absences are required for days of religious observance.</w:t>
      </w:r>
    </w:p>
    <w:p w14:paraId="0A25C443" w14:textId="77777777" w:rsidR="00FD18D6" w:rsidRPr="00F25E75" w:rsidRDefault="00FD18D6" w:rsidP="00F71922">
      <w:pPr>
        <w:autoSpaceDE w:val="0"/>
        <w:autoSpaceDN w:val="0"/>
        <w:adjustRightInd w:val="0"/>
        <w:rPr>
          <w:rFonts w:ascii="Arial" w:hAnsi="Arial" w:cs="Arial"/>
          <w:bCs/>
          <w:color w:val="000000" w:themeColor="text1"/>
        </w:rPr>
      </w:pPr>
    </w:p>
    <w:p w14:paraId="65E6E334" w14:textId="77777777" w:rsidR="00FD18D6" w:rsidRPr="00F71922" w:rsidRDefault="00FD18D6" w:rsidP="00F71922">
      <w:pPr>
        <w:autoSpaceDE w:val="0"/>
        <w:autoSpaceDN w:val="0"/>
        <w:adjustRightInd w:val="0"/>
        <w:rPr>
          <w:rFonts w:ascii="Arial" w:hAnsi="Arial" w:cs="Arial"/>
          <w:b/>
          <w:bCs/>
          <w:color w:val="000000" w:themeColor="text1"/>
          <w:sz w:val="24"/>
          <w:szCs w:val="24"/>
        </w:rPr>
      </w:pPr>
      <w:r w:rsidRPr="00F71922">
        <w:rPr>
          <w:rFonts w:ascii="Arial" w:hAnsi="Arial" w:cs="Arial"/>
          <w:b/>
          <w:bCs/>
          <w:color w:val="000000" w:themeColor="text1"/>
          <w:sz w:val="24"/>
          <w:szCs w:val="24"/>
        </w:rPr>
        <w:t>Modelling, sport and acting performances/activities</w:t>
      </w:r>
    </w:p>
    <w:p w14:paraId="58FC0E4A" w14:textId="6259059B" w:rsidR="00FD18D6" w:rsidRPr="00F25E75" w:rsidRDefault="00FD18D6" w:rsidP="00C20817">
      <w:pPr>
        <w:autoSpaceDE w:val="0"/>
        <w:autoSpaceDN w:val="0"/>
        <w:adjustRightInd w:val="0"/>
        <w:rPr>
          <w:rFonts w:ascii="Arial" w:hAnsi="Arial" w:cs="Arial"/>
          <w:bCs/>
          <w:color w:val="000000" w:themeColor="text1"/>
        </w:rPr>
      </w:pPr>
      <w:r w:rsidRPr="00F25E75">
        <w:rPr>
          <w:rFonts w:ascii="Arial" w:hAnsi="Arial" w:cs="Arial"/>
          <w:bCs/>
          <w:color w:val="000000" w:themeColor="text1"/>
        </w:rPr>
        <w:t xml:space="preserve">Under Section 37 of the Children and Young Persons Act 1963, all pupils engaging in performances/activities (whether they, or another person, receives payment or not), which require them to be absent from school, are required to obtain a </w:t>
      </w:r>
      <w:r w:rsidR="005B38F4" w:rsidRPr="00F25E75">
        <w:rPr>
          <w:rFonts w:ascii="Arial" w:hAnsi="Arial" w:cs="Arial"/>
          <w:bCs/>
          <w:color w:val="000000" w:themeColor="text1"/>
        </w:rPr>
        <w:t>license</w:t>
      </w:r>
      <w:r w:rsidRPr="00F25E75">
        <w:rPr>
          <w:rFonts w:ascii="Arial" w:hAnsi="Arial" w:cs="Arial"/>
          <w:bCs/>
          <w:color w:val="000000" w:themeColor="text1"/>
        </w:rPr>
        <w:t xml:space="preserve"> from the LA which authorises their absence(s). </w:t>
      </w:r>
    </w:p>
    <w:p w14:paraId="58BD2524" w14:textId="77777777" w:rsidR="00FD18D6" w:rsidRPr="00F25E75" w:rsidRDefault="00FD18D6" w:rsidP="00C20817">
      <w:pPr>
        <w:autoSpaceDE w:val="0"/>
        <w:autoSpaceDN w:val="0"/>
        <w:adjustRightInd w:val="0"/>
        <w:rPr>
          <w:rFonts w:ascii="Arial" w:hAnsi="Arial" w:cs="Arial"/>
          <w:bCs/>
          <w:color w:val="000000" w:themeColor="text1"/>
        </w:rPr>
      </w:pPr>
    </w:p>
    <w:p w14:paraId="6B46C45F" w14:textId="7DD2B370" w:rsidR="00FD18D6" w:rsidRPr="00F25E75" w:rsidRDefault="00FD18D6" w:rsidP="00C20817">
      <w:pPr>
        <w:autoSpaceDE w:val="0"/>
        <w:autoSpaceDN w:val="0"/>
        <w:adjustRightInd w:val="0"/>
        <w:rPr>
          <w:rFonts w:ascii="Arial" w:hAnsi="Arial" w:cs="Arial"/>
          <w:bCs/>
          <w:color w:val="000000" w:themeColor="text1"/>
        </w:rPr>
      </w:pPr>
      <w:r w:rsidRPr="00F25E75">
        <w:rPr>
          <w:rFonts w:ascii="Arial" w:hAnsi="Arial" w:cs="Arial"/>
          <w:bCs/>
          <w:color w:val="000000" w:themeColor="text1"/>
        </w:rPr>
        <w:t xml:space="preserve">Where a pupil requests to be absent for a performance or activity, the individual or organisation responsible for organising, producing or running the activity/performance is required to request a </w:t>
      </w:r>
      <w:r w:rsidR="005B38F4" w:rsidRPr="00F25E75">
        <w:rPr>
          <w:rFonts w:ascii="Arial" w:hAnsi="Arial" w:cs="Arial"/>
          <w:bCs/>
          <w:color w:val="000000" w:themeColor="text1"/>
        </w:rPr>
        <w:t>license</w:t>
      </w:r>
      <w:r w:rsidRPr="00F25E75">
        <w:rPr>
          <w:rFonts w:ascii="Arial" w:hAnsi="Arial" w:cs="Arial"/>
          <w:bCs/>
          <w:color w:val="000000" w:themeColor="text1"/>
        </w:rPr>
        <w:t xml:space="preserve"> form the pupil’s home LA.</w:t>
      </w:r>
    </w:p>
    <w:p w14:paraId="14E858BD" w14:textId="77777777" w:rsidR="00FD18D6" w:rsidRPr="00F25E75" w:rsidRDefault="00FD18D6" w:rsidP="00C20817">
      <w:pPr>
        <w:autoSpaceDE w:val="0"/>
        <w:autoSpaceDN w:val="0"/>
        <w:adjustRightInd w:val="0"/>
        <w:rPr>
          <w:rFonts w:ascii="Arial" w:hAnsi="Arial" w:cs="Arial"/>
          <w:bCs/>
          <w:color w:val="000000" w:themeColor="text1"/>
        </w:rPr>
      </w:pPr>
    </w:p>
    <w:p w14:paraId="30A1179D" w14:textId="77777777" w:rsidR="00FD18D6" w:rsidRPr="00F71922" w:rsidRDefault="00FD18D6" w:rsidP="00F71922">
      <w:pPr>
        <w:autoSpaceDE w:val="0"/>
        <w:autoSpaceDN w:val="0"/>
        <w:adjustRightInd w:val="0"/>
        <w:rPr>
          <w:rFonts w:ascii="Arial" w:hAnsi="Arial" w:cs="Arial"/>
          <w:b/>
          <w:bCs/>
          <w:color w:val="000000" w:themeColor="text1"/>
          <w:sz w:val="24"/>
          <w:szCs w:val="24"/>
        </w:rPr>
      </w:pPr>
      <w:r w:rsidRPr="00F71922">
        <w:rPr>
          <w:rFonts w:ascii="Arial" w:hAnsi="Arial" w:cs="Arial"/>
          <w:b/>
          <w:bCs/>
          <w:color w:val="000000" w:themeColor="text1"/>
          <w:sz w:val="24"/>
          <w:szCs w:val="24"/>
        </w:rPr>
        <w:t>Legal Sanctions</w:t>
      </w:r>
    </w:p>
    <w:p w14:paraId="0C110F3A" w14:textId="14CED7DC" w:rsidR="00FD18D6" w:rsidRDefault="00FD18D6" w:rsidP="00C20817">
      <w:pPr>
        <w:rPr>
          <w:rFonts w:ascii="Arial" w:hAnsi="Arial" w:cs="Arial"/>
        </w:rPr>
      </w:pPr>
      <w:r w:rsidRPr="00F25E75">
        <w:rPr>
          <w:rFonts w:ascii="Arial" w:hAnsi="Arial" w:cs="Arial"/>
        </w:rPr>
        <w:t xml:space="preserve">JMAT supports the Rotherham MBC Code of Conduct for the issuing of Fixed Penalty Notices (FPN).  </w:t>
      </w:r>
    </w:p>
    <w:p w14:paraId="5E3BCC65" w14:textId="77777777" w:rsidR="00F71922" w:rsidRPr="00F25E75" w:rsidRDefault="00F71922" w:rsidP="00C20817">
      <w:pPr>
        <w:rPr>
          <w:rFonts w:ascii="Arial" w:hAnsi="Arial" w:cs="Arial"/>
        </w:rPr>
      </w:pPr>
    </w:p>
    <w:p w14:paraId="0581E7BC" w14:textId="77777777" w:rsidR="00FD18D6" w:rsidRPr="00F25E75" w:rsidRDefault="00FD18D6" w:rsidP="00C20817">
      <w:pPr>
        <w:pStyle w:val="NoSpacing"/>
        <w:jc w:val="both"/>
        <w:rPr>
          <w:rFonts w:cs="Arial"/>
          <w:sz w:val="22"/>
        </w:rPr>
      </w:pPr>
      <w:r w:rsidRPr="00F25E75">
        <w:rPr>
          <w:rFonts w:cs="Arial"/>
          <w:sz w:val="22"/>
        </w:rPr>
        <w:t xml:space="preserve">In law, an offence occurs if a parent fails to secure a child’s attendance at a school at which they are a registered pupil and that absence is not authorised by the school.  Fixed Penalty Notices supplement the existing sanctions currently available under Section 444 of The Education Act 1996, Section 103 of the Education and Inspections Act 2006 or Section 36 of The Children Act 1989 to enforce attendance at school where appropriate, subject to statutory defences. The Early Help and Family Engagement Service, within the Local Authorities’ Children’s Services deliver this responsibility.  </w:t>
      </w:r>
    </w:p>
    <w:p w14:paraId="63A3CB98" w14:textId="77777777" w:rsidR="00FD18D6" w:rsidRPr="00F25E75" w:rsidRDefault="00FD18D6" w:rsidP="00C20817">
      <w:pPr>
        <w:pStyle w:val="NoSpacing"/>
        <w:jc w:val="both"/>
        <w:rPr>
          <w:rFonts w:cs="Arial"/>
          <w:sz w:val="22"/>
        </w:rPr>
      </w:pPr>
    </w:p>
    <w:p w14:paraId="62E37D21" w14:textId="77777777" w:rsidR="00FD18D6" w:rsidRPr="00F71922" w:rsidRDefault="00FD18D6" w:rsidP="00F71922">
      <w:pPr>
        <w:autoSpaceDE w:val="0"/>
        <w:autoSpaceDN w:val="0"/>
        <w:adjustRightInd w:val="0"/>
        <w:rPr>
          <w:rFonts w:ascii="Arial" w:hAnsi="Arial" w:cs="Arial"/>
          <w:b/>
          <w:bCs/>
          <w:color w:val="000000" w:themeColor="text1"/>
          <w:sz w:val="24"/>
          <w:szCs w:val="24"/>
        </w:rPr>
      </w:pPr>
      <w:r w:rsidRPr="00F71922">
        <w:rPr>
          <w:rFonts w:ascii="Arial" w:hAnsi="Arial" w:cs="Arial"/>
          <w:b/>
          <w:bCs/>
          <w:color w:val="000000" w:themeColor="text1"/>
          <w:sz w:val="24"/>
          <w:szCs w:val="24"/>
        </w:rPr>
        <w:t>Children Missing Education</w:t>
      </w:r>
    </w:p>
    <w:p w14:paraId="6ABBDA8E" w14:textId="254E6964" w:rsidR="005B38F4" w:rsidRDefault="005B38F4" w:rsidP="00F71922">
      <w:pPr>
        <w:rPr>
          <w:rFonts w:ascii="Arial" w:hAnsi="Arial" w:cs="Arial"/>
        </w:rPr>
      </w:pPr>
      <w:r w:rsidRPr="0027191D">
        <w:rPr>
          <w:rFonts w:ascii="Arial" w:hAnsi="Arial" w:cs="Arial"/>
        </w:rPr>
        <w:t xml:space="preserve">Knowing where children are during school hours is an extremely important aspect of </w:t>
      </w:r>
      <w:r>
        <w:rPr>
          <w:rFonts w:ascii="Arial" w:hAnsi="Arial" w:cs="Arial"/>
        </w:rPr>
        <w:t>s</w:t>
      </w:r>
      <w:r w:rsidRPr="0027191D">
        <w:rPr>
          <w:rFonts w:ascii="Arial" w:hAnsi="Arial" w:cs="Arial"/>
        </w:rPr>
        <w:t xml:space="preserve">afeguarding. Missing school can be an indicator of abuse and neglect and may </w:t>
      </w:r>
      <w:r>
        <w:rPr>
          <w:rFonts w:ascii="Arial" w:hAnsi="Arial" w:cs="Arial"/>
        </w:rPr>
        <w:t xml:space="preserve">also </w:t>
      </w:r>
      <w:r w:rsidRPr="0027191D">
        <w:rPr>
          <w:rFonts w:ascii="Arial" w:hAnsi="Arial" w:cs="Arial"/>
        </w:rPr>
        <w:t>raise concerns</w:t>
      </w:r>
      <w:r>
        <w:rPr>
          <w:rFonts w:ascii="Arial" w:hAnsi="Arial" w:cs="Arial"/>
        </w:rPr>
        <w:t xml:space="preserve"> about others safeguarding issues, including the criminal exploitation of children.</w:t>
      </w:r>
    </w:p>
    <w:p w14:paraId="295B8314" w14:textId="77777777" w:rsidR="00F71922" w:rsidRDefault="00F71922" w:rsidP="005B38F4">
      <w:pPr>
        <w:jc w:val="both"/>
        <w:rPr>
          <w:rFonts w:ascii="Arial" w:hAnsi="Arial" w:cs="Arial"/>
        </w:rPr>
      </w:pPr>
    </w:p>
    <w:p w14:paraId="67B2F620" w14:textId="316FCEC1" w:rsidR="005B38F4" w:rsidRDefault="005B38F4" w:rsidP="005B38F4">
      <w:pPr>
        <w:jc w:val="both"/>
        <w:rPr>
          <w:rFonts w:ascii="Arial" w:hAnsi="Arial" w:cs="Arial"/>
        </w:rPr>
      </w:pPr>
      <w:r>
        <w:rPr>
          <w:rFonts w:ascii="Arial" w:hAnsi="Arial" w:cs="Arial"/>
        </w:rPr>
        <w:lastRenderedPageBreak/>
        <w:t>We monitor attendance carefully and address poor or irregular attendance without delay.  We will always follow up with parents/carers when pupils are not at school.</w:t>
      </w:r>
    </w:p>
    <w:p w14:paraId="2757192D" w14:textId="77777777" w:rsidR="005B38F4" w:rsidRDefault="005B38F4" w:rsidP="005B38F4">
      <w:pPr>
        <w:jc w:val="both"/>
        <w:rPr>
          <w:rFonts w:ascii="Arial" w:hAnsi="Arial" w:cs="Arial"/>
        </w:rPr>
      </w:pPr>
    </w:p>
    <w:p w14:paraId="744BC567" w14:textId="579918BE" w:rsidR="00FD18D6" w:rsidRPr="00F25E75" w:rsidRDefault="00FD18D6" w:rsidP="005B38F4">
      <w:pPr>
        <w:jc w:val="both"/>
        <w:rPr>
          <w:rFonts w:ascii="Arial" w:hAnsi="Arial" w:cs="Arial"/>
          <w:b/>
          <w:bCs/>
        </w:rPr>
      </w:pPr>
      <w:r w:rsidRPr="00F25E75">
        <w:rPr>
          <w:rFonts w:ascii="Arial" w:hAnsi="Arial" w:cs="Arial"/>
        </w:rPr>
        <w:t>Children Missing Education (CME) are defined as children of compulsory school age who are not on a school roll and who are not receiving a suitable education elsewhere: for example, at home, privately, or in alternative provision. (Education and Inspections Act 2006)</w:t>
      </w:r>
    </w:p>
    <w:p w14:paraId="19E0F648" w14:textId="77777777" w:rsidR="00FD18D6" w:rsidRPr="00F25E75" w:rsidRDefault="00FD18D6" w:rsidP="00C20817">
      <w:pPr>
        <w:jc w:val="both"/>
        <w:rPr>
          <w:rFonts w:ascii="Arial" w:hAnsi="Arial" w:cs="Arial"/>
          <w:b/>
          <w:bCs/>
        </w:rPr>
      </w:pPr>
    </w:p>
    <w:p w14:paraId="6654F75A" w14:textId="77777777" w:rsidR="00FD18D6" w:rsidRPr="00F25E75" w:rsidRDefault="00FD18D6" w:rsidP="00C20817">
      <w:pPr>
        <w:jc w:val="both"/>
        <w:rPr>
          <w:rFonts w:ascii="Arial" w:hAnsi="Arial" w:cs="Arial"/>
        </w:rPr>
      </w:pPr>
      <w:r w:rsidRPr="00F25E75">
        <w:rPr>
          <w:rFonts w:ascii="Arial" w:hAnsi="Arial" w:cs="Arial"/>
        </w:rPr>
        <w:t>Children referred as Missing from Education should only be removed from the school roll on the advice of and following consultation with the Children Missing Education Officer and authorisation from the service.</w:t>
      </w:r>
    </w:p>
    <w:p w14:paraId="64A237AC" w14:textId="77777777" w:rsidR="00FD18D6" w:rsidRPr="00F25E75" w:rsidRDefault="00FD18D6" w:rsidP="00C20817">
      <w:pPr>
        <w:jc w:val="both"/>
        <w:rPr>
          <w:rFonts w:ascii="Arial" w:hAnsi="Arial" w:cs="Arial"/>
        </w:rPr>
      </w:pPr>
    </w:p>
    <w:p w14:paraId="3E3EA49D" w14:textId="77777777" w:rsidR="00FD18D6" w:rsidRPr="00F25E75" w:rsidRDefault="00FD18D6" w:rsidP="00C20817">
      <w:pPr>
        <w:jc w:val="both"/>
        <w:rPr>
          <w:rFonts w:ascii="Arial" w:hAnsi="Arial" w:cs="Arial"/>
          <w:bCs/>
        </w:rPr>
      </w:pPr>
      <w:r w:rsidRPr="00F25E75">
        <w:rPr>
          <w:rFonts w:ascii="Arial" w:hAnsi="Arial" w:cs="Arial"/>
          <w:bCs/>
        </w:rPr>
        <w:t>Where a child is missing from education, Local Authority guidance will be followed, by completing a Child Missing Education referral form for the following circumstances:-</w:t>
      </w:r>
    </w:p>
    <w:p w14:paraId="043E00CB" w14:textId="77777777" w:rsidR="00FD18D6" w:rsidRPr="00F25E75" w:rsidRDefault="00FD18D6" w:rsidP="00C20817">
      <w:pPr>
        <w:jc w:val="both"/>
        <w:rPr>
          <w:rFonts w:ascii="Arial" w:hAnsi="Arial" w:cs="Arial"/>
          <w:bCs/>
        </w:rPr>
      </w:pPr>
    </w:p>
    <w:p w14:paraId="59B1127C" w14:textId="77777777" w:rsidR="00FD18D6" w:rsidRPr="00F25E75" w:rsidRDefault="00FD18D6" w:rsidP="00FD18D6">
      <w:pPr>
        <w:pStyle w:val="ListParagraph"/>
        <w:numPr>
          <w:ilvl w:val="0"/>
          <w:numId w:val="12"/>
        </w:numPr>
        <w:jc w:val="both"/>
        <w:rPr>
          <w:bCs/>
          <w:sz w:val="22"/>
        </w:rPr>
      </w:pPr>
      <w:r w:rsidRPr="00F25E75">
        <w:rPr>
          <w:sz w:val="22"/>
        </w:rPr>
        <w:t>The child fails to attend without explanation</w:t>
      </w:r>
    </w:p>
    <w:p w14:paraId="791EF55C" w14:textId="77777777" w:rsidR="00FD18D6" w:rsidRPr="00F25E75" w:rsidRDefault="00FD18D6" w:rsidP="00FD18D6">
      <w:pPr>
        <w:pStyle w:val="ListParagraph"/>
        <w:numPr>
          <w:ilvl w:val="0"/>
          <w:numId w:val="11"/>
        </w:numPr>
        <w:spacing w:after="0" w:line="240" w:lineRule="auto"/>
        <w:jc w:val="both"/>
        <w:rPr>
          <w:sz w:val="22"/>
        </w:rPr>
      </w:pPr>
      <w:r w:rsidRPr="00F25E75">
        <w:rPr>
          <w:sz w:val="22"/>
        </w:rPr>
        <w:t>The child is expected to start at school but does not arrive</w:t>
      </w:r>
    </w:p>
    <w:p w14:paraId="33B7D437" w14:textId="77777777" w:rsidR="00FD18D6" w:rsidRPr="00F25E75" w:rsidRDefault="00FD18D6" w:rsidP="00FD18D6">
      <w:pPr>
        <w:pStyle w:val="ListParagraph"/>
        <w:numPr>
          <w:ilvl w:val="0"/>
          <w:numId w:val="11"/>
        </w:numPr>
        <w:spacing w:after="0" w:line="240" w:lineRule="auto"/>
        <w:jc w:val="both"/>
        <w:rPr>
          <w:sz w:val="22"/>
        </w:rPr>
      </w:pPr>
      <w:r w:rsidRPr="00F25E75">
        <w:rPr>
          <w:sz w:val="22"/>
        </w:rPr>
        <w:t xml:space="preserve">The child does not return from a planned holiday (authorised or unauthorised) </w:t>
      </w:r>
    </w:p>
    <w:p w14:paraId="2E551D52" w14:textId="77777777" w:rsidR="00FD18D6" w:rsidRPr="00F25E75" w:rsidRDefault="00FD18D6" w:rsidP="00FD18D6">
      <w:pPr>
        <w:pStyle w:val="ListParagraph"/>
        <w:numPr>
          <w:ilvl w:val="0"/>
          <w:numId w:val="11"/>
        </w:numPr>
        <w:spacing w:after="0" w:line="240" w:lineRule="auto"/>
        <w:jc w:val="both"/>
        <w:rPr>
          <w:sz w:val="22"/>
        </w:rPr>
      </w:pPr>
      <w:r w:rsidRPr="00F25E75">
        <w:rPr>
          <w:sz w:val="22"/>
        </w:rPr>
        <w:t>The child leaves the authority without a destination.  (Rotherham MBC CME policy February 2018) – (Appendix 3)</w:t>
      </w:r>
    </w:p>
    <w:p w14:paraId="12529661" w14:textId="77777777" w:rsidR="00FD18D6" w:rsidRPr="00F25E75" w:rsidRDefault="00FD18D6" w:rsidP="00C20817">
      <w:pPr>
        <w:ind w:left="360"/>
        <w:jc w:val="both"/>
        <w:rPr>
          <w:rFonts w:ascii="Arial" w:hAnsi="Arial" w:cs="Arial"/>
        </w:rPr>
      </w:pPr>
    </w:p>
    <w:p w14:paraId="439F1AC2" w14:textId="77777777" w:rsidR="00FD18D6" w:rsidRPr="00F71922" w:rsidRDefault="00FD18D6" w:rsidP="00F71922">
      <w:pPr>
        <w:autoSpaceDE w:val="0"/>
        <w:autoSpaceDN w:val="0"/>
        <w:adjustRightInd w:val="0"/>
        <w:rPr>
          <w:rFonts w:ascii="Arial" w:hAnsi="Arial" w:cs="Arial"/>
          <w:b/>
          <w:bCs/>
          <w:color w:val="000000" w:themeColor="text1"/>
          <w:sz w:val="24"/>
          <w:szCs w:val="24"/>
        </w:rPr>
      </w:pPr>
      <w:r w:rsidRPr="00F71922">
        <w:rPr>
          <w:rFonts w:ascii="Arial" w:hAnsi="Arial" w:cs="Arial"/>
          <w:b/>
          <w:bCs/>
          <w:color w:val="000000" w:themeColor="text1"/>
          <w:sz w:val="24"/>
          <w:szCs w:val="24"/>
        </w:rPr>
        <w:t>Young Carers</w:t>
      </w:r>
    </w:p>
    <w:p w14:paraId="74E393B8" w14:textId="373E57DD" w:rsidR="00FD18D6" w:rsidRPr="00F25E75" w:rsidRDefault="00FD18D6" w:rsidP="00C20817">
      <w:pPr>
        <w:autoSpaceDE w:val="0"/>
        <w:autoSpaceDN w:val="0"/>
        <w:adjustRightInd w:val="0"/>
        <w:rPr>
          <w:rFonts w:ascii="Arial" w:hAnsi="Arial" w:cs="Arial"/>
          <w:bCs/>
          <w:color w:val="000000" w:themeColor="text1"/>
        </w:rPr>
      </w:pPr>
      <w:r w:rsidRPr="00F25E75">
        <w:rPr>
          <w:rFonts w:ascii="Arial" w:hAnsi="Arial" w:cs="Arial"/>
          <w:bCs/>
          <w:color w:val="000000" w:themeColor="text1"/>
        </w:rPr>
        <w:t>JMAT understands the difficulties that face young carers.</w:t>
      </w:r>
      <w:r w:rsidR="00D348AC">
        <w:rPr>
          <w:rFonts w:ascii="Arial" w:hAnsi="Arial" w:cs="Arial"/>
          <w:bCs/>
          <w:color w:val="000000" w:themeColor="text1"/>
        </w:rPr>
        <w:t xml:space="preserve">  </w:t>
      </w:r>
      <w:r w:rsidRPr="00F25E75">
        <w:rPr>
          <w:rFonts w:ascii="Arial" w:hAnsi="Arial" w:cs="Arial"/>
          <w:bCs/>
          <w:color w:val="000000" w:themeColor="text1"/>
        </w:rPr>
        <w:t>The school will endeavour to identify young carers at the earliest opportunity from enrolment at the school and throughout their time at the school.</w:t>
      </w:r>
      <w:r w:rsidR="00D348AC">
        <w:rPr>
          <w:rFonts w:ascii="Arial" w:hAnsi="Arial" w:cs="Arial"/>
          <w:bCs/>
          <w:color w:val="000000" w:themeColor="text1"/>
        </w:rPr>
        <w:t xml:space="preserve">  </w:t>
      </w:r>
      <w:r w:rsidRPr="00F25E75">
        <w:rPr>
          <w:rFonts w:ascii="Arial" w:hAnsi="Arial" w:cs="Arial"/>
          <w:bCs/>
          <w:color w:val="000000" w:themeColor="text1"/>
        </w:rPr>
        <w:t>The schools takes a caring and flexible approach to the needs of young carers and each pupil will be examined on a case-by-case basis, involving other agencies if appropriate.</w:t>
      </w:r>
    </w:p>
    <w:p w14:paraId="59A6FE17" w14:textId="77777777" w:rsidR="00FD18D6" w:rsidRPr="00F25E75" w:rsidRDefault="00FD18D6" w:rsidP="00C20817">
      <w:pPr>
        <w:autoSpaceDE w:val="0"/>
        <w:autoSpaceDN w:val="0"/>
        <w:adjustRightInd w:val="0"/>
        <w:rPr>
          <w:rFonts w:ascii="Arial" w:hAnsi="Arial" w:cs="Arial"/>
          <w:bCs/>
          <w:color w:val="000000" w:themeColor="text1"/>
        </w:rPr>
      </w:pPr>
    </w:p>
    <w:p w14:paraId="0E5AF244" w14:textId="77777777" w:rsidR="00FD18D6" w:rsidRPr="00F71922" w:rsidRDefault="00FD18D6" w:rsidP="00F71922">
      <w:pPr>
        <w:autoSpaceDE w:val="0"/>
        <w:autoSpaceDN w:val="0"/>
        <w:adjustRightInd w:val="0"/>
        <w:rPr>
          <w:rFonts w:ascii="Arial" w:hAnsi="Arial" w:cs="Arial"/>
          <w:b/>
          <w:bCs/>
          <w:color w:val="000000" w:themeColor="text1"/>
          <w:sz w:val="24"/>
          <w:szCs w:val="24"/>
        </w:rPr>
      </w:pPr>
      <w:r w:rsidRPr="00F71922">
        <w:rPr>
          <w:rFonts w:ascii="Arial" w:hAnsi="Arial" w:cs="Arial"/>
          <w:b/>
          <w:bCs/>
          <w:color w:val="000000" w:themeColor="text1"/>
          <w:sz w:val="24"/>
          <w:szCs w:val="24"/>
        </w:rPr>
        <w:t>Children with Special Education Needs</w:t>
      </w:r>
      <w:r w:rsidR="00F25E75" w:rsidRPr="00F71922">
        <w:rPr>
          <w:rFonts w:ascii="Arial" w:hAnsi="Arial" w:cs="Arial"/>
          <w:b/>
          <w:bCs/>
          <w:color w:val="000000" w:themeColor="text1"/>
          <w:sz w:val="24"/>
          <w:szCs w:val="24"/>
        </w:rPr>
        <w:t xml:space="preserve"> and Disabilities</w:t>
      </w:r>
    </w:p>
    <w:p w14:paraId="50FB049F" w14:textId="77777777" w:rsidR="00FD18D6" w:rsidRPr="00F25E75" w:rsidRDefault="00FD18D6" w:rsidP="00C20817">
      <w:pPr>
        <w:autoSpaceDE w:val="0"/>
        <w:autoSpaceDN w:val="0"/>
        <w:adjustRightInd w:val="0"/>
        <w:rPr>
          <w:rFonts w:ascii="Arial" w:hAnsi="Arial" w:cs="Arial"/>
          <w:color w:val="222222"/>
          <w:shd w:val="clear" w:color="auto" w:fill="FFFFFF"/>
        </w:rPr>
      </w:pPr>
      <w:r w:rsidRPr="00F25E75">
        <w:rPr>
          <w:rFonts w:ascii="Arial" w:hAnsi="Arial" w:cs="Arial"/>
          <w:color w:val="222222"/>
          <w:shd w:val="clear" w:color="auto" w:fill="FFFFFF"/>
        </w:rPr>
        <w:t xml:space="preserve">Pupils should not be penalised if their absence from school is related to their medical condition, such as attending hospital appointments. In order to avoid being fined for non-attendance, parents must obtain permission from the school in advance of the appointment, so that the absence can be treated as authorised. An absence can also be authorised if the child is too ill to attend school and the school is notified of that as soon as possible. </w:t>
      </w:r>
    </w:p>
    <w:p w14:paraId="48ED366E" w14:textId="77777777" w:rsidR="00FD18D6" w:rsidRPr="00F25E75" w:rsidRDefault="00FD18D6" w:rsidP="00C20817">
      <w:pPr>
        <w:autoSpaceDE w:val="0"/>
        <w:autoSpaceDN w:val="0"/>
        <w:adjustRightInd w:val="0"/>
        <w:ind w:left="360"/>
        <w:rPr>
          <w:rFonts w:ascii="Arial" w:hAnsi="Arial" w:cs="Arial"/>
          <w:color w:val="222222"/>
          <w:shd w:val="clear" w:color="auto" w:fill="FFFFFF"/>
        </w:rPr>
      </w:pPr>
    </w:p>
    <w:p w14:paraId="4F4DFEAA" w14:textId="77777777" w:rsidR="00FD18D6" w:rsidRPr="00F25E75" w:rsidRDefault="00FD18D6" w:rsidP="00C20817">
      <w:pPr>
        <w:autoSpaceDE w:val="0"/>
        <w:autoSpaceDN w:val="0"/>
        <w:adjustRightInd w:val="0"/>
        <w:rPr>
          <w:rFonts w:ascii="Arial" w:hAnsi="Arial" w:cs="Arial"/>
        </w:rPr>
      </w:pPr>
      <w:r w:rsidRPr="00F25E75">
        <w:rPr>
          <w:rFonts w:ascii="Arial" w:hAnsi="Arial" w:cs="Arial"/>
        </w:rPr>
        <w:t xml:space="preserve">Although school staff should use their discretion and judge each case on its merits with reference to the </w:t>
      </w:r>
    </w:p>
    <w:p w14:paraId="7E2F9E64" w14:textId="77777777" w:rsidR="00FD18D6" w:rsidRPr="00F25E75" w:rsidRDefault="00FD18D6" w:rsidP="00C20817">
      <w:pPr>
        <w:autoSpaceDE w:val="0"/>
        <w:autoSpaceDN w:val="0"/>
        <w:adjustRightInd w:val="0"/>
        <w:rPr>
          <w:rFonts w:ascii="Arial" w:hAnsi="Arial" w:cs="Arial"/>
          <w:color w:val="222222"/>
          <w:shd w:val="clear" w:color="auto" w:fill="FFFFFF"/>
        </w:rPr>
      </w:pPr>
      <w:r w:rsidRPr="00F25E75">
        <w:rPr>
          <w:rFonts w:ascii="Arial" w:hAnsi="Arial" w:cs="Arial"/>
        </w:rPr>
        <w:t>child’s individual healthcare plan, it is not generally acceptable to:</w:t>
      </w:r>
    </w:p>
    <w:p w14:paraId="03DC4BFB" w14:textId="77777777" w:rsidR="00FD18D6" w:rsidRPr="00F25E75" w:rsidRDefault="00FD18D6" w:rsidP="00FD18D6">
      <w:pPr>
        <w:pStyle w:val="ListParagraph"/>
        <w:numPr>
          <w:ilvl w:val="0"/>
          <w:numId w:val="16"/>
        </w:numPr>
        <w:autoSpaceDE w:val="0"/>
        <w:autoSpaceDN w:val="0"/>
        <w:adjustRightInd w:val="0"/>
        <w:spacing w:after="0" w:line="240" w:lineRule="auto"/>
        <w:rPr>
          <w:sz w:val="22"/>
        </w:rPr>
      </w:pPr>
      <w:r w:rsidRPr="00F25E75">
        <w:rPr>
          <w:sz w:val="22"/>
        </w:rPr>
        <w:t>penalise children for their attendance record if their absences are related to their medical condition, e.g. hospital appointments’. (Supporting Children with medical conditions 2015, Statutory Guidance, Department for Education)</w:t>
      </w:r>
    </w:p>
    <w:p w14:paraId="355B9428" w14:textId="77777777" w:rsidR="00FD18D6" w:rsidRPr="00F25E75" w:rsidRDefault="00FD18D6" w:rsidP="00C20817">
      <w:pPr>
        <w:autoSpaceDE w:val="0"/>
        <w:autoSpaceDN w:val="0"/>
        <w:adjustRightInd w:val="0"/>
        <w:ind w:left="1440"/>
        <w:rPr>
          <w:rFonts w:ascii="Arial" w:hAnsi="Arial" w:cs="Arial"/>
          <w:color w:val="222222"/>
          <w:shd w:val="clear" w:color="auto" w:fill="FFFFFF"/>
        </w:rPr>
      </w:pPr>
    </w:p>
    <w:p w14:paraId="154F904F" w14:textId="77777777" w:rsidR="00FD18D6" w:rsidRPr="00F25E75" w:rsidRDefault="00FD18D6" w:rsidP="00C20817">
      <w:pPr>
        <w:autoSpaceDE w:val="0"/>
        <w:autoSpaceDN w:val="0"/>
        <w:adjustRightInd w:val="0"/>
        <w:rPr>
          <w:rFonts w:ascii="Arial" w:hAnsi="Arial" w:cs="Arial"/>
          <w:bCs/>
          <w:color w:val="000000" w:themeColor="text1"/>
        </w:rPr>
      </w:pPr>
      <w:r w:rsidRPr="00F25E75">
        <w:rPr>
          <w:rFonts w:ascii="Arial" w:hAnsi="Arial" w:cs="Arial"/>
          <w:bCs/>
          <w:color w:val="000000" w:themeColor="text1"/>
        </w:rPr>
        <w:t>JMAT suggest that a child who has time away from school for unavoidable medical appointments during school time (for example child development assessments) should still be appropriately rewarded for attendance in order to encourage and promote good attendance.</w:t>
      </w:r>
    </w:p>
    <w:p w14:paraId="285FEF02" w14:textId="77777777" w:rsidR="00FD18D6" w:rsidRPr="00F25E75" w:rsidRDefault="00FD18D6" w:rsidP="00C20817">
      <w:pPr>
        <w:autoSpaceDE w:val="0"/>
        <w:autoSpaceDN w:val="0"/>
        <w:adjustRightInd w:val="0"/>
        <w:ind w:left="360"/>
        <w:rPr>
          <w:rFonts w:ascii="Arial" w:hAnsi="Arial" w:cs="Arial"/>
          <w:bCs/>
          <w:color w:val="000000" w:themeColor="text1"/>
        </w:rPr>
      </w:pPr>
    </w:p>
    <w:p w14:paraId="363410D0" w14:textId="77777777" w:rsidR="00FD18D6" w:rsidRPr="00F71922" w:rsidRDefault="00FD18D6" w:rsidP="00F71922">
      <w:pPr>
        <w:autoSpaceDE w:val="0"/>
        <w:autoSpaceDN w:val="0"/>
        <w:adjustRightInd w:val="0"/>
        <w:rPr>
          <w:rFonts w:ascii="Arial" w:hAnsi="Arial" w:cs="Arial"/>
          <w:b/>
          <w:sz w:val="24"/>
          <w:szCs w:val="24"/>
        </w:rPr>
      </w:pPr>
      <w:r w:rsidRPr="00F71922">
        <w:rPr>
          <w:rFonts w:ascii="Arial" w:hAnsi="Arial" w:cs="Arial"/>
          <w:b/>
          <w:sz w:val="24"/>
          <w:szCs w:val="24"/>
        </w:rPr>
        <w:t>Attendance Monitoring Procedures</w:t>
      </w:r>
    </w:p>
    <w:p w14:paraId="0675BEDA" w14:textId="77777777" w:rsidR="00FD18D6" w:rsidRPr="00F25E75" w:rsidRDefault="00FD18D6" w:rsidP="00C20817">
      <w:pPr>
        <w:autoSpaceDE w:val="0"/>
        <w:autoSpaceDN w:val="0"/>
        <w:adjustRightInd w:val="0"/>
        <w:ind w:left="360"/>
        <w:rPr>
          <w:rFonts w:ascii="Arial" w:hAnsi="Arial" w:cs="Arial"/>
        </w:rPr>
      </w:pPr>
    </w:p>
    <w:p w14:paraId="6E276904" w14:textId="77777777" w:rsidR="00FD18D6" w:rsidRPr="00F25E75" w:rsidRDefault="00FD18D6" w:rsidP="00FD18D6">
      <w:pPr>
        <w:pStyle w:val="ListParagraph"/>
        <w:numPr>
          <w:ilvl w:val="0"/>
          <w:numId w:val="15"/>
        </w:numPr>
        <w:autoSpaceDE w:val="0"/>
        <w:autoSpaceDN w:val="0"/>
        <w:adjustRightInd w:val="0"/>
        <w:spacing w:after="0" w:line="240" w:lineRule="auto"/>
        <w:rPr>
          <w:sz w:val="22"/>
        </w:rPr>
      </w:pPr>
      <w:r w:rsidRPr="00F25E75">
        <w:rPr>
          <w:sz w:val="22"/>
        </w:rPr>
        <w:t>JMAT has adopted the following attendance monitoring procedures, to ensure that pupils’ attendance meets the expected standard, and effective intervention is provided where pupils’ attendance falls below the standard</w:t>
      </w:r>
    </w:p>
    <w:p w14:paraId="78F4A4A7" w14:textId="77777777" w:rsidR="00FD18D6" w:rsidRPr="00F25E75" w:rsidRDefault="00FD18D6" w:rsidP="00C20817">
      <w:pPr>
        <w:autoSpaceDE w:val="0"/>
        <w:autoSpaceDN w:val="0"/>
        <w:adjustRightInd w:val="0"/>
        <w:rPr>
          <w:rFonts w:ascii="Arial" w:hAnsi="Arial" w:cs="Arial"/>
          <w:b/>
        </w:rPr>
      </w:pPr>
    </w:p>
    <w:p w14:paraId="5C5D9194" w14:textId="77777777" w:rsidR="00FD18D6" w:rsidRPr="00F25E75" w:rsidRDefault="00FD18D6" w:rsidP="00FD18D6">
      <w:pPr>
        <w:pStyle w:val="ListParagraph"/>
        <w:numPr>
          <w:ilvl w:val="0"/>
          <w:numId w:val="13"/>
        </w:numPr>
        <w:autoSpaceDE w:val="0"/>
        <w:autoSpaceDN w:val="0"/>
        <w:adjustRightInd w:val="0"/>
        <w:spacing w:after="0" w:line="240" w:lineRule="auto"/>
        <w:rPr>
          <w:sz w:val="22"/>
        </w:rPr>
      </w:pPr>
      <w:r w:rsidRPr="00F25E75">
        <w:rPr>
          <w:sz w:val="22"/>
        </w:rPr>
        <w:t>Attendance is discussed by classroom staff and pupils on a regular basis.  Any attendance/punctuality trends noticed by classroom teachers are passed on immediately to SLT.</w:t>
      </w:r>
    </w:p>
    <w:p w14:paraId="0CA6BECC" w14:textId="77777777" w:rsidR="00FD18D6" w:rsidRPr="00F25E75" w:rsidRDefault="00FD18D6" w:rsidP="00C20817">
      <w:pPr>
        <w:autoSpaceDE w:val="0"/>
        <w:autoSpaceDN w:val="0"/>
        <w:adjustRightInd w:val="0"/>
        <w:rPr>
          <w:rFonts w:ascii="Arial" w:hAnsi="Arial" w:cs="Arial"/>
        </w:rPr>
      </w:pPr>
    </w:p>
    <w:p w14:paraId="73F25E64" w14:textId="77777777" w:rsidR="00FD18D6" w:rsidRPr="00F25E75" w:rsidRDefault="00FD18D6" w:rsidP="00FD18D6">
      <w:pPr>
        <w:pStyle w:val="ListParagraph"/>
        <w:numPr>
          <w:ilvl w:val="0"/>
          <w:numId w:val="13"/>
        </w:numPr>
        <w:autoSpaceDE w:val="0"/>
        <w:autoSpaceDN w:val="0"/>
        <w:adjustRightInd w:val="0"/>
        <w:spacing w:after="0" w:line="240" w:lineRule="auto"/>
        <w:rPr>
          <w:sz w:val="22"/>
        </w:rPr>
      </w:pPr>
      <w:r w:rsidRPr="00F25E75">
        <w:rPr>
          <w:sz w:val="22"/>
        </w:rPr>
        <w:t>Contact is made with parents on the first day of absence for any pupil absence not reported. (School should ensure that they have at least 4 contact numbers for pupils).</w:t>
      </w:r>
    </w:p>
    <w:p w14:paraId="341C0AB4" w14:textId="77777777" w:rsidR="00FD18D6" w:rsidRPr="00F25E75" w:rsidRDefault="00FD18D6" w:rsidP="00C20817">
      <w:pPr>
        <w:autoSpaceDE w:val="0"/>
        <w:autoSpaceDN w:val="0"/>
        <w:adjustRightInd w:val="0"/>
        <w:rPr>
          <w:rFonts w:ascii="Arial" w:hAnsi="Arial" w:cs="Arial"/>
        </w:rPr>
      </w:pPr>
    </w:p>
    <w:p w14:paraId="32D37648" w14:textId="77777777" w:rsidR="00FD18D6" w:rsidRPr="00F25E75" w:rsidRDefault="00FD18D6" w:rsidP="00FD18D6">
      <w:pPr>
        <w:pStyle w:val="ListParagraph"/>
        <w:numPr>
          <w:ilvl w:val="0"/>
          <w:numId w:val="13"/>
        </w:numPr>
        <w:autoSpaceDE w:val="0"/>
        <w:autoSpaceDN w:val="0"/>
        <w:adjustRightInd w:val="0"/>
        <w:spacing w:after="0" w:line="240" w:lineRule="auto"/>
        <w:rPr>
          <w:sz w:val="22"/>
        </w:rPr>
      </w:pPr>
      <w:r w:rsidRPr="00F25E75">
        <w:rPr>
          <w:sz w:val="22"/>
        </w:rPr>
        <w:t xml:space="preserve">If contact cannot be made to ascertain why the pupil is not in school then a Safe and Well home visit should be considered especially if there are already safeguarding concerns. </w:t>
      </w:r>
    </w:p>
    <w:p w14:paraId="756D684B" w14:textId="77777777" w:rsidR="00FD18D6" w:rsidRPr="00F25E75" w:rsidRDefault="00FD18D6" w:rsidP="00C20817">
      <w:pPr>
        <w:autoSpaceDE w:val="0"/>
        <w:autoSpaceDN w:val="0"/>
        <w:adjustRightInd w:val="0"/>
        <w:rPr>
          <w:rFonts w:ascii="Arial" w:hAnsi="Arial" w:cs="Arial"/>
        </w:rPr>
      </w:pPr>
      <w:r w:rsidRPr="00F25E75">
        <w:rPr>
          <w:rFonts w:ascii="Arial" w:hAnsi="Arial" w:cs="Arial"/>
        </w:rPr>
        <w:t xml:space="preserve"> </w:t>
      </w:r>
    </w:p>
    <w:p w14:paraId="0146F1AC" w14:textId="77777777" w:rsidR="00FD18D6" w:rsidRPr="00F25E75" w:rsidRDefault="00FD18D6" w:rsidP="00FD18D6">
      <w:pPr>
        <w:pStyle w:val="ListParagraph"/>
        <w:numPr>
          <w:ilvl w:val="0"/>
          <w:numId w:val="13"/>
        </w:numPr>
        <w:autoSpaceDE w:val="0"/>
        <w:autoSpaceDN w:val="0"/>
        <w:adjustRightInd w:val="0"/>
        <w:spacing w:after="0" w:line="240" w:lineRule="auto"/>
        <w:rPr>
          <w:sz w:val="22"/>
        </w:rPr>
      </w:pPr>
      <w:r w:rsidRPr="00F25E75">
        <w:rPr>
          <w:sz w:val="22"/>
        </w:rPr>
        <w:t>School should arrange calls and meetings with parents to discuss attendance issues.</w:t>
      </w:r>
    </w:p>
    <w:p w14:paraId="19B200AB" w14:textId="77777777" w:rsidR="00FD18D6" w:rsidRPr="00F25E75" w:rsidRDefault="00FD18D6" w:rsidP="00C20817">
      <w:pPr>
        <w:autoSpaceDE w:val="0"/>
        <w:autoSpaceDN w:val="0"/>
        <w:adjustRightInd w:val="0"/>
        <w:rPr>
          <w:rFonts w:ascii="Arial" w:hAnsi="Arial" w:cs="Arial"/>
        </w:rPr>
      </w:pPr>
    </w:p>
    <w:p w14:paraId="5CD067E7" w14:textId="77777777" w:rsidR="00FD18D6" w:rsidRPr="00F25E75" w:rsidRDefault="00FD18D6" w:rsidP="00FD18D6">
      <w:pPr>
        <w:pStyle w:val="ListParagraph"/>
        <w:numPr>
          <w:ilvl w:val="0"/>
          <w:numId w:val="13"/>
        </w:numPr>
        <w:autoSpaceDE w:val="0"/>
        <w:autoSpaceDN w:val="0"/>
        <w:adjustRightInd w:val="0"/>
        <w:spacing w:after="0" w:line="240" w:lineRule="auto"/>
        <w:rPr>
          <w:sz w:val="22"/>
        </w:rPr>
      </w:pPr>
      <w:r w:rsidRPr="00F25E75">
        <w:rPr>
          <w:sz w:val="22"/>
        </w:rPr>
        <w:t>School should monitor attendance and where necessary refer to and work with the Local Authority/JMAT Attendance Consultant to tackle persistent absence.</w:t>
      </w:r>
    </w:p>
    <w:p w14:paraId="422EEEB5" w14:textId="77777777" w:rsidR="00FD18D6" w:rsidRPr="00F25E75" w:rsidRDefault="00FD18D6" w:rsidP="00C20817">
      <w:pPr>
        <w:pStyle w:val="ListParagraph"/>
        <w:rPr>
          <w:sz w:val="22"/>
        </w:rPr>
      </w:pPr>
    </w:p>
    <w:p w14:paraId="1D887990" w14:textId="77777777" w:rsidR="00FD18D6" w:rsidRPr="00F25E75" w:rsidRDefault="00FD18D6" w:rsidP="00FD18D6">
      <w:pPr>
        <w:pStyle w:val="ListParagraph"/>
        <w:numPr>
          <w:ilvl w:val="0"/>
          <w:numId w:val="13"/>
        </w:numPr>
        <w:autoSpaceDE w:val="0"/>
        <w:autoSpaceDN w:val="0"/>
        <w:adjustRightInd w:val="0"/>
        <w:spacing w:after="0" w:line="240" w:lineRule="auto"/>
        <w:rPr>
          <w:sz w:val="22"/>
        </w:rPr>
      </w:pPr>
      <w:r w:rsidRPr="00F25E75">
        <w:rPr>
          <w:sz w:val="22"/>
        </w:rPr>
        <w:t>School should send out letters to parents raising concerns if a pupil’s attendance falls below 96%.</w:t>
      </w:r>
    </w:p>
    <w:p w14:paraId="17AC3AB1" w14:textId="77777777" w:rsidR="00FD18D6" w:rsidRPr="00F25E75" w:rsidRDefault="00FD18D6" w:rsidP="00C20817">
      <w:pPr>
        <w:pStyle w:val="ListParagraph"/>
        <w:rPr>
          <w:sz w:val="22"/>
        </w:rPr>
      </w:pPr>
    </w:p>
    <w:p w14:paraId="455466AD" w14:textId="77777777" w:rsidR="00FD18D6" w:rsidRPr="00F25E75" w:rsidRDefault="00FD18D6" w:rsidP="00FD18D6">
      <w:pPr>
        <w:pStyle w:val="ListParagraph"/>
        <w:numPr>
          <w:ilvl w:val="0"/>
          <w:numId w:val="13"/>
        </w:numPr>
        <w:autoSpaceDE w:val="0"/>
        <w:autoSpaceDN w:val="0"/>
        <w:adjustRightInd w:val="0"/>
        <w:spacing w:after="0" w:line="240" w:lineRule="auto"/>
        <w:rPr>
          <w:color w:val="FF0000"/>
          <w:sz w:val="22"/>
        </w:rPr>
      </w:pPr>
      <w:r w:rsidRPr="00F25E75">
        <w:rPr>
          <w:sz w:val="22"/>
        </w:rPr>
        <w:t xml:space="preserve">School should consider using the Rotherham Early Help Authority Pathway for Schools </w:t>
      </w:r>
      <w:r w:rsidRPr="00F25E75">
        <w:rPr>
          <w:color w:val="FF0000"/>
          <w:sz w:val="22"/>
        </w:rPr>
        <w:t xml:space="preserve">(See Appendix 1) </w:t>
      </w:r>
      <w:r w:rsidRPr="00F25E75">
        <w:rPr>
          <w:color w:val="auto"/>
          <w:sz w:val="22"/>
        </w:rPr>
        <w:t xml:space="preserve">for attendance if a child’s attendance falls below 92% in line with the Local Authority Code of Conduct </w:t>
      </w:r>
      <w:r w:rsidRPr="00F25E75">
        <w:rPr>
          <w:color w:val="FF0000"/>
          <w:sz w:val="22"/>
        </w:rPr>
        <w:t>(See Appendix 2)</w:t>
      </w:r>
      <w:r w:rsidRPr="00F25E75">
        <w:rPr>
          <w:color w:val="auto"/>
          <w:sz w:val="22"/>
        </w:rPr>
        <w:t xml:space="preserve"> which states </w:t>
      </w:r>
      <w:r w:rsidRPr="00F25E75">
        <w:rPr>
          <w:sz w:val="22"/>
        </w:rPr>
        <w:t xml:space="preserve">that A Fixed Penalty Notice can only be issued in cases of unauthorised absence. </w:t>
      </w:r>
      <w:r w:rsidR="00C4015C" w:rsidRPr="00F25E75">
        <w:rPr>
          <w:sz w:val="22"/>
        </w:rPr>
        <w:t xml:space="preserve">Schools should use the letters provided by the local authority when using the Rotherham Early Help Authority Pathway for Schools </w:t>
      </w:r>
      <w:r w:rsidR="00C4015C" w:rsidRPr="00F25E75">
        <w:rPr>
          <w:color w:val="FF0000"/>
          <w:sz w:val="22"/>
        </w:rPr>
        <w:t>(See Appendix 3)</w:t>
      </w:r>
    </w:p>
    <w:p w14:paraId="51F3D489" w14:textId="77777777" w:rsidR="00FD18D6" w:rsidRPr="00F25E75" w:rsidRDefault="00FD18D6" w:rsidP="00C20817">
      <w:pPr>
        <w:pStyle w:val="ListParagraph"/>
        <w:autoSpaceDE w:val="0"/>
        <w:autoSpaceDN w:val="0"/>
        <w:adjustRightInd w:val="0"/>
        <w:spacing w:after="0" w:line="240" w:lineRule="auto"/>
        <w:ind w:firstLine="0"/>
        <w:rPr>
          <w:color w:val="FF0000"/>
          <w:sz w:val="22"/>
        </w:rPr>
      </w:pPr>
    </w:p>
    <w:p w14:paraId="750FA747" w14:textId="77777777" w:rsidR="00FD18D6" w:rsidRPr="00F71922" w:rsidRDefault="00FD18D6" w:rsidP="00F71922">
      <w:pPr>
        <w:pStyle w:val="Heading1"/>
        <w:keepNext w:val="0"/>
        <w:keepLines w:val="0"/>
        <w:spacing w:line="276" w:lineRule="auto"/>
        <w:contextualSpacing/>
        <w:jc w:val="both"/>
        <w:rPr>
          <w:sz w:val="24"/>
          <w:szCs w:val="24"/>
        </w:rPr>
      </w:pPr>
      <w:r w:rsidRPr="00F71922">
        <w:rPr>
          <w:sz w:val="24"/>
          <w:szCs w:val="24"/>
        </w:rPr>
        <w:t>Monitoring and review</w:t>
      </w:r>
    </w:p>
    <w:p w14:paraId="749142A1" w14:textId="77777777" w:rsidR="00FD18D6" w:rsidRPr="00F25E75" w:rsidRDefault="00FD18D6" w:rsidP="00F71922">
      <w:pPr>
        <w:pStyle w:val="TSB-Level1Numbers"/>
        <w:spacing w:after="0"/>
        <w:ind w:left="0" w:firstLine="0"/>
        <w:jc w:val="left"/>
        <w:rPr>
          <w:szCs w:val="22"/>
        </w:rPr>
      </w:pPr>
      <w:r w:rsidRPr="00F25E75">
        <w:rPr>
          <w:szCs w:val="22"/>
        </w:rPr>
        <w:t xml:space="preserve">This policy is reviewed </w:t>
      </w:r>
      <w:r w:rsidRPr="00F25E75">
        <w:rPr>
          <w:color w:val="000000" w:themeColor="text1"/>
          <w:szCs w:val="22"/>
        </w:rPr>
        <w:t>annually</w:t>
      </w:r>
      <w:r w:rsidRPr="00F25E75">
        <w:rPr>
          <w:szCs w:val="22"/>
        </w:rPr>
        <w:t xml:space="preserve"> by the </w:t>
      </w:r>
      <w:r w:rsidRPr="00F25E75">
        <w:rPr>
          <w:b/>
          <w:szCs w:val="22"/>
        </w:rPr>
        <w:t>School Attendance Lead</w:t>
      </w:r>
      <w:r w:rsidRPr="00F25E75">
        <w:rPr>
          <w:szCs w:val="22"/>
        </w:rPr>
        <w:t xml:space="preserve"> and the </w:t>
      </w:r>
      <w:r w:rsidRPr="00F25E75">
        <w:rPr>
          <w:b/>
          <w:szCs w:val="22"/>
        </w:rPr>
        <w:t>Safeguarding D</w:t>
      </w:r>
      <w:r w:rsidR="00F25E75">
        <w:rPr>
          <w:b/>
          <w:szCs w:val="22"/>
        </w:rPr>
        <w:t>irector.</w:t>
      </w:r>
    </w:p>
    <w:p w14:paraId="169BE23C" w14:textId="77777777" w:rsidR="00F71922" w:rsidRDefault="00F71922" w:rsidP="00F71922">
      <w:pPr>
        <w:pStyle w:val="TSB-Level1Numbers"/>
        <w:spacing w:after="0"/>
        <w:ind w:left="0" w:firstLine="0"/>
        <w:jc w:val="left"/>
        <w:rPr>
          <w:color w:val="000000" w:themeColor="text1"/>
          <w:szCs w:val="22"/>
        </w:rPr>
      </w:pPr>
    </w:p>
    <w:p w14:paraId="03B613CD" w14:textId="10F4B3A1" w:rsidR="00FD18D6" w:rsidRPr="00F25E75" w:rsidRDefault="00FD18D6" w:rsidP="00F71922">
      <w:pPr>
        <w:pStyle w:val="TSB-Level1Numbers"/>
        <w:spacing w:after="0"/>
        <w:ind w:left="0" w:firstLine="0"/>
        <w:jc w:val="left"/>
        <w:rPr>
          <w:szCs w:val="22"/>
        </w:rPr>
      </w:pPr>
      <w:r w:rsidRPr="00F25E75">
        <w:rPr>
          <w:color w:val="000000" w:themeColor="text1"/>
          <w:szCs w:val="22"/>
        </w:rPr>
        <w:t>Any changes made to this policy by the above will be communicated to all members of staff.  The policy is available for public view on the JMAT website.</w:t>
      </w:r>
    </w:p>
    <w:p w14:paraId="20D2F334" w14:textId="77777777" w:rsidR="00F71922" w:rsidRDefault="00F71922" w:rsidP="00F71922">
      <w:pPr>
        <w:pStyle w:val="TSB-Level1Numbers"/>
        <w:spacing w:after="0"/>
        <w:ind w:left="0" w:firstLine="0"/>
        <w:jc w:val="left"/>
        <w:rPr>
          <w:color w:val="000000" w:themeColor="text1"/>
          <w:szCs w:val="22"/>
        </w:rPr>
      </w:pPr>
    </w:p>
    <w:p w14:paraId="7B2255F1" w14:textId="7542DADB" w:rsidR="00FD18D6" w:rsidRPr="00F25E75" w:rsidRDefault="00FD18D6" w:rsidP="00F71922">
      <w:pPr>
        <w:pStyle w:val="TSB-Level1Numbers"/>
        <w:spacing w:after="0"/>
        <w:ind w:left="0" w:firstLine="0"/>
        <w:jc w:val="left"/>
        <w:rPr>
          <w:szCs w:val="22"/>
        </w:rPr>
      </w:pPr>
      <w:r w:rsidRPr="00F25E75">
        <w:rPr>
          <w:color w:val="000000" w:themeColor="text1"/>
          <w:szCs w:val="22"/>
        </w:rPr>
        <w:t>All members of staff are required to familiarise themselves with all processes and procedures outlined in this policy as part of their induction programme.</w:t>
      </w:r>
    </w:p>
    <w:p w14:paraId="6F4800C6" w14:textId="1A386187" w:rsidR="00630279" w:rsidRPr="00F25E75" w:rsidRDefault="00FD18D6" w:rsidP="00C20817">
      <w:pPr>
        <w:pStyle w:val="TSB-Level1Numbers"/>
        <w:ind w:left="0" w:firstLine="0"/>
        <w:jc w:val="left"/>
        <w:rPr>
          <w:b/>
          <w:szCs w:val="22"/>
        </w:rPr>
      </w:pPr>
      <w:r w:rsidRPr="00F25E75">
        <w:rPr>
          <w:szCs w:val="22"/>
        </w:rPr>
        <w:t>The next scheduled review date for this policy is</w:t>
      </w:r>
      <w:r w:rsidRPr="00F25E75">
        <w:rPr>
          <w:b/>
          <w:szCs w:val="22"/>
        </w:rPr>
        <w:t xml:space="preserve"> September 202</w:t>
      </w:r>
      <w:r w:rsidR="00D348AC">
        <w:rPr>
          <w:b/>
          <w:szCs w:val="22"/>
        </w:rPr>
        <w:t>1</w:t>
      </w:r>
      <w:r w:rsidRPr="00F25E75">
        <w:rPr>
          <w:b/>
          <w:szCs w:val="22"/>
        </w:rPr>
        <w:t>.</w:t>
      </w:r>
    </w:p>
    <w:p w14:paraId="3852A072" w14:textId="77777777" w:rsidR="00630279" w:rsidRPr="00F25E75" w:rsidRDefault="00630279" w:rsidP="00630279">
      <w:pPr>
        <w:rPr>
          <w:rFonts w:ascii="Arial" w:eastAsia="Calibri" w:hAnsi="Arial" w:cs="Arial"/>
        </w:rPr>
      </w:pPr>
      <w:r w:rsidRPr="00F25E75">
        <w:rPr>
          <w:rFonts w:ascii="Arial" w:hAnsi="Arial" w:cs="Arial"/>
          <w:b/>
        </w:rPr>
        <w:br w:type="page"/>
      </w:r>
    </w:p>
    <w:p w14:paraId="54E1FA46" w14:textId="77777777" w:rsidR="00630279" w:rsidRPr="0036481E" w:rsidRDefault="0036481E" w:rsidP="00F25E75">
      <w:pPr>
        <w:spacing w:line="235" w:lineRule="auto"/>
        <w:jc w:val="center"/>
        <w:rPr>
          <w:rFonts w:ascii="Calibri" w:eastAsia="Calibri" w:hAnsi="Calibri" w:cs="Calibri"/>
          <w:color w:val="FF0000"/>
          <w:sz w:val="36"/>
          <w:szCs w:val="36"/>
        </w:rPr>
      </w:pPr>
      <w:r w:rsidRPr="0036481E">
        <w:rPr>
          <w:rFonts w:ascii="Calibri" w:eastAsia="Calibri" w:hAnsi="Calibri" w:cs="Calibri"/>
          <w:color w:val="FF0000"/>
          <w:sz w:val="36"/>
          <w:szCs w:val="36"/>
        </w:rPr>
        <w:t>14 - Appendix 1</w:t>
      </w:r>
    </w:p>
    <w:p w14:paraId="7C4B267E" w14:textId="77777777" w:rsidR="00314E8F" w:rsidRDefault="00907310" w:rsidP="00F25E75">
      <w:pPr>
        <w:spacing w:line="235" w:lineRule="auto"/>
        <w:jc w:val="center"/>
        <w:rPr>
          <w:sz w:val="20"/>
          <w:szCs w:val="20"/>
        </w:rPr>
      </w:pPr>
      <w:r>
        <w:rPr>
          <w:rFonts w:ascii="Calibri" w:eastAsia="Calibri" w:hAnsi="Calibri" w:cs="Calibri"/>
          <w:sz w:val="36"/>
          <w:szCs w:val="36"/>
        </w:rPr>
        <w:t xml:space="preserve">Attendance </w:t>
      </w:r>
    </w:p>
    <w:p w14:paraId="6A10B285" w14:textId="77777777" w:rsidR="00314E8F" w:rsidRDefault="00907310" w:rsidP="00F25E75">
      <w:pPr>
        <w:spacing w:line="237" w:lineRule="auto"/>
        <w:jc w:val="center"/>
        <w:rPr>
          <w:sz w:val="20"/>
          <w:szCs w:val="20"/>
        </w:rPr>
      </w:pPr>
      <w:r>
        <w:rPr>
          <w:rFonts w:ascii="Calibri" w:eastAsia="Calibri" w:hAnsi="Calibri" w:cs="Calibri"/>
          <w:sz w:val="36"/>
          <w:szCs w:val="36"/>
        </w:rPr>
        <w:t>Local Authority Pathway for Schools</w:t>
      </w:r>
    </w:p>
    <w:p w14:paraId="1D9D972C" w14:textId="77777777" w:rsidR="00314E8F" w:rsidRDefault="00F25E75" w:rsidP="00F25E75">
      <w:pPr>
        <w:spacing w:line="236" w:lineRule="auto"/>
        <w:ind w:left="4320"/>
        <w:rPr>
          <w:sz w:val="20"/>
          <w:szCs w:val="20"/>
        </w:rPr>
      </w:pPr>
      <w:r>
        <w:rPr>
          <w:rFonts w:ascii="Calibri" w:eastAsia="Calibri" w:hAnsi="Calibri" w:cs="Calibri"/>
          <w:sz w:val="36"/>
          <w:szCs w:val="36"/>
        </w:rPr>
        <w:t xml:space="preserve">   </w:t>
      </w:r>
      <w:r w:rsidR="00907310">
        <w:rPr>
          <w:rFonts w:ascii="Calibri" w:eastAsia="Calibri" w:hAnsi="Calibri" w:cs="Calibri"/>
          <w:sz w:val="36"/>
          <w:szCs w:val="36"/>
        </w:rPr>
        <w:t>Part 1 of 2</w:t>
      </w:r>
    </w:p>
    <w:p w14:paraId="41BD3A51" w14:textId="77777777" w:rsidR="00314E8F" w:rsidRDefault="00314E8F">
      <w:pPr>
        <w:spacing w:line="20" w:lineRule="exact"/>
        <w:rPr>
          <w:sz w:val="24"/>
          <w:szCs w:val="24"/>
        </w:rPr>
      </w:pPr>
    </w:p>
    <w:p w14:paraId="13730C45" w14:textId="77777777" w:rsidR="00314E8F" w:rsidRDefault="00314E8F">
      <w:pPr>
        <w:sectPr w:rsidR="00314E8F" w:rsidSect="00F25E75">
          <w:pgSz w:w="11900" w:h="16830"/>
          <w:pgMar w:top="720" w:right="720" w:bottom="720" w:left="720" w:header="0" w:footer="0" w:gutter="0"/>
          <w:cols w:space="720" w:equalWidth="0">
            <w:col w:w="10780"/>
          </w:cols>
          <w:docGrid w:linePitch="299"/>
        </w:sectPr>
      </w:pPr>
    </w:p>
    <w:p w14:paraId="3FAA7A8C" w14:textId="77777777" w:rsidR="00314E8F" w:rsidRDefault="00F25E75">
      <w:pPr>
        <w:spacing w:line="288" w:lineRule="exact"/>
        <w:rPr>
          <w:sz w:val="24"/>
          <w:szCs w:val="24"/>
        </w:rPr>
      </w:pPr>
      <w:r>
        <w:rPr>
          <w:noProof/>
          <w:sz w:val="24"/>
          <w:szCs w:val="24"/>
          <w:lang w:val="en-GB" w:eastAsia="en-GB"/>
        </w:rPr>
        <w:drawing>
          <wp:anchor distT="0" distB="0" distL="114300" distR="114300" simplePos="0" relativeHeight="251657728" behindDoc="1" locked="0" layoutInCell="0" allowOverlap="1" wp14:anchorId="0FABF61F" wp14:editId="3E4FFB7B">
            <wp:simplePos x="0" y="0"/>
            <wp:positionH relativeFrom="margin">
              <wp:align>left</wp:align>
            </wp:positionH>
            <wp:positionV relativeFrom="paragraph">
              <wp:posOffset>7620</wp:posOffset>
            </wp:positionV>
            <wp:extent cx="6934200" cy="4514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6934200" cy="4514850"/>
                    </a:xfrm>
                    <a:prstGeom prst="rect">
                      <a:avLst/>
                    </a:prstGeom>
                    <a:noFill/>
                  </pic:spPr>
                </pic:pic>
              </a:graphicData>
            </a:graphic>
          </wp:anchor>
        </w:drawing>
      </w:r>
    </w:p>
    <w:p w14:paraId="0A2C31A4" w14:textId="77777777" w:rsidR="00314E8F" w:rsidRDefault="00907310">
      <w:pPr>
        <w:ind w:right="20"/>
        <w:jc w:val="center"/>
        <w:rPr>
          <w:sz w:val="20"/>
          <w:szCs w:val="20"/>
        </w:rPr>
      </w:pPr>
      <w:r>
        <w:rPr>
          <w:rFonts w:ascii="Calibri" w:eastAsia="Calibri" w:hAnsi="Calibri" w:cs="Calibri"/>
          <w:sz w:val="24"/>
          <w:szCs w:val="24"/>
        </w:rPr>
        <w:t>August</w:t>
      </w:r>
    </w:p>
    <w:p w14:paraId="5C791FD1" w14:textId="77777777" w:rsidR="00314E8F" w:rsidRDefault="00907310">
      <w:pPr>
        <w:spacing w:line="235" w:lineRule="auto"/>
        <w:ind w:right="40"/>
        <w:jc w:val="center"/>
        <w:rPr>
          <w:sz w:val="20"/>
          <w:szCs w:val="20"/>
        </w:rPr>
      </w:pPr>
      <w:r>
        <w:rPr>
          <w:rFonts w:ascii="Calibri" w:eastAsia="Calibri" w:hAnsi="Calibri" w:cs="Calibri"/>
          <w:sz w:val="24"/>
          <w:szCs w:val="24"/>
        </w:rPr>
        <w:t>2019</w:t>
      </w:r>
    </w:p>
    <w:p w14:paraId="2DC67A74" w14:textId="77777777" w:rsidR="00314E8F" w:rsidRDefault="00314E8F">
      <w:pPr>
        <w:spacing w:line="8" w:lineRule="exact"/>
        <w:rPr>
          <w:sz w:val="24"/>
          <w:szCs w:val="24"/>
        </w:rPr>
      </w:pPr>
    </w:p>
    <w:p w14:paraId="325492B4" w14:textId="77777777" w:rsidR="00314E8F" w:rsidRDefault="00907310">
      <w:pPr>
        <w:ind w:right="20"/>
        <w:jc w:val="center"/>
        <w:rPr>
          <w:sz w:val="20"/>
          <w:szCs w:val="20"/>
        </w:rPr>
      </w:pPr>
      <w:r>
        <w:rPr>
          <w:rFonts w:ascii="Calibri" w:eastAsia="Calibri" w:hAnsi="Calibri" w:cs="Calibri"/>
          <w:sz w:val="23"/>
          <w:szCs w:val="23"/>
        </w:rPr>
        <w:t>FINAL 1.6</w:t>
      </w:r>
    </w:p>
    <w:p w14:paraId="718CBFB5" w14:textId="77777777" w:rsidR="00314E8F" w:rsidRDefault="00907310">
      <w:pPr>
        <w:spacing w:line="20" w:lineRule="exact"/>
        <w:rPr>
          <w:sz w:val="24"/>
          <w:szCs w:val="24"/>
        </w:rPr>
      </w:pPr>
      <w:r>
        <w:rPr>
          <w:sz w:val="24"/>
          <w:szCs w:val="24"/>
        </w:rPr>
        <w:br w:type="column"/>
      </w:r>
    </w:p>
    <w:p w14:paraId="3FA3650F" w14:textId="77777777" w:rsidR="00314E8F" w:rsidRDefault="00314E8F">
      <w:pPr>
        <w:spacing w:line="123" w:lineRule="exact"/>
        <w:rPr>
          <w:sz w:val="24"/>
          <w:szCs w:val="24"/>
        </w:rPr>
      </w:pPr>
    </w:p>
    <w:p w14:paraId="7A68D646" w14:textId="77777777" w:rsidR="00314E8F" w:rsidRDefault="00907310">
      <w:pPr>
        <w:ind w:right="3240"/>
        <w:jc w:val="center"/>
        <w:rPr>
          <w:sz w:val="20"/>
          <w:szCs w:val="20"/>
        </w:rPr>
      </w:pPr>
      <w:r>
        <w:rPr>
          <w:rFonts w:ascii="Calibri" w:eastAsia="Calibri" w:hAnsi="Calibri" w:cs="Calibri"/>
          <w:sz w:val="24"/>
          <w:szCs w:val="24"/>
        </w:rPr>
        <w:t>School has concerns about attendance e.g.</w:t>
      </w:r>
    </w:p>
    <w:p w14:paraId="22F135DD" w14:textId="77777777" w:rsidR="00314E8F" w:rsidRDefault="00907310">
      <w:pPr>
        <w:spacing w:line="236" w:lineRule="auto"/>
        <w:ind w:right="3240"/>
        <w:jc w:val="center"/>
        <w:rPr>
          <w:sz w:val="20"/>
          <w:szCs w:val="20"/>
        </w:rPr>
      </w:pPr>
      <w:r>
        <w:rPr>
          <w:rFonts w:ascii="Calibri" w:eastAsia="Calibri" w:hAnsi="Calibri" w:cs="Calibri"/>
          <w:sz w:val="24"/>
          <w:szCs w:val="24"/>
        </w:rPr>
        <w:t>92% or 10 sessions unauthorised absence-</w:t>
      </w:r>
    </w:p>
    <w:p w14:paraId="1AAC31A2" w14:textId="77777777" w:rsidR="00314E8F" w:rsidRDefault="00907310">
      <w:pPr>
        <w:spacing w:line="236" w:lineRule="auto"/>
        <w:ind w:right="3240"/>
        <w:jc w:val="center"/>
        <w:rPr>
          <w:sz w:val="20"/>
          <w:szCs w:val="20"/>
        </w:rPr>
      </w:pPr>
      <w:r>
        <w:rPr>
          <w:rFonts w:ascii="Calibri" w:eastAsia="Calibri" w:hAnsi="Calibri" w:cs="Calibri"/>
          <w:sz w:val="24"/>
          <w:szCs w:val="24"/>
        </w:rPr>
        <w:t>(threshold to be agreed internally by school</w:t>
      </w:r>
    </w:p>
    <w:p w14:paraId="5AF8DF3A" w14:textId="77777777" w:rsidR="00314E8F" w:rsidRDefault="00907310">
      <w:pPr>
        <w:spacing w:line="236" w:lineRule="auto"/>
        <w:ind w:right="3240"/>
        <w:jc w:val="center"/>
        <w:rPr>
          <w:sz w:val="20"/>
          <w:szCs w:val="20"/>
        </w:rPr>
      </w:pPr>
      <w:r>
        <w:rPr>
          <w:rFonts w:ascii="Calibri" w:eastAsia="Calibri" w:hAnsi="Calibri" w:cs="Calibri"/>
          <w:sz w:val="24"/>
          <w:szCs w:val="24"/>
        </w:rPr>
        <w:t>using guidance above)</w:t>
      </w:r>
    </w:p>
    <w:p w14:paraId="1898A9EF" w14:textId="77777777" w:rsidR="00314E8F" w:rsidRDefault="00314E8F">
      <w:pPr>
        <w:spacing w:line="200" w:lineRule="exact"/>
        <w:rPr>
          <w:sz w:val="24"/>
          <w:szCs w:val="24"/>
        </w:rPr>
      </w:pPr>
    </w:p>
    <w:p w14:paraId="33BC04F3" w14:textId="77777777" w:rsidR="00314E8F" w:rsidRDefault="00314E8F">
      <w:pPr>
        <w:sectPr w:rsidR="00314E8F">
          <w:type w:val="continuous"/>
          <w:pgSz w:w="11900" w:h="16830"/>
          <w:pgMar w:top="232" w:right="340" w:bottom="273" w:left="400" w:header="0" w:footer="0" w:gutter="0"/>
          <w:cols w:num="2" w:space="720" w:equalWidth="0">
            <w:col w:w="2940" w:space="720"/>
            <w:col w:w="7500"/>
          </w:cols>
        </w:sectPr>
      </w:pPr>
    </w:p>
    <w:p w14:paraId="4F16B0EC" w14:textId="77777777" w:rsidR="00314E8F" w:rsidRDefault="00314E8F">
      <w:pPr>
        <w:spacing w:line="235" w:lineRule="exact"/>
        <w:rPr>
          <w:sz w:val="24"/>
          <w:szCs w:val="24"/>
        </w:rPr>
      </w:pPr>
    </w:p>
    <w:tbl>
      <w:tblPr>
        <w:tblW w:w="0" w:type="auto"/>
        <w:tblInd w:w="700" w:type="dxa"/>
        <w:tblLayout w:type="fixed"/>
        <w:tblCellMar>
          <w:left w:w="0" w:type="dxa"/>
          <w:right w:w="0" w:type="dxa"/>
        </w:tblCellMar>
        <w:tblLook w:val="04A0" w:firstRow="1" w:lastRow="0" w:firstColumn="1" w:lastColumn="0" w:noHBand="0" w:noVBand="1"/>
      </w:tblPr>
      <w:tblGrid>
        <w:gridCol w:w="1240"/>
        <w:gridCol w:w="1740"/>
        <w:gridCol w:w="460"/>
        <w:gridCol w:w="580"/>
        <w:gridCol w:w="1020"/>
        <w:gridCol w:w="320"/>
        <w:gridCol w:w="940"/>
        <w:gridCol w:w="100"/>
        <w:gridCol w:w="100"/>
        <w:gridCol w:w="20"/>
        <w:gridCol w:w="440"/>
        <w:gridCol w:w="280"/>
        <w:gridCol w:w="200"/>
        <w:gridCol w:w="180"/>
        <w:gridCol w:w="740"/>
        <w:gridCol w:w="20"/>
        <w:gridCol w:w="900"/>
        <w:gridCol w:w="520"/>
        <w:gridCol w:w="20"/>
        <w:gridCol w:w="120"/>
        <w:gridCol w:w="60"/>
        <w:gridCol w:w="180"/>
        <w:gridCol w:w="20"/>
      </w:tblGrid>
      <w:tr w:rsidR="00314E8F" w14:paraId="3221479F" w14:textId="77777777">
        <w:trPr>
          <w:trHeight w:val="244"/>
        </w:trPr>
        <w:tc>
          <w:tcPr>
            <w:tcW w:w="1240" w:type="dxa"/>
            <w:vAlign w:val="bottom"/>
          </w:tcPr>
          <w:p w14:paraId="348E34FD" w14:textId="77777777" w:rsidR="00314E8F" w:rsidRDefault="00314E8F">
            <w:pPr>
              <w:rPr>
                <w:sz w:val="21"/>
                <w:szCs w:val="21"/>
              </w:rPr>
            </w:pPr>
          </w:p>
        </w:tc>
        <w:tc>
          <w:tcPr>
            <w:tcW w:w="1740" w:type="dxa"/>
            <w:vAlign w:val="bottom"/>
          </w:tcPr>
          <w:p w14:paraId="4E938CED" w14:textId="77777777" w:rsidR="00314E8F" w:rsidRDefault="00314E8F">
            <w:pPr>
              <w:rPr>
                <w:sz w:val="21"/>
                <w:szCs w:val="21"/>
              </w:rPr>
            </w:pPr>
          </w:p>
        </w:tc>
        <w:tc>
          <w:tcPr>
            <w:tcW w:w="460" w:type="dxa"/>
            <w:vAlign w:val="bottom"/>
          </w:tcPr>
          <w:p w14:paraId="0D9230B9" w14:textId="77777777" w:rsidR="00314E8F" w:rsidRDefault="00314E8F">
            <w:pPr>
              <w:rPr>
                <w:sz w:val="21"/>
                <w:szCs w:val="21"/>
              </w:rPr>
            </w:pPr>
          </w:p>
        </w:tc>
        <w:tc>
          <w:tcPr>
            <w:tcW w:w="3800" w:type="dxa"/>
            <w:gridSpan w:val="9"/>
            <w:vAlign w:val="bottom"/>
          </w:tcPr>
          <w:p w14:paraId="3C63EDC4" w14:textId="77777777" w:rsidR="00314E8F" w:rsidRDefault="00907310">
            <w:pPr>
              <w:ind w:right="740"/>
              <w:jc w:val="center"/>
              <w:rPr>
                <w:sz w:val="20"/>
                <w:szCs w:val="20"/>
              </w:rPr>
            </w:pPr>
            <w:r>
              <w:rPr>
                <w:rFonts w:ascii="Calibri" w:eastAsia="Calibri" w:hAnsi="Calibri" w:cs="Calibri"/>
                <w:w w:val="99"/>
                <w:sz w:val="20"/>
                <w:szCs w:val="20"/>
              </w:rPr>
              <w:t>Is there an existing Early Help</w:t>
            </w:r>
          </w:p>
        </w:tc>
        <w:tc>
          <w:tcPr>
            <w:tcW w:w="200" w:type="dxa"/>
            <w:vAlign w:val="bottom"/>
          </w:tcPr>
          <w:p w14:paraId="60A559C2" w14:textId="77777777" w:rsidR="00314E8F" w:rsidRDefault="00314E8F">
            <w:pPr>
              <w:rPr>
                <w:sz w:val="21"/>
                <w:szCs w:val="21"/>
              </w:rPr>
            </w:pPr>
          </w:p>
        </w:tc>
        <w:tc>
          <w:tcPr>
            <w:tcW w:w="180" w:type="dxa"/>
            <w:vAlign w:val="bottom"/>
          </w:tcPr>
          <w:p w14:paraId="42715459" w14:textId="77777777" w:rsidR="00314E8F" w:rsidRDefault="00314E8F">
            <w:pPr>
              <w:rPr>
                <w:sz w:val="21"/>
                <w:szCs w:val="21"/>
              </w:rPr>
            </w:pPr>
          </w:p>
        </w:tc>
        <w:tc>
          <w:tcPr>
            <w:tcW w:w="740" w:type="dxa"/>
            <w:vAlign w:val="bottom"/>
          </w:tcPr>
          <w:p w14:paraId="10BDB141" w14:textId="77777777" w:rsidR="00314E8F" w:rsidRDefault="00314E8F">
            <w:pPr>
              <w:rPr>
                <w:sz w:val="21"/>
                <w:szCs w:val="21"/>
              </w:rPr>
            </w:pPr>
          </w:p>
        </w:tc>
        <w:tc>
          <w:tcPr>
            <w:tcW w:w="20" w:type="dxa"/>
            <w:vAlign w:val="bottom"/>
          </w:tcPr>
          <w:p w14:paraId="5845B2B3" w14:textId="77777777" w:rsidR="00314E8F" w:rsidRDefault="00314E8F">
            <w:pPr>
              <w:rPr>
                <w:sz w:val="21"/>
                <w:szCs w:val="21"/>
              </w:rPr>
            </w:pPr>
          </w:p>
        </w:tc>
        <w:tc>
          <w:tcPr>
            <w:tcW w:w="900" w:type="dxa"/>
            <w:vAlign w:val="bottom"/>
          </w:tcPr>
          <w:p w14:paraId="04E55DB0" w14:textId="77777777" w:rsidR="00314E8F" w:rsidRDefault="00314E8F">
            <w:pPr>
              <w:rPr>
                <w:sz w:val="21"/>
                <w:szCs w:val="21"/>
              </w:rPr>
            </w:pPr>
          </w:p>
        </w:tc>
        <w:tc>
          <w:tcPr>
            <w:tcW w:w="520" w:type="dxa"/>
            <w:vAlign w:val="bottom"/>
          </w:tcPr>
          <w:p w14:paraId="6E47E88D" w14:textId="77777777" w:rsidR="00314E8F" w:rsidRDefault="00314E8F">
            <w:pPr>
              <w:rPr>
                <w:sz w:val="21"/>
                <w:szCs w:val="21"/>
              </w:rPr>
            </w:pPr>
          </w:p>
        </w:tc>
        <w:tc>
          <w:tcPr>
            <w:tcW w:w="20" w:type="dxa"/>
            <w:vAlign w:val="bottom"/>
          </w:tcPr>
          <w:p w14:paraId="57B14B3A" w14:textId="77777777" w:rsidR="00314E8F" w:rsidRDefault="00314E8F">
            <w:pPr>
              <w:rPr>
                <w:sz w:val="21"/>
                <w:szCs w:val="21"/>
              </w:rPr>
            </w:pPr>
          </w:p>
        </w:tc>
        <w:tc>
          <w:tcPr>
            <w:tcW w:w="120" w:type="dxa"/>
            <w:vAlign w:val="bottom"/>
          </w:tcPr>
          <w:p w14:paraId="479FE063" w14:textId="77777777" w:rsidR="00314E8F" w:rsidRDefault="00314E8F">
            <w:pPr>
              <w:rPr>
                <w:sz w:val="21"/>
                <w:szCs w:val="21"/>
              </w:rPr>
            </w:pPr>
          </w:p>
        </w:tc>
        <w:tc>
          <w:tcPr>
            <w:tcW w:w="60" w:type="dxa"/>
            <w:vAlign w:val="bottom"/>
          </w:tcPr>
          <w:p w14:paraId="5B701A84" w14:textId="77777777" w:rsidR="00314E8F" w:rsidRDefault="00314E8F">
            <w:pPr>
              <w:rPr>
                <w:sz w:val="21"/>
                <w:szCs w:val="21"/>
              </w:rPr>
            </w:pPr>
          </w:p>
        </w:tc>
        <w:tc>
          <w:tcPr>
            <w:tcW w:w="180" w:type="dxa"/>
            <w:vAlign w:val="bottom"/>
          </w:tcPr>
          <w:p w14:paraId="76B63103" w14:textId="77777777" w:rsidR="00314E8F" w:rsidRDefault="00314E8F">
            <w:pPr>
              <w:rPr>
                <w:sz w:val="21"/>
                <w:szCs w:val="21"/>
              </w:rPr>
            </w:pPr>
          </w:p>
        </w:tc>
        <w:tc>
          <w:tcPr>
            <w:tcW w:w="0" w:type="dxa"/>
            <w:vAlign w:val="bottom"/>
          </w:tcPr>
          <w:p w14:paraId="468331FB" w14:textId="77777777" w:rsidR="00314E8F" w:rsidRDefault="00314E8F">
            <w:pPr>
              <w:rPr>
                <w:sz w:val="1"/>
                <w:szCs w:val="1"/>
              </w:rPr>
            </w:pPr>
          </w:p>
        </w:tc>
      </w:tr>
      <w:tr w:rsidR="00314E8F" w14:paraId="00C76755" w14:textId="77777777">
        <w:trPr>
          <w:trHeight w:val="152"/>
        </w:trPr>
        <w:tc>
          <w:tcPr>
            <w:tcW w:w="1240" w:type="dxa"/>
            <w:vMerge w:val="restart"/>
            <w:vAlign w:val="bottom"/>
          </w:tcPr>
          <w:p w14:paraId="41C565A5" w14:textId="77777777" w:rsidR="00314E8F" w:rsidRDefault="00314E8F">
            <w:pPr>
              <w:rPr>
                <w:sz w:val="13"/>
                <w:szCs w:val="13"/>
              </w:rPr>
            </w:pPr>
          </w:p>
        </w:tc>
        <w:tc>
          <w:tcPr>
            <w:tcW w:w="1740" w:type="dxa"/>
            <w:vMerge w:val="restart"/>
            <w:vAlign w:val="bottom"/>
          </w:tcPr>
          <w:p w14:paraId="4CD93E56" w14:textId="77777777" w:rsidR="00314E8F" w:rsidRDefault="00907310">
            <w:pPr>
              <w:ind w:left="820"/>
              <w:rPr>
                <w:sz w:val="20"/>
                <w:szCs w:val="20"/>
              </w:rPr>
            </w:pPr>
            <w:r>
              <w:rPr>
                <w:rFonts w:ascii="Calibri" w:eastAsia="Calibri" w:hAnsi="Calibri" w:cs="Calibri"/>
                <w:color w:val="4F88BB"/>
                <w:sz w:val="16"/>
                <w:szCs w:val="16"/>
              </w:rPr>
              <w:t>Yes</w:t>
            </w:r>
          </w:p>
        </w:tc>
        <w:tc>
          <w:tcPr>
            <w:tcW w:w="460" w:type="dxa"/>
            <w:vMerge w:val="restart"/>
            <w:vAlign w:val="bottom"/>
          </w:tcPr>
          <w:p w14:paraId="45394973" w14:textId="77777777" w:rsidR="00314E8F" w:rsidRDefault="00314E8F">
            <w:pPr>
              <w:rPr>
                <w:sz w:val="13"/>
                <w:szCs w:val="13"/>
              </w:rPr>
            </w:pPr>
          </w:p>
        </w:tc>
        <w:tc>
          <w:tcPr>
            <w:tcW w:w="3060" w:type="dxa"/>
            <w:gridSpan w:val="6"/>
            <w:vMerge w:val="restart"/>
            <w:vAlign w:val="bottom"/>
          </w:tcPr>
          <w:p w14:paraId="41C3A34F" w14:textId="77777777" w:rsidR="00314E8F" w:rsidRDefault="00907310">
            <w:pPr>
              <w:spacing w:line="238" w:lineRule="exact"/>
              <w:jc w:val="center"/>
              <w:rPr>
                <w:sz w:val="20"/>
                <w:szCs w:val="20"/>
              </w:rPr>
            </w:pPr>
            <w:r>
              <w:rPr>
                <w:rFonts w:ascii="Calibri" w:eastAsia="Calibri" w:hAnsi="Calibri" w:cs="Calibri"/>
                <w:sz w:val="20"/>
                <w:szCs w:val="20"/>
              </w:rPr>
              <w:t>Assessment in place for the</w:t>
            </w:r>
          </w:p>
        </w:tc>
        <w:tc>
          <w:tcPr>
            <w:tcW w:w="740" w:type="dxa"/>
            <w:gridSpan w:val="3"/>
            <w:vMerge w:val="restart"/>
            <w:vAlign w:val="bottom"/>
          </w:tcPr>
          <w:p w14:paraId="095CE212" w14:textId="77777777" w:rsidR="00314E8F" w:rsidRDefault="00314E8F">
            <w:pPr>
              <w:rPr>
                <w:sz w:val="13"/>
                <w:szCs w:val="13"/>
              </w:rPr>
            </w:pPr>
          </w:p>
        </w:tc>
        <w:tc>
          <w:tcPr>
            <w:tcW w:w="200" w:type="dxa"/>
            <w:vAlign w:val="bottom"/>
          </w:tcPr>
          <w:p w14:paraId="4B59943F" w14:textId="77777777" w:rsidR="00314E8F" w:rsidRDefault="00314E8F">
            <w:pPr>
              <w:rPr>
                <w:sz w:val="13"/>
                <w:szCs w:val="13"/>
              </w:rPr>
            </w:pPr>
          </w:p>
        </w:tc>
        <w:tc>
          <w:tcPr>
            <w:tcW w:w="180" w:type="dxa"/>
            <w:vAlign w:val="bottom"/>
          </w:tcPr>
          <w:p w14:paraId="46990835" w14:textId="77777777" w:rsidR="00314E8F" w:rsidRDefault="00314E8F">
            <w:pPr>
              <w:rPr>
                <w:sz w:val="13"/>
                <w:szCs w:val="13"/>
              </w:rPr>
            </w:pPr>
          </w:p>
        </w:tc>
        <w:tc>
          <w:tcPr>
            <w:tcW w:w="740" w:type="dxa"/>
            <w:vAlign w:val="bottom"/>
          </w:tcPr>
          <w:p w14:paraId="77DCB27E" w14:textId="77777777" w:rsidR="00314E8F" w:rsidRDefault="00314E8F">
            <w:pPr>
              <w:rPr>
                <w:sz w:val="13"/>
                <w:szCs w:val="13"/>
              </w:rPr>
            </w:pPr>
          </w:p>
        </w:tc>
        <w:tc>
          <w:tcPr>
            <w:tcW w:w="20" w:type="dxa"/>
            <w:vAlign w:val="bottom"/>
          </w:tcPr>
          <w:p w14:paraId="68B8726C" w14:textId="77777777" w:rsidR="00314E8F" w:rsidRDefault="00314E8F">
            <w:pPr>
              <w:rPr>
                <w:sz w:val="13"/>
                <w:szCs w:val="13"/>
              </w:rPr>
            </w:pPr>
          </w:p>
        </w:tc>
        <w:tc>
          <w:tcPr>
            <w:tcW w:w="900" w:type="dxa"/>
            <w:vAlign w:val="bottom"/>
          </w:tcPr>
          <w:p w14:paraId="070A93BF" w14:textId="77777777" w:rsidR="00314E8F" w:rsidRDefault="00314E8F">
            <w:pPr>
              <w:rPr>
                <w:sz w:val="13"/>
                <w:szCs w:val="13"/>
              </w:rPr>
            </w:pPr>
          </w:p>
        </w:tc>
        <w:tc>
          <w:tcPr>
            <w:tcW w:w="520" w:type="dxa"/>
            <w:vAlign w:val="bottom"/>
          </w:tcPr>
          <w:p w14:paraId="3BD2B930" w14:textId="77777777" w:rsidR="00314E8F" w:rsidRDefault="00314E8F">
            <w:pPr>
              <w:rPr>
                <w:sz w:val="13"/>
                <w:szCs w:val="13"/>
              </w:rPr>
            </w:pPr>
          </w:p>
        </w:tc>
        <w:tc>
          <w:tcPr>
            <w:tcW w:w="20" w:type="dxa"/>
            <w:vAlign w:val="bottom"/>
          </w:tcPr>
          <w:p w14:paraId="1E174620" w14:textId="77777777" w:rsidR="00314E8F" w:rsidRDefault="00314E8F">
            <w:pPr>
              <w:rPr>
                <w:sz w:val="13"/>
                <w:szCs w:val="13"/>
              </w:rPr>
            </w:pPr>
          </w:p>
        </w:tc>
        <w:tc>
          <w:tcPr>
            <w:tcW w:w="120" w:type="dxa"/>
            <w:vAlign w:val="bottom"/>
          </w:tcPr>
          <w:p w14:paraId="7DE9EB60" w14:textId="77777777" w:rsidR="00314E8F" w:rsidRDefault="00314E8F">
            <w:pPr>
              <w:rPr>
                <w:sz w:val="13"/>
                <w:szCs w:val="13"/>
              </w:rPr>
            </w:pPr>
          </w:p>
        </w:tc>
        <w:tc>
          <w:tcPr>
            <w:tcW w:w="60" w:type="dxa"/>
            <w:vAlign w:val="bottom"/>
          </w:tcPr>
          <w:p w14:paraId="11F7B318" w14:textId="77777777" w:rsidR="00314E8F" w:rsidRDefault="00314E8F">
            <w:pPr>
              <w:rPr>
                <w:sz w:val="13"/>
                <w:szCs w:val="13"/>
              </w:rPr>
            </w:pPr>
          </w:p>
        </w:tc>
        <w:tc>
          <w:tcPr>
            <w:tcW w:w="180" w:type="dxa"/>
            <w:vAlign w:val="bottom"/>
          </w:tcPr>
          <w:p w14:paraId="669E64E0" w14:textId="77777777" w:rsidR="00314E8F" w:rsidRDefault="00314E8F">
            <w:pPr>
              <w:rPr>
                <w:sz w:val="13"/>
                <w:szCs w:val="13"/>
              </w:rPr>
            </w:pPr>
          </w:p>
        </w:tc>
        <w:tc>
          <w:tcPr>
            <w:tcW w:w="0" w:type="dxa"/>
            <w:vAlign w:val="bottom"/>
          </w:tcPr>
          <w:p w14:paraId="6590D850" w14:textId="77777777" w:rsidR="00314E8F" w:rsidRDefault="00314E8F">
            <w:pPr>
              <w:rPr>
                <w:sz w:val="1"/>
                <w:szCs w:val="1"/>
              </w:rPr>
            </w:pPr>
          </w:p>
        </w:tc>
      </w:tr>
      <w:tr w:rsidR="00314E8F" w14:paraId="12B51AFD" w14:textId="77777777">
        <w:trPr>
          <w:trHeight w:val="172"/>
        </w:trPr>
        <w:tc>
          <w:tcPr>
            <w:tcW w:w="1240" w:type="dxa"/>
            <w:vMerge/>
            <w:vAlign w:val="bottom"/>
          </w:tcPr>
          <w:p w14:paraId="7CD3DB6D" w14:textId="77777777" w:rsidR="00314E8F" w:rsidRDefault="00314E8F">
            <w:pPr>
              <w:rPr>
                <w:sz w:val="14"/>
                <w:szCs w:val="14"/>
              </w:rPr>
            </w:pPr>
          </w:p>
        </w:tc>
        <w:tc>
          <w:tcPr>
            <w:tcW w:w="1740" w:type="dxa"/>
            <w:vMerge/>
            <w:tcBorders>
              <w:bottom w:val="single" w:sz="8" w:space="0" w:color="5B9BD5"/>
            </w:tcBorders>
            <w:vAlign w:val="bottom"/>
          </w:tcPr>
          <w:p w14:paraId="6695E39A" w14:textId="77777777" w:rsidR="00314E8F" w:rsidRDefault="00314E8F">
            <w:pPr>
              <w:rPr>
                <w:sz w:val="14"/>
                <w:szCs w:val="14"/>
              </w:rPr>
            </w:pPr>
          </w:p>
        </w:tc>
        <w:tc>
          <w:tcPr>
            <w:tcW w:w="460" w:type="dxa"/>
            <w:vMerge/>
            <w:tcBorders>
              <w:bottom w:val="single" w:sz="8" w:space="0" w:color="5B9BD5"/>
            </w:tcBorders>
            <w:vAlign w:val="bottom"/>
          </w:tcPr>
          <w:p w14:paraId="1F496BD4" w14:textId="77777777" w:rsidR="00314E8F" w:rsidRDefault="00314E8F">
            <w:pPr>
              <w:rPr>
                <w:sz w:val="14"/>
                <w:szCs w:val="14"/>
              </w:rPr>
            </w:pPr>
          </w:p>
        </w:tc>
        <w:tc>
          <w:tcPr>
            <w:tcW w:w="3060" w:type="dxa"/>
            <w:gridSpan w:val="6"/>
            <w:vMerge/>
            <w:vAlign w:val="bottom"/>
          </w:tcPr>
          <w:p w14:paraId="5EBA7888" w14:textId="77777777" w:rsidR="00314E8F" w:rsidRDefault="00314E8F">
            <w:pPr>
              <w:rPr>
                <w:sz w:val="14"/>
                <w:szCs w:val="14"/>
              </w:rPr>
            </w:pPr>
          </w:p>
        </w:tc>
        <w:tc>
          <w:tcPr>
            <w:tcW w:w="740" w:type="dxa"/>
            <w:gridSpan w:val="3"/>
            <w:vMerge/>
            <w:tcBorders>
              <w:bottom w:val="single" w:sz="8" w:space="0" w:color="5B9BD5"/>
            </w:tcBorders>
            <w:vAlign w:val="bottom"/>
          </w:tcPr>
          <w:p w14:paraId="32AEF56A" w14:textId="77777777" w:rsidR="00314E8F" w:rsidRDefault="00314E8F">
            <w:pPr>
              <w:rPr>
                <w:sz w:val="14"/>
                <w:szCs w:val="14"/>
              </w:rPr>
            </w:pPr>
          </w:p>
        </w:tc>
        <w:tc>
          <w:tcPr>
            <w:tcW w:w="200" w:type="dxa"/>
            <w:tcBorders>
              <w:bottom w:val="single" w:sz="8" w:space="0" w:color="5B9BD5"/>
            </w:tcBorders>
            <w:vAlign w:val="bottom"/>
          </w:tcPr>
          <w:p w14:paraId="7D09AE95" w14:textId="77777777" w:rsidR="00314E8F" w:rsidRDefault="00314E8F">
            <w:pPr>
              <w:rPr>
                <w:sz w:val="14"/>
                <w:szCs w:val="14"/>
              </w:rPr>
            </w:pPr>
          </w:p>
        </w:tc>
        <w:tc>
          <w:tcPr>
            <w:tcW w:w="180" w:type="dxa"/>
            <w:vAlign w:val="bottom"/>
          </w:tcPr>
          <w:p w14:paraId="777B8A7A" w14:textId="77777777" w:rsidR="00314E8F" w:rsidRDefault="00907310">
            <w:pPr>
              <w:spacing w:line="152" w:lineRule="exact"/>
              <w:rPr>
                <w:sz w:val="20"/>
                <w:szCs w:val="20"/>
              </w:rPr>
            </w:pPr>
            <w:r>
              <w:rPr>
                <w:rFonts w:ascii="Calibri" w:eastAsia="Calibri" w:hAnsi="Calibri" w:cs="Calibri"/>
                <w:color w:val="4F88BB"/>
                <w:w w:val="84"/>
                <w:sz w:val="16"/>
                <w:szCs w:val="16"/>
                <w:highlight w:val="white"/>
              </w:rPr>
              <w:t>No</w:t>
            </w:r>
          </w:p>
        </w:tc>
        <w:tc>
          <w:tcPr>
            <w:tcW w:w="740" w:type="dxa"/>
            <w:tcBorders>
              <w:bottom w:val="single" w:sz="8" w:space="0" w:color="5B9BD5"/>
            </w:tcBorders>
            <w:vAlign w:val="bottom"/>
          </w:tcPr>
          <w:p w14:paraId="597C705E" w14:textId="77777777" w:rsidR="00314E8F" w:rsidRDefault="00314E8F">
            <w:pPr>
              <w:rPr>
                <w:sz w:val="14"/>
                <w:szCs w:val="14"/>
              </w:rPr>
            </w:pPr>
          </w:p>
        </w:tc>
        <w:tc>
          <w:tcPr>
            <w:tcW w:w="20" w:type="dxa"/>
            <w:tcBorders>
              <w:bottom w:val="single" w:sz="8" w:space="0" w:color="5B9BD5"/>
            </w:tcBorders>
            <w:vAlign w:val="bottom"/>
          </w:tcPr>
          <w:p w14:paraId="15EF9E58" w14:textId="77777777" w:rsidR="00314E8F" w:rsidRDefault="00314E8F">
            <w:pPr>
              <w:rPr>
                <w:sz w:val="14"/>
                <w:szCs w:val="14"/>
              </w:rPr>
            </w:pPr>
          </w:p>
        </w:tc>
        <w:tc>
          <w:tcPr>
            <w:tcW w:w="900" w:type="dxa"/>
            <w:vAlign w:val="bottom"/>
          </w:tcPr>
          <w:p w14:paraId="249A416E" w14:textId="77777777" w:rsidR="00314E8F" w:rsidRDefault="00314E8F">
            <w:pPr>
              <w:rPr>
                <w:sz w:val="14"/>
                <w:szCs w:val="14"/>
              </w:rPr>
            </w:pPr>
          </w:p>
        </w:tc>
        <w:tc>
          <w:tcPr>
            <w:tcW w:w="520" w:type="dxa"/>
            <w:vAlign w:val="bottom"/>
          </w:tcPr>
          <w:p w14:paraId="4CCCD9EC" w14:textId="77777777" w:rsidR="00314E8F" w:rsidRDefault="00314E8F">
            <w:pPr>
              <w:rPr>
                <w:sz w:val="14"/>
                <w:szCs w:val="14"/>
              </w:rPr>
            </w:pPr>
          </w:p>
        </w:tc>
        <w:tc>
          <w:tcPr>
            <w:tcW w:w="20" w:type="dxa"/>
            <w:vAlign w:val="bottom"/>
          </w:tcPr>
          <w:p w14:paraId="69D11F14" w14:textId="77777777" w:rsidR="00314E8F" w:rsidRDefault="00314E8F">
            <w:pPr>
              <w:rPr>
                <w:sz w:val="14"/>
                <w:szCs w:val="14"/>
              </w:rPr>
            </w:pPr>
          </w:p>
        </w:tc>
        <w:tc>
          <w:tcPr>
            <w:tcW w:w="120" w:type="dxa"/>
            <w:vAlign w:val="bottom"/>
          </w:tcPr>
          <w:p w14:paraId="16A23522" w14:textId="77777777" w:rsidR="00314E8F" w:rsidRDefault="00314E8F">
            <w:pPr>
              <w:rPr>
                <w:sz w:val="14"/>
                <w:szCs w:val="14"/>
              </w:rPr>
            </w:pPr>
          </w:p>
        </w:tc>
        <w:tc>
          <w:tcPr>
            <w:tcW w:w="60" w:type="dxa"/>
            <w:vAlign w:val="bottom"/>
          </w:tcPr>
          <w:p w14:paraId="67DD1E49" w14:textId="77777777" w:rsidR="00314E8F" w:rsidRDefault="00314E8F">
            <w:pPr>
              <w:rPr>
                <w:sz w:val="14"/>
                <w:szCs w:val="14"/>
              </w:rPr>
            </w:pPr>
          </w:p>
        </w:tc>
        <w:tc>
          <w:tcPr>
            <w:tcW w:w="180" w:type="dxa"/>
            <w:vAlign w:val="bottom"/>
          </w:tcPr>
          <w:p w14:paraId="28DFB48E" w14:textId="77777777" w:rsidR="00314E8F" w:rsidRDefault="00314E8F">
            <w:pPr>
              <w:rPr>
                <w:sz w:val="14"/>
                <w:szCs w:val="14"/>
              </w:rPr>
            </w:pPr>
          </w:p>
        </w:tc>
        <w:tc>
          <w:tcPr>
            <w:tcW w:w="0" w:type="dxa"/>
            <w:vAlign w:val="bottom"/>
          </w:tcPr>
          <w:p w14:paraId="291E83DA" w14:textId="77777777" w:rsidR="00314E8F" w:rsidRDefault="00314E8F">
            <w:pPr>
              <w:rPr>
                <w:sz w:val="1"/>
                <w:szCs w:val="1"/>
              </w:rPr>
            </w:pPr>
          </w:p>
        </w:tc>
      </w:tr>
      <w:tr w:rsidR="00314E8F" w14:paraId="02A56CEB" w14:textId="77777777">
        <w:trPr>
          <w:trHeight w:val="119"/>
        </w:trPr>
        <w:tc>
          <w:tcPr>
            <w:tcW w:w="1240" w:type="dxa"/>
            <w:tcBorders>
              <w:right w:val="single" w:sz="8" w:space="0" w:color="5B9BD5"/>
            </w:tcBorders>
            <w:vAlign w:val="bottom"/>
          </w:tcPr>
          <w:p w14:paraId="48D918C0" w14:textId="77777777" w:rsidR="00314E8F" w:rsidRDefault="00314E8F">
            <w:pPr>
              <w:rPr>
                <w:sz w:val="10"/>
                <w:szCs w:val="10"/>
              </w:rPr>
            </w:pPr>
          </w:p>
        </w:tc>
        <w:tc>
          <w:tcPr>
            <w:tcW w:w="1740" w:type="dxa"/>
            <w:vAlign w:val="bottom"/>
          </w:tcPr>
          <w:p w14:paraId="4B976A78" w14:textId="77777777" w:rsidR="00314E8F" w:rsidRDefault="00314E8F">
            <w:pPr>
              <w:rPr>
                <w:sz w:val="10"/>
                <w:szCs w:val="10"/>
              </w:rPr>
            </w:pPr>
          </w:p>
        </w:tc>
        <w:tc>
          <w:tcPr>
            <w:tcW w:w="460" w:type="dxa"/>
            <w:vAlign w:val="bottom"/>
          </w:tcPr>
          <w:p w14:paraId="0ADC6CF1" w14:textId="77777777" w:rsidR="00314E8F" w:rsidRDefault="00314E8F">
            <w:pPr>
              <w:rPr>
                <w:sz w:val="10"/>
                <w:szCs w:val="10"/>
              </w:rPr>
            </w:pPr>
          </w:p>
        </w:tc>
        <w:tc>
          <w:tcPr>
            <w:tcW w:w="3800" w:type="dxa"/>
            <w:gridSpan w:val="9"/>
            <w:vAlign w:val="bottom"/>
          </w:tcPr>
          <w:p w14:paraId="454C09E1" w14:textId="77777777" w:rsidR="00314E8F" w:rsidRDefault="00907310">
            <w:pPr>
              <w:spacing w:line="119" w:lineRule="exact"/>
              <w:ind w:right="720"/>
              <w:jc w:val="center"/>
              <w:rPr>
                <w:sz w:val="20"/>
                <w:szCs w:val="20"/>
              </w:rPr>
            </w:pPr>
            <w:r>
              <w:rPr>
                <w:rFonts w:ascii="Calibri" w:eastAsia="Calibri" w:hAnsi="Calibri" w:cs="Calibri"/>
                <w:sz w:val="12"/>
                <w:szCs w:val="12"/>
              </w:rPr>
              <w:t>child/family?(check with</w:t>
            </w:r>
          </w:p>
        </w:tc>
        <w:tc>
          <w:tcPr>
            <w:tcW w:w="200" w:type="dxa"/>
            <w:vAlign w:val="bottom"/>
          </w:tcPr>
          <w:p w14:paraId="1123DCA6" w14:textId="77777777" w:rsidR="00314E8F" w:rsidRDefault="00314E8F">
            <w:pPr>
              <w:rPr>
                <w:sz w:val="10"/>
                <w:szCs w:val="10"/>
              </w:rPr>
            </w:pPr>
          </w:p>
        </w:tc>
        <w:tc>
          <w:tcPr>
            <w:tcW w:w="2740" w:type="dxa"/>
            <w:gridSpan w:val="9"/>
            <w:vMerge w:val="restart"/>
            <w:vAlign w:val="bottom"/>
          </w:tcPr>
          <w:p w14:paraId="27D492F7" w14:textId="77777777" w:rsidR="00314E8F" w:rsidRDefault="00907310">
            <w:pPr>
              <w:ind w:right="860"/>
              <w:jc w:val="center"/>
              <w:rPr>
                <w:sz w:val="20"/>
                <w:szCs w:val="20"/>
              </w:rPr>
            </w:pPr>
            <w:r>
              <w:rPr>
                <w:rFonts w:ascii="Calibri" w:eastAsia="Calibri" w:hAnsi="Calibri" w:cs="Calibri"/>
                <w:w w:val="99"/>
                <w:sz w:val="20"/>
                <w:szCs w:val="20"/>
              </w:rPr>
              <w:t>Is there evidence of</w:t>
            </w:r>
          </w:p>
        </w:tc>
        <w:tc>
          <w:tcPr>
            <w:tcW w:w="0" w:type="dxa"/>
            <w:vAlign w:val="bottom"/>
          </w:tcPr>
          <w:p w14:paraId="2116CC39" w14:textId="77777777" w:rsidR="00314E8F" w:rsidRDefault="00314E8F">
            <w:pPr>
              <w:rPr>
                <w:sz w:val="1"/>
                <w:szCs w:val="1"/>
              </w:rPr>
            </w:pPr>
          </w:p>
        </w:tc>
      </w:tr>
      <w:tr w:rsidR="00314E8F" w14:paraId="44D78975" w14:textId="77777777">
        <w:trPr>
          <w:trHeight w:val="237"/>
        </w:trPr>
        <w:tc>
          <w:tcPr>
            <w:tcW w:w="2980" w:type="dxa"/>
            <w:gridSpan w:val="2"/>
            <w:vAlign w:val="bottom"/>
          </w:tcPr>
          <w:p w14:paraId="1F502E6B" w14:textId="77777777" w:rsidR="00314E8F" w:rsidRDefault="00907310">
            <w:pPr>
              <w:spacing w:line="224" w:lineRule="exact"/>
              <w:ind w:right="440"/>
              <w:jc w:val="center"/>
              <w:rPr>
                <w:sz w:val="20"/>
                <w:szCs w:val="20"/>
              </w:rPr>
            </w:pPr>
            <w:r>
              <w:rPr>
                <w:rFonts w:ascii="Calibri" w:eastAsia="Calibri" w:hAnsi="Calibri" w:cs="Calibri"/>
                <w:w w:val="99"/>
                <w:sz w:val="20"/>
                <w:szCs w:val="20"/>
              </w:rPr>
              <w:t>Ensure that school collaborate</w:t>
            </w:r>
          </w:p>
        </w:tc>
        <w:tc>
          <w:tcPr>
            <w:tcW w:w="460" w:type="dxa"/>
            <w:vAlign w:val="bottom"/>
          </w:tcPr>
          <w:p w14:paraId="62117771" w14:textId="77777777" w:rsidR="00314E8F" w:rsidRDefault="00314E8F">
            <w:pPr>
              <w:rPr>
                <w:sz w:val="20"/>
                <w:szCs w:val="20"/>
              </w:rPr>
            </w:pPr>
          </w:p>
        </w:tc>
        <w:tc>
          <w:tcPr>
            <w:tcW w:w="580" w:type="dxa"/>
            <w:vAlign w:val="bottom"/>
          </w:tcPr>
          <w:p w14:paraId="53202036" w14:textId="77777777" w:rsidR="00314E8F" w:rsidRDefault="00314E8F">
            <w:pPr>
              <w:rPr>
                <w:sz w:val="20"/>
                <w:szCs w:val="20"/>
              </w:rPr>
            </w:pPr>
          </w:p>
        </w:tc>
        <w:tc>
          <w:tcPr>
            <w:tcW w:w="3220" w:type="dxa"/>
            <w:gridSpan w:val="8"/>
            <w:vAlign w:val="bottom"/>
          </w:tcPr>
          <w:p w14:paraId="1280A29E" w14:textId="77777777" w:rsidR="00314E8F" w:rsidRDefault="00907310">
            <w:pPr>
              <w:spacing w:line="236" w:lineRule="exact"/>
              <w:ind w:right="1320"/>
              <w:jc w:val="center"/>
              <w:rPr>
                <w:sz w:val="20"/>
                <w:szCs w:val="20"/>
              </w:rPr>
            </w:pPr>
            <w:r>
              <w:rPr>
                <w:rFonts w:ascii="Calibri" w:eastAsia="Calibri" w:hAnsi="Calibri" w:cs="Calibri"/>
                <w:sz w:val="20"/>
                <w:szCs w:val="20"/>
              </w:rPr>
              <w:t xml:space="preserve">triage team </w:t>
            </w:r>
            <w:r>
              <w:rPr>
                <w:rFonts w:ascii="Calibri" w:eastAsia="Calibri" w:hAnsi="Calibri" w:cs="Calibri"/>
                <w:b/>
                <w:bCs/>
                <w:sz w:val="20"/>
                <w:szCs w:val="20"/>
              </w:rPr>
              <w:t>334905</w:t>
            </w:r>
            <w:r>
              <w:rPr>
                <w:rFonts w:ascii="Calibri" w:eastAsia="Calibri" w:hAnsi="Calibri" w:cs="Calibri"/>
                <w:sz w:val="20"/>
                <w:szCs w:val="20"/>
              </w:rPr>
              <w:t>)</w:t>
            </w:r>
          </w:p>
        </w:tc>
        <w:tc>
          <w:tcPr>
            <w:tcW w:w="200" w:type="dxa"/>
            <w:vAlign w:val="bottom"/>
          </w:tcPr>
          <w:p w14:paraId="6BEB498F" w14:textId="77777777" w:rsidR="00314E8F" w:rsidRDefault="00314E8F">
            <w:pPr>
              <w:rPr>
                <w:sz w:val="20"/>
                <w:szCs w:val="20"/>
              </w:rPr>
            </w:pPr>
          </w:p>
        </w:tc>
        <w:tc>
          <w:tcPr>
            <w:tcW w:w="2740" w:type="dxa"/>
            <w:gridSpan w:val="9"/>
            <w:vMerge/>
            <w:vAlign w:val="bottom"/>
          </w:tcPr>
          <w:p w14:paraId="3C71DBB3" w14:textId="77777777" w:rsidR="00314E8F" w:rsidRDefault="00314E8F">
            <w:pPr>
              <w:rPr>
                <w:sz w:val="20"/>
                <w:szCs w:val="20"/>
              </w:rPr>
            </w:pPr>
          </w:p>
        </w:tc>
        <w:tc>
          <w:tcPr>
            <w:tcW w:w="0" w:type="dxa"/>
            <w:vAlign w:val="bottom"/>
          </w:tcPr>
          <w:p w14:paraId="77063977" w14:textId="77777777" w:rsidR="00314E8F" w:rsidRDefault="00314E8F">
            <w:pPr>
              <w:rPr>
                <w:sz w:val="1"/>
                <w:szCs w:val="1"/>
              </w:rPr>
            </w:pPr>
          </w:p>
        </w:tc>
      </w:tr>
      <w:tr w:rsidR="00314E8F" w14:paraId="299E407C" w14:textId="77777777">
        <w:trPr>
          <w:trHeight w:val="228"/>
        </w:trPr>
        <w:tc>
          <w:tcPr>
            <w:tcW w:w="2980" w:type="dxa"/>
            <w:gridSpan w:val="2"/>
            <w:vAlign w:val="bottom"/>
          </w:tcPr>
          <w:p w14:paraId="1BC137D4" w14:textId="77777777" w:rsidR="00314E8F" w:rsidRDefault="00907310">
            <w:pPr>
              <w:spacing w:line="227" w:lineRule="exact"/>
              <w:ind w:right="440"/>
              <w:jc w:val="center"/>
              <w:rPr>
                <w:sz w:val="20"/>
                <w:szCs w:val="20"/>
              </w:rPr>
            </w:pPr>
            <w:r>
              <w:rPr>
                <w:rFonts w:ascii="Calibri" w:eastAsia="Calibri" w:hAnsi="Calibri" w:cs="Calibri"/>
                <w:sz w:val="20"/>
                <w:szCs w:val="20"/>
              </w:rPr>
              <w:t>with Lead Professional to</w:t>
            </w:r>
          </w:p>
        </w:tc>
        <w:tc>
          <w:tcPr>
            <w:tcW w:w="460" w:type="dxa"/>
            <w:vAlign w:val="bottom"/>
          </w:tcPr>
          <w:p w14:paraId="5E879030" w14:textId="77777777" w:rsidR="00314E8F" w:rsidRDefault="00314E8F">
            <w:pPr>
              <w:rPr>
                <w:sz w:val="19"/>
                <w:szCs w:val="19"/>
              </w:rPr>
            </w:pPr>
          </w:p>
        </w:tc>
        <w:tc>
          <w:tcPr>
            <w:tcW w:w="580" w:type="dxa"/>
            <w:vAlign w:val="bottom"/>
          </w:tcPr>
          <w:p w14:paraId="11B368EB" w14:textId="77777777" w:rsidR="00314E8F" w:rsidRDefault="00314E8F">
            <w:pPr>
              <w:rPr>
                <w:sz w:val="19"/>
                <w:szCs w:val="19"/>
              </w:rPr>
            </w:pPr>
          </w:p>
        </w:tc>
        <w:tc>
          <w:tcPr>
            <w:tcW w:w="1020" w:type="dxa"/>
            <w:vAlign w:val="bottom"/>
          </w:tcPr>
          <w:p w14:paraId="2ACCACEE" w14:textId="77777777" w:rsidR="00314E8F" w:rsidRDefault="00314E8F">
            <w:pPr>
              <w:rPr>
                <w:sz w:val="19"/>
                <w:szCs w:val="19"/>
              </w:rPr>
            </w:pPr>
          </w:p>
        </w:tc>
        <w:tc>
          <w:tcPr>
            <w:tcW w:w="320" w:type="dxa"/>
            <w:vAlign w:val="bottom"/>
          </w:tcPr>
          <w:p w14:paraId="0912EAB9" w14:textId="77777777" w:rsidR="00314E8F" w:rsidRDefault="00314E8F">
            <w:pPr>
              <w:rPr>
                <w:sz w:val="19"/>
                <w:szCs w:val="19"/>
              </w:rPr>
            </w:pPr>
          </w:p>
        </w:tc>
        <w:tc>
          <w:tcPr>
            <w:tcW w:w="940" w:type="dxa"/>
            <w:vAlign w:val="bottom"/>
          </w:tcPr>
          <w:p w14:paraId="35C380E4" w14:textId="77777777" w:rsidR="00314E8F" w:rsidRDefault="00314E8F">
            <w:pPr>
              <w:rPr>
                <w:sz w:val="19"/>
                <w:szCs w:val="19"/>
              </w:rPr>
            </w:pPr>
          </w:p>
        </w:tc>
        <w:tc>
          <w:tcPr>
            <w:tcW w:w="100" w:type="dxa"/>
            <w:vAlign w:val="bottom"/>
          </w:tcPr>
          <w:p w14:paraId="283481D2" w14:textId="77777777" w:rsidR="00314E8F" w:rsidRDefault="00314E8F">
            <w:pPr>
              <w:rPr>
                <w:sz w:val="19"/>
                <w:szCs w:val="19"/>
              </w:rPr>
            </w:pPr>
          </w:p>
        </w:tc>
        <w:tc>
          <w:tcPr>
            <w:tcW w:w="100" w:type="dxa"/>
            <w:vAlign w:val="bottom"/>
          </w:tcPr>
          <w:p w14:paraId="01652AB6" w14:textId="77777777" w:rsidR="00314E8F" w:rsidRDefault="00314E8F">
            <w:pPr>
              <w:rPr>
                <w:sz w:val="19"/>
                <w:szCs w:val="19"/>
              </w:rPr>
            </w:pPr>
          </w:p>
        </w:tc>
        <w:tc>
          <w:tcPr>
            <w:tcW w:w="20" w:type="dxa"/>
            <w:vAlign w:val="bottom"/>
          </w:tcPr>
          <w:p w14:paraId="21243E4B" w14:textId="77777777" w:rsidR="00314E8F" w:rsidRDefault="00314E8F">
            <w:pPr>
              <w:rPr>
                <w:sz w:val="19"/>
                <w:szCs w:val="19"/>
              </w:rPr>
            </w:pPr>
          </w:p>
        </w:tc>
        <w:tc>
          <w:tcPr>
            <w:tcW w:w="440" w:type="dxa"/>
            <w:vAlign w:val="bottom"/>
          </w:tcPr>
          <w:p w14:paraId="0676833D" w14:textId="77777777" w:rsidR="00314E8F" w:rsidRDefault="00314E8F">
            <w:pPr>
              <w:rPr>
                <w:sz w:val="19"/>
                <w:szCs w:val="19"/>
              </w:rPr>
            </w:pPr>
          </w:p>
        </w:tc>
        <w:tc>
          <w:tcPr>
            <w:tcW w:w="280" w:type="dxa"/>
            <w:vAlign w:val="bottom"/>
          </w:tcPr>
          <w:p w14:paraId="0B957EC9" w14:textId="77777777" w:rsidR="00314E8F" w:rsidRDefault="00314E8F">
            <w:pPr>
              <w:rPr>
                <w:sz w:val="19"/>
                <w:szCs w:val="19"/>
              </w:rPr>
            </w:pPr>
          </w:p>
        </w:tc>
        <w:tc>
          <w:tcPr>
            <w:tcW w:w="2940" w:type="dxa"/>
            <w:gridSpan w:val="10"/>
            <w:vAlign w:val="bottom"/>
          </w:tcPr>
          <w:p w14:paraId="012DA905" w14:textId="77777777" w:rsidR="00314E8F" w:rsidRDefault="00907310">
            <w:pPr>
              <w:spacing w:line="200" w:lineRule="exact"/>
              <w:ind w:right="660"/>
              <w:jc w:val="center"/>
              <w:rPr>
                <w:sz w:val="20"/>
                <w:szCs w:val="20"/>
              </w:rPr>
            </w:pPr>
            <w:r>
              <w:rPr>
                <w:rFonts w:ascii="Calibri" w:eastAsia="Calibri" w:hAnsi="Calibri" w:cs="Calibri"/>
                <w:w w:val="99"/>
                <w:sz w:val="20"/>
                <w:szCs w:val="20"/>
              </w:rPr>
              <w:t>additional need that would</w:t>
            </w:r>
          </w:p>
        </w:tc>
        <w:tc>
          <w:tcPr>
            <w:tcW w:w="0" w:type="dxa"/>
            <w:vAlign w:val="bottom"/>
          </w:tcPr>
          <w:p w14:paraId="4FB9E54B" w14:textId="77777777" w:rsidR="00314E8F" w:rsidRDefault="00314E8F">
            <w:pPr>
              <w:rPr>
                <w:sz w:val="1"/>
                <w:szCs w:val="1"/>
              </w:rPr>
            </w:pPr>
          </w:p>
        </w:tc>
      </w:tr>
      <w:tr w:rsidR="00314E8F" w14:paraId="298FA19B" w14:textId="77777777">
        <w:trPr>
          <w:trHeight w:val="241"/>
        </w:trPr>
        <w:tc>
          <w:tcPr>
            <w:tcW w:w="2980" w:type="dxa"/>
            <w:gridSpan w:val="2"/>
            <w:vAlign w:val="bottom"/>
          </w:tcPr>
          <w:p w14:paraId="371C8E4B" w14:textId="77777777" w:rsidR="00314E8F" w:rsidRDefault="00907310">
            <w:pPr>
              <w:spacing w:line="241" w:lineRule="exact"/>
              <w:ind w:right="440"/>
              <w:jc w:val="center"/>
              <w:rPr>
                <w:sz w:val="20"/>
                <w:szCs w:val="20"/>
              </w:rPr>
            </w:pPr>
            <w:r>
              <w:rPr>
                <w:rFonts w:ascii="Calibri" w:eastAsia="Calibri" w:hAnsi="Calibri" w:cs="Calibri"/>
                <w:w w:val="99"/>
                <w:sz w:val="20"/>
                <w:szCs w:val="20"/>
              </w:rPr>
              <w:t>share concerns about</w:t>
            </w:r>
          </w:p>
        </w:tc>
        <w:tc>
          <w:tcPr>
            <w:tcW w:w="460" w:type="dxa"/>
            <w:vAlign w:val="bottom"/>
          </w:tcPr>
          <w:p w14:paraId="5D8BA464" w14:textId="77777777" w:rsidR="00314E8F" w:rsidRDefault="00314E8F">
            <w:pPr>
              <w:rPr>
                <w:sz w:val="20"/>
                <w:szCs w:val="20"/>
              </w:rPr>
            </w:pPr>
          </w:p>
        </w:tc>
        <w:tc>
          <w:tcPr>
            <w:tcW w:w="580" w:type="dxa"/>
            <w:vAlign w:val="bottom"/>
          </w:tcPr>
          <w:p w14:paraId="512E85AA" w14:textId="77777777" w:rsidR="00314E8F" w:rsidRDefault="00314E8F">
            <w:pPr>
              <w:rPr>
                <w:sz w:val="20"/>
                <w:szCs w:val="20"/>
              </w:rPr>
            </w:pPr>
          </w:p>
        </w:tc>
        <w:tc>
          <w:tcPr>
            <w:tcW w:w="1020" w:type="dxa"/>
            <w:vAlign w:val="bottom"/>
          </w:tcPr>
          <w:p w14:paraId="00CAB5D6" w14:textId="77777777" w:rsidR="00314E8F" w:rsidRDefault="00314E8F">
            <w:pPr>
              <w:rPr>
                <w:sz w:val="20"/>
                <w:szCs w:val="20"/>
              </w:rPr>
            </w:pPr>
          </w:p>
        </w:tc>
        <w:tc>
          <w:tcPr>
            <w:tcW w:w="320" w:type="dxa"/>
            <w:vAlign w:val="bottom"/>
          </w:tcPr>
          <w:p w14:paraId="7BAE7581" w14:textId="77777777" w:rsidR="00314E8F" w:rsidRDefault="00314E8F">
            <w:pPr>
              <w:rPr>
                <w:sz w:val="20"/>
                <w:szCs w:val="20"/>
              </w:rPr>
            </w:pPr>
          </w:p>
        </w:tc>
        <w:tc>
          <w:tcPr>
            <w:tcW w:w="940" w:type="dxa"/>
            <w:vAlign w:val="bottom"/>
          </w:tcPr>
          <w:p w14:paraId="6EDEE0DB" w14:textId="77777777" w:rsidR="00314E8F" w:rsidRDefault="00314E8F">
            <w:pPr>
              <w:rPr>
                <w:sz w:val="20"/>
                <w:szCs w:val="20"/>
              </w:rPr>
            </w:pPr>
          </w:p>
        </w:tc>
        <w:tc>
          <w:tcPr>
            <w:tcW w:w="100" w:type="dxa"/>
            <w:vAlign w:val="bottom"/>
          </w:tcPr>
          <w:p w14:paraId="776514D6" w14:textId="77777777" w:rsidR="00314E8F" w:rsidRDefault="00314E8F">
            <w:pPr>
              <w:rPr>
                <w:sz w:val="20"/>
                <w:szCs w:val="20"/>
              </w:rPr>
            </w:pPr>
          </w:p>
        </w:tc>
        <w:tc>
          <w:tcPr>
            <w:tcW w:w="100" w:type="dxa"/>
            <w:vAlign w:val="bottom"/>
          </w:tcPr>
          <w:p w14:paraId="7BDD4981" w14:textId="77777777" w:rsidR="00314E8F" w:rsidRDefault="00314E8F">
            <w:pPr>
              <w:rPr>
                <w:sz w:val="20"/>
                <w:szCs w:val="20"/>
              </w:rPr>
            </w:pPr>
          </w:p>
        </w:tc>
        <w:tc>
          <w:tcPr>
            <w:tcW w:w="20" w:type="dxa"/>
            <w:vAlign w:val="bottom"/>
          </w:tcPr>
          <w:p w14:paraId="7359CC20" w14:textId="77777777" w:rsidR="00314E8F" w:rsidRDefault="00314E8F">
            <w:pPr>
              <w:rPr>
                <w:sz w:val="20"/>
                <w:szCs w:val="20"/>
              </w:rPr>
            </w:pPr>
          </w:p>
        </w:tc>
        <w:tc>
          <w:tcPr>
            <w:tcW w:w="440" w:type="dxa"/>
            <w:vAlign w:val="bottom"/>
          </w:tcPr>
          <w:p w14:paraId="56F8E7FA" w14:textId="77777777" w:rsidR="00314E8F" w:rsidRDefault="00314E8F">
            <w:pPr>
              <w:rPr>
                <w:sz w:val="20"/>
                <w:szCs w:val="20"/>
              </w:rPr>
            </w:pPr>
          </w:p>
        </w:tc>
        <w:tc>
          <w:tcPr>
            <w:tcW w:w="280" w:type="dxa"/>
            <w:vAlign w:val="bottom"/>
          </w:tcPr>
          <w:p w14:paraId="25E84181" w14:textId="77777777" w:rsidR="00314E8F" w:rsidRDefault="00314E8F">
            <w:pPr>
              <w:rPr>
                <w:sz w:val="20"/>
                <w:szCs w:val="20"/>
              </w:rPr>
            </w:pPr>
          </w:p>
        </w:tc>
        <w:tc>
          <w:tcPr>
            <w:tcW w:w="200" w:type="dxa"/>
            <w:vAlign w:val="bottom"/>
          </w:tcPr>
          <w:p w14:paraId="5A25C9FA" w14:textId="77777777" w:rsidR="00314E8F" w:rsidRDefault="00314E8F">
            <w:pPr>
              <w:rPr>
                <w:sz w:val="20"/>
                <w:szCs w:val="20"/>
              </w:rPr>
            </w:pPr>
          </w:p>
        </w:tc>
        <w:tc>
          <w:tcPr>
            <w:tcW w:w="2740" w:type="dxa"/>
            <w:gridSpan w:val="9"/>
            <w:vAlign w:val="bottom"/>
          </w:tcPr>
          <w:p w14:paraId="76C26D09" w14:textId="77777777" w:rsidR="00314E8F" w:rsidRDefault="00907310">
            <w:pPr>
              <w:spacing w:line="213" w:lineRule="exact"/>
              <w:ind w:right="860"/>
              <w:jc w:val="center"/>
              <w:rPr>
                <w:sz w:val="20"/>
                <w:szCs w:val="20"/>
              </w:rPr>
            </w:pPr>
            <w:r>
              <w:rPr>
                <w:rFonts w:ascii="Calibri" w:eastAsia="Calibri" w:hAnsi="Calibri" w:cs="Calibri"/>
                <w:sz w:val="20"/>
                <w:szCs w:val="20"/>
              </w:rPr>
              <w:t>require an Early Help</w:t>
            </w:r>
          </w:p>
        </w:tc>
        <w:tc>
          <w:tcPr>
            <w:tcW w:w="0" w:type="dxa"/>
            <w:vAlign w:val="bottom"/>
          </w:tcPr>
          <w:p w14:paraId="1BDDDDB8" w14:textId="77777777" w:rsidR="00314E8F" w:rsidRDefault="00314E8F">
            <w:pPr>
              <w:rPr>
                <w:sz w:val="1"/>
                <w:szCs w:val="1"/>
              </w:rPr>
            </w:pPr>
          </w:p>
        </w:tc>
      </w:tr>
      <w:tr w:rsidR="00314E8F" w14:paraId="2FDA7B54" w14:textId="77777777">
        <w:trPr>
          <w:trHeight w:val="89"/>
        </w:trPr>
        <w:tc>
          <w:tcPr>
            <w:tcW w:w="2980" w:type="dxa"/>
            <w:gridSpan w:val="2"/>
            <w:vMerge w:val="restart"/>
            <w:vAlign w:val="bottom"/>
          </w:tcPr>
          <w:p w14:paraId="06376EE9" w14:textId="77777777" w:rsidR="00314E8F" w:rsidRDefault="00907310">
            <w:pPr>
              <w:spacing w:line="240" w:lineRule="exact"/>
              <w:ind w:right="440"/>
              <w:jc w:val="center"/>
              <w:rPr>
                <w:sz w:val="20"/>
                <w:szCs w:val="20"/>
              </w:rPr>
            </w:pPr>
            <w:r>
              <w:rPr>
                <w:rFonts w:ascii="Calibri" w:eastAsia="Calibri" w:hAnsi="Calibri" w:cs="Calibri"/>
                <w:w w:val="99"/>
                <w:sz w:val="20"/>
                <w:szCs w:val="20"/>
              </w:rPr>
              <w:t xml:space="preserve">attendance </w:t>
            </w:r>
            <w:r>
              <w:rPr>
                <w:rFonts w:ascii="Calibri" w:eastAsia="Calibri" w:hAnsi="Calibri" w:cs="Calibri"/>
                <w:b/>
                <w:bCs/>
                <w:w w:val="99"/>
                <w:sz w:val="20"/>
                <w:szCs w:val="20"/>
              </w:rPr>
              <w:t>&amp; ensure that this</w:t>
            </w:r>
          </w:p>
        </w:tc>
        <w:tc>
          <w:tcPr>
            <w:tcW w:w="460" w:type="dxa"/>
            <w:vAlign w:val="bottom"/>
          </w:tcPr>
          <w:p w14:paraId="17A68B95" w14:textId="77777777" w:rsidR="00314E8F" w:rsidRDefault="00314E8F">
            <w:pPr>
              <w:rPr>
                <w:sz w:val="7"/>
                <w:szCs w:val="7"/>
              </w:rPr>
            </w:pPr>
          </w:p>
        </w:tc>
        <w:tc>
          <w:tcPr>
            <w:tcW w:w="580" w:type="dxa"/>
            <w:vAlign w:val="bottom"/>
          </w:tcPr>
          <w:p w14:paraId="6B4589AD" w14:textId="77777777" w:rsidR="00314E8F" w:rsidRDefault="00314E8F">
            <w:pPr>
              <w:rPr>
                <w:sz w:val="7"/>
                <w:szCs w:val="7"/>
              </w:rPr>
            </w:pPr>
          </w:p>
        </w:tc>
        <w:tc>
          <w:tcPr>
            <w:tcW w:w="1020" w:type="dxa"/>
            <w:vAlign w:val="bottom"/>
          </w:tcPr>
          <w:p w14:paraId="65BF94AD" w14:textId="77777777" w:rsidR="00314E8F" w:rsidRDefault="00314E8F">
            <w:pPr>
              <w:rPr>
                <w:sz w:val="7"/>
                <w:szCs w:val="7"/>
              </w:rPr>
            </w:pPr>
          </w:p>
        </w:tc>
        <w:tc>
          <w:tcPr>
            <w:tcW w:w="320" w:type="dxa"/>
            <w:vAlign w:val="bottom"/>
          </w:tcPr>
          <w:p w14:paraId="01B7A12B" w14:textId="77777777" w:rsidR="00314E8F" w:rsidRDefault="00314E8F">
            <w:pPr>
              <w:rPr>
                <w:sz w:val="7"/>
                <w:szCs w:val="7"/>
              </w:rPr>
            </w:pPr>
          </w:p>
        </w:tc>
        <w:tc>
          <w:tcPr>
            <w:tcW w:w="940" w:type="dxa"/>
            <w:vAlign w:val="bottom"/>
          </w:tcPr>
          <w:p w14:paraId="7CAEACCF" w14:textId="77777777" w:rsidR="00314E8F" w:rsidRDefault="00314E8F">
            <w:pPr>
              <w:rPr>
                <w:sz w:val="7"/>
                <w:szCs w:val="7"/>
              </w:rPr>
            </w:pPr>
          </w:p>
        </w:tc>
        <w:tc>
          <w:tcPr>
            <w:tcW w:w="100" w:type="dxa"/>
            <w:vAlign w:val="bottom"/>
          </w:tcPr>
          <w:p w14:paraId="54287843" w14:textId="77777777" w:rsidR="00314E8F" w:rsidRDefault="00314E8F">
            <w:pPr>
              <w:rPr>
                <w:sz w:val="7"/>
                <w:szCs w:val="7"/>
              </w:rPr>
            </w:pPr>
          </w:p>
        </w:tc>
        <w:tc>
          <w:tcPr>
            <w:tcW w:w="100" w:type="dxa"/>
            <w:tcBorders>
              <w:bottom w:val="single" w:sz="8" w:space="0" w:color="5B9BD5"/>
            </w:tcBorders>
            <w:vAlign w:val="bottom"/>
          </w:tcPr>
          <w:p w14:paraId="2F9A84DF" w14:textId="77777777" w:rsidR="00314E8F" w:rsidRDefault="00314E8F">
            <w:pPr>
              <w:rPr>
                <w:sz w:val="7"/>
                <w:szCs w:val="7"/>
              </w:rPr>
            </w:pPr>
          </w:p>
        </w:tc>
        <w:tc>
          <w:tcPr>
            <w:tcW w:w="20" w:type="dxa"/>
            <w:tcBorders>
              <w:bottom w:val="single" w:sz="8" w:space="0" w:color="5B9BD5"/>
            </w:tcBorders>
            <w:vAlign w:val="bottom"/>
          </w:tcPr>
          <w:p w14:paraId="55E83361" w14:textId="77777777" w:rsidR="00314E8F" w:rsidRDefault="00314E8F">
            <w:pPr>
              <w:rPr>
                <w:sz w:val="7"/>
                <w:szCs w:val="7"/>
              </w:rPr>
            </w:pPr>
          </w:p>
        </w:tc>
        <w:tc>
          <w:tcPr>
            <w:tcW w:w="440" w:type="dxa"/>
            <w:tcBorders>
              <w:bottom w:val="single" w:sz="8" w:space="0" w:color="5B9BD5"/>
            </w:tcBorders>
            <w:vAlign w:val="bottom"/>
          </w:tcPr>
          <w:p w14:paraId="4807FE4F" w14:textId="77777777" w:rsidR="00314E8F" w:rsidRDefault="00314E8F">
            <w:pPr>
              <w:rPr>
                <w:sz w:val="7"/>
                <w:szCs w:val="7"/>
              </w:rPr>
            </w:pPr>
          </w:p>
        </w:tc>
        <w:tc>
          <w:tcPr>
            <w:tcW w:w="280" w:type="dxa"/>
            <w:vAlign w:val="bottom"/>
          </w:tcPr>
          <w:p w14:paraId="75B3F004" w14:textId="77777777" w:rsidR="00314E8F" w:rsidRDefault="00314E8F">
            <w:pPr>
              <w:rPr>
                <w:sz w:val="7"/>
                <w:szCs w:val="7"/>
              </w:rPr>
            </w:pPr>
          </w:p>
        </w:tc>
        <w:tc>
          <w:tcPr>
            <w:tcW w:w="2560" w:type="dxa"/>
            <w:gridSpan w:val="6"/>
            <w:vMerge w:val="restart"/>
            <w:vAlign w:val="bottom"/>
          </w:tcPr>
          <w:p w14:paraId="130BC90F" w14:textId="77777777" w:rsidR="00314E8F" w:rsidRDefault="00907310">
            <w:pPr>
              <w:spacing w:line="212" w:lineRule="exact"/>
              <w:ind w:right="280"/>
              <w:jc w:val="center"/>
              <w:rPr>
                <w:sz w:val="20"/>
                <w:szCs w:val="20"/>
              </w:rPr>
            </w:pPr>
            <w:r>
              <w:rPr>
                <w:rFonts w:ascii="Calibri" w:eastAsia="Calibri" w:hAnsi="Calibri" w:cs="Calibri"/>
                <w:w w:val="99"/>
                <w:sz w:val="20"/>
                <w:szCs w:val="20"/>
              </w:rPr>
              <w:t>Assessment (EHA) &amp; Plan</w:t>
            </w:r>
          </w:p>
        </w:tc>
        <w:tc>
          <w:tcPr>
            <w:tcW w:w="20" w:type="dxa"/>
            <w:tcBorders>
              <w:bottom w:val="single" w:sz="8" w:space="0" w:color="5B9BD5"/>
            </w:tcBorders>
            <w:vAlign w:val="bottom"/>
          </w:tcPr>
          <w:p w14:paraId="462D04D0" w14:textId="77777777" w:rsidR="00314E8F" w:rsidRDefault="00314E8F">
            <w:pPr>
              <w:rPr>
                <w:sz w:val="7"/>
                <w:szCs w:val="7"/>
              </w:rPr>
            </w:pPr>
          </w:p>
        </w:tc>
        <w:tc>
          <w:tcPr>
            <w:tcW w:w="120" w:type="dxa"/>
            <w:tcBorders>
              <w:bottom w:val="single" w:sz="8" w:space="0" w:color="5B9BD5"/>
            </w:tcBorders>
            <w:vAlign w:val="bottom"/>
          </w:tcPr>
          <w:p w14:paraId="481E7A86" w14:textId="77777777" w:rsidR="00314E8F" w:rsidRDefault="00314E8F">
            <w:pPr>
              <w:rPr>
                <w:sz w:val="7"/>
                <w:szCs w:val="7"/>
              </w:rPr>
            </w:pPr>
          </w:p>
        </w:tc>
        <w:tc>
          <w:tcPr>
            <w:tcW w:w="60" w:type="dxa"/>
            <w:vMerge w:val="restart"/>
            <w:vAlign w:val="bottom"/>
          </w:tcPr>
          <w:p w14:paraId="544F5426" w14:textId="77777777" w:rsidR="00314E8F" w:rsidRDefault="00314E8F">
            <w:pPr>
              <w:rPr>
                <w:sz w:val="7"/>
                <w:szCs w:val="7"/>
              </w:rPr>
            </w:pPr>
          </w:p>
        </w:tc>
        <w:tc>
          <w:tcPr>
            <w:tcW w:w="180" w:type="dxa"/>
            <w:vMerge w:val="restart"/>
            <w:vAlign w:val="bottom"/>
          </w:tcPr>
          <w:p w14:paraId="025C1E1C" w14:textId="77777777" w:rsidR="00314E8F" w:rsidRDefault="00314E8F">
            <w:pPr>
              <w:rPr>
                <w:sz w:val="7"/>
                <w:szCs w:val="7"/>
              </w:rPr>
            </w:pPr>
          </w:p>
        </w:tc>
        <w:tc>
          <w:tcPr>
            <w:tcW w:w="0" w:type="dxa"/>
            <w:vAlign w:val="bottom"/>
          </w:tcPr>
          <w:p w14:paraId="22FBC5A8" w14:textId="77777777" w:rsidR="00314E8F" w:rsidRDefault="00314E8F">
            <w:pPr>
              <w:rPr>
                <w:sz w:val="1"/>
                <w:szCs w:val="1"/>
              </w:rPr>
            </w:pPr>
          </w:p>
        </w:tc>
      </w:tr>
      <w:tr w:rsidR="00314E8F" w14:paraId="10CA0F73" w14:textId="77777777">
        <w:trPr>
          <w:trHeight w:val="141"/>
        </w:trPr>
        <w:tc>
          <w:tcPr>
            <w:tcW w:w="2980" w:type="dxa"/>
            <w:gridSpan w:val="2"/>
            <w:vMerge/>
            <w:vAlign w:val="bottom"/>
          </w:tcPr>
          <w:p w14:paraId="6BB9FFF5" w14:textId="77777777" w:rsidR="00314E8F" w:rsidRDefault="00314E8F">
            <w:pPr>
              <w:rPr>
                <w:sz w:val="12"/>
                <w:szCs w:val="12"/>
              </w:rPr>
            </w:pPr>
          </w:p>
        </w:tc>
        <w:tc>
          <w:tcPr>
            <w:tcW w:w="460" w:type="dxa"/>
            <w:vAlign w:val="bottom"/>
          </w:tcPr>
          <w:p w14:paraId="599D4DEB" w14:textId="77777777" w:rsidR="00314E8F" w:rsidRDefault="00314E8F">
            <w:pPr>
              <w:rPr>
                <w:sz w:val="12"/>
                <w:szCs w:val="12"/>
              </w:rPr>
            </w:pPr>
          </w:p>
        </w:tc>
        <w:tc>
          <w:tcPr>
            <w:tcW w:w="580" w:type="dxa"/>
            <w:vAlign w:val="bottom"/>
          </w:tcPr>
          <w:p w14:paraId="02C30A37" w14:textId="77777777" w:rsidR="00314E8F" w:rsidRDefault="00314E8F">
            <w:pPr>
              <w:rPr>
                <w:sz w:val="12"/>
                <w:szCs w:val="12"/>
              </w:rPr>
            </w:pPr>
          </w:p>
        </w:tc>
        <w:tc>
          <w:tcPr>
            <w:tcW w:w="1020" w:type="dxa"/>
            <w:vAlign w:val="bottom"/>
          </w:tcPr>
          <w:p w14:paraId="0F6B8B4B" w14:textId="77777777" w:rsidR="00314E8F" w:rsidRDefault="00314E8F">
            <w:pPr>
              <w:rPr>
                <w:sz w:val="12"/>
                <w:szCs w:val="12"/>
              </w:rPr>
            </w:pPr>
          </w:p>
        </w:tc>
        <w:tc>
          <w:tcPr>
            <w:tcW w:w="320" w:type="dxa"/>
            <w:vAlign w:val="bottom"/>
          </w:tcPr>
          <w:p w14:paraId="2BCB6F47" w14:textId="77777777" w:rsidR="00314E8F" w:rsidRDefault="00314E8F">
            <w:pPr>
              <w:rPr>
                <w:sz w:val="12"/>
                <w:szCs w:val="12"/>
              </w:rPr>
            </w:pPr>
          </w:p>
        </w:tc>
        <w:tc>
          <w:tcPr>
            <w:tcW w:w="940" w:type="dxa"/>
            <w:vAlign w:val="bottom"/>
          </w:tcPr>
          <w:p w14:paraId="3678B5A9" w14:textId="77777777" w:rsidR="00314E8F" w:rsidRDefault="00314E8F">
            <w:pPr>
              <w:rPr>
                <w:sz w:val="12"/>
                <w:szCs w:val="12"/>
              </w:rPr>
            </w:pPr>
          </w:p>
        </w:tc>
        <w:tc>
          <w:tcPr>
            <w:tcW w:w="100" w:type="dxa"/>
            <w:tcBorders>
              <w:right w:val="single" w:sz="8" w:space="0" w:color="5B9BD5"/>
            </w:tcBorders>
            <w:vAlign w:val="bottom"/>
          </w:tcPr>
          <w:p w14:paraId="4FDDD714" w14:textId="77777777" w:rsidR="00314E8F" w:rsidRDefault="00314E8F">
            <w:pPr>
              <w:rPr>
                <w:sz w:val="12"/>
                <w:szCs w:val="12"/>
              </w:rPr>
            </w:pPr>
          </w:p>
        </w:tc>
        <w:tc>
          <w:tcPr>
            <w:tcW w:w="100" w:type="dxa"/>
            <w:vAlign w:val="bottom"/>
          </w:tcPr>
          <w:p w14:paraId="0C910D6F" w14:textId="77777777" w:rsidR="00314E8F" w:rsidRDefault="00314E8F">
            <w:pPr>
              <w:rPr>
                <w:sz w:val="12"/>
                <w:szCs w:val="12"/>
              </w:rPr>
            </w:pPr>
          </w:p>
        </w:tc>
        <w:tc>
          <w:tcPr>
            <w:tcW w:w="20" w:type="dxa"/>
            <w:vAlign w:val="bottom"/>
          </w:tcPr>
          <w:p w14:paraId="33BD15C5" w14:textId="77777777" w:rsidR="00314E8F" w:rsidRDefault="00314E8F">
            <w:pPr>
              <w:rPr>
                <w:sz w:val="12"/>
                <w:szCs w:val="12"/>
              </w:rPr>
            </w:pPr>
          </w:p>
        </w:tc>
        <w:tc>
          <w:tcPr>
            <w:tcW w:w="440" w:type="dxa"/>
            <w:vAlign w:val="bottom"/>
          </w:tcPr>
          <w:p w14:paraId="77F8F41D" w14:textId="77777777" w:rsidR="00314E8F" w:rsidRDefault="00314E8F">
            <w:pPr>
              <w:rPr>
                <w:sz w:val="12"/>
                <w:szCs w:val="12"/>
              </w:rPr>
            </w:pPr>
          </w:p>
        </w:tc>
        <w:tc>
          <w:tcPr>
            <w:tcW w:w="280" w:type="dxa"/>
            <w:vAlign w:val="bottom"/>
          </w:tcPr>
          <w:p w14:paraId="24B9FCAA" w14:textId="77777777" w:rsidR="00314E8F" w:rsidRDefault="00314E8F">
            <w:pPr>
              <w:rPr>
                <w:sz w:val="12"/>
                <w:szCs w:val="12"/>
              </w:rPr>
            </w:pPr>
          </w:p>
        </w:tc>
        <w:tc>
          <w:tcPr>
            <w:tcW w:w="2560" w:type="dxa"/>
            <w:gridSpan w:val="6"/>
            <w:vMerge/>
            <w:vAlign w:val="bottom"/>
          </w:tcPr>
          <w:p w14:paraId="0E1ED09D" w14:textId="77777777" w:rsidR="00314E8F" w:rsidRDefault="00314E8F">
            <w:pPr>
              <w:rPr>
                <w:sz w:val="12"/>
                <w:szCs w:val="12"/>
              </w:rPr>
            </w:pPr>
          </w:p>
        </w:tc>
        <w:tc>
          <w:tcPr>
            <w:tcW w:w="20" w:type="dxa"/>
            <w:vAlign w:val="bottom"/>
          </w:tcPr>
          <w:p w14:paraId="4F35DC1E" w14:textId="77777777" w:rsidR="00314E8F" w:rsidRDefault="00314E8F">
            <w:pPr>
              <w:rPr>
                <w:sz w:val="12"/>
                <w:szCs w:val="12"/>
              </w:rPr>
            </w:pPr>
          </w:p>
        </w:tc>
        <w:tc>
          <w:tcPr>
            <w:tcW w:w="120" w:type="dxa"/>
            <w:tcBorders>
              <w:right w:val="single" w:sz="8" w:space="0" w:color="5B9BD5"/>
            </w:tcBorders>
            <w:vAlign w:val="bottom"/>
          </w:tcPr>
          <w:p w14:paraId="604A56DE" w14:textId="77777777" w:rsidR="00314E8F" w:rsidRDefault="00314E8F">
            <w:pPr>
              <w:rPr>
                <w:sz w:val="12"/>
                <w:szCs w:val="12"/>
              </w:rPr>
            </w:pPr>
          </w:p>
        </w:tc>
        <w:tc>
          <w:tcPr>
            <w:tcW w:w="60" w:type="dxa"/>
            <w:vMerge/>
            <w:vAlign w:val="bottom"/>
          </w:tcPr>
          <w:p w14:paraId="1EF3790A" w14:textId="77777777" w:rsidR="00314E8F" w:rsidRDefault="00314E8F">
            <w:pPr>
              <w:rPr>
                <w:sz w:val="12"/>
                <w:szCs w:val="12"/>
              </w:rPr>
            </w:pPr>
          </w:p>
        </w:tc>
        <w:tc>
          <w:tcPr>
            <w:tcW w:w="180" w:type="dxa"/>
            <w:vMerge/>
            <w:vAlign w:val="bottom"/>
          </w:tcPr>
          <w:p w14:paraId="7D7727CE" w14:textId="77777777" w:rsidR="00314E8F" w:rsidRDefault="00314E8F">
            <w:pPr>
              <w:rPr>
                <w:sz w:val="12"/>
                <w:szCs w:val="12"/>
              </w:rPr>
            </w:pPr>
          </w:p>
        </w:tc>
        <w:tc>
          <w:tcPr>
            <w:tcW w:w="0" w:type="dxa"/>
            <w:vAlign w:val="bottom"/>
          </w:tcPr>
          <w:p w14:paraId="5F3F0C5C" w14:textId="77777777" w:rsidR="00314E8F" w:rsidRDefault="00314E8F">
            <w:pPr>
              <w:rPr>
                <w:sz w:val="1"/>
                <w:szCs w:val="1"/>
              </w:rPr>
            </w:pPr>
          </w:p>
        </w:tc>
      </w:tr>
      <w:tr w:rsidR="00314E8F" w14:paraId="1102C75B" w14:textId="77777777">
        <w:trPr>
          <w:trHeight w:val="192"/>
        </w:trPr>
        <w:tc>
          <w:tcPr>
            <w:tcW w:w="2980" w:type="dxa"/>
            <w:gridSpan w:val="2"/>
            <w:vAlign w:val="bottom"/>
          </w:tcPr>
          <w:p w14:paraId="32BF6314" w14:textId="77777777" w:rsidR="00314E8F" w:rsidRDefault="00907310">
            <w:pPr>
              <w:spacing w:line="192" w:lineRule="exact"/>
              <w:ind w:right="440"/>
              <w:jc w:val="center"/>
              <w:rPr>
                <w:sz w:val="20"/>
                <w:szCs w:val="20"/>
              </w:rPr>
            </w:pPr>
            <w:r>
              <w:rPr>
                <w:rFonts w:ascii="Calibri" w:eastAsia="Calibri" w:hAnsi="Calibri" w:cs="Calibri"/>
                <w:b/>
                <w:bCs/>
                <w:w w:val="99"/>
                <w:sz w:val="20"/>
                <w:szCs w:val="20"/>
              </w:rPr>
              <w:t>is named in the plan with</w:t>
            </w:r>
          </w:p>
        </w:tc>
        <w:tc>
          <w:tcPr>
            <w:tcW w:w="460" w:type="dxa"/>
            <w:vAlign w:val="bottom"/>
          </w:tcPr>
          <w:p w14:paraId="7348C7DC" w14:textId="77777777" w:rsidR="00314E8F" w:rsidRDefault="00314E8F">
            <w:pPr>
              <w:rPr>
                <w:sz w:val="16"/>
                <w:szCs w:val="16"/>
              </w:rPr>
            </w:pPr>
          </w:p>
        </w:tc>
        <w:tc>
          <w:tcPr>
            <w:tcW w:w="580" w:type="dxa"/>
            <w:vAlign w:val="bottom"/>
          </w:tcPr>
          <w:p w14:paraId="4A283BB5" w14:textId="77777777" w:rsidR="00314E8F" w:rsidRDefault="00314E8F">
            <w:pPr>
              <w:rPr>
                <w:sz w:val="16"/>
                <w:szCs w:val="16"/>
              </w:rPr>
            </w:pPr>
          </w:p>
        </w:tc>
        <w:tc>
          <w:tcPr>
            <w:tcW w:w="1020" w:type="dxa"/>
            <w:vAlign w:val="bottom"/>
          </w:tcPr>
          <w:p w14:paraId="0487611B" w14:textId="77777777" w:rsidR="00314E8F" w:rsidRDefault="00314E8F">
            <w:pPr>
              <w:rPr>
                <w:sz w:val="16"/>
                <w:szCs w:val="16"/>
              </w:rPr>
            </w:pPr>
          </w:p>
        </w:tc>
        <w:tc>
          <w:tcPr>
            <w:tcW w:w="320" w:type="dxa"/>
            <w:vAlign w:val="bottom"/>
          </w:tcPr>
          <w:p w14:paraId="58A4EDD2" w14:textId="77777777" w:rsidR="00314E8F" w:rsidRDefault="00314E8F">
            <w:pPr>
              <w:rPr>
                <w:sz w:val="16"/>
                <w:szCs w:val="16"/>
              </w:rPr>
            </w:pPr>
          </w:p>
        </w:tc>
        <w:tc>
          <w:tcPr>
            <w:tcW w:w="940" w:type="dxa"/>
            <w:vAlign w:val="bottom"/>
          </w:tcPr>
          <w:p w14:paraId="4A448727" w14:textId="77777777" w:rsidR="00314E8F" w:rsidRDefault="00314E8F">
            <w:pPr>
              <w:rPr>
                <w:sz w:val="16"/>
                <w:szCs w:val="16"/>
              </w:rPr>
            </w:pPr>
          </w:p>
        </w:tc>
        <w:tc>
          <w:tcPr>
            <w:tcW w:w="220" w:type="dxa"/>
            <w:gridSpan w:val="3"/>
            <w:vAlign w:val="bottom"/>
          </w:tcPr>
          <w:p w14:paraId="4201B24B" w14:textId="77777777" w:rsidR="00314E8F" w:rsidRDefault="00907310">
            <w:pPr>
              <w:spacing w:line="188" w:lineRule="exact"/>
              <w:jc w:val="center"/>
              <w:rPr>
                <w:sz w:val="20"/>
                <w:szCs w:val="20"/>
              </w:rPr>
            </w:pPr>
            <w:r>
              <w:rPr>
                <w:rFonts w:ascii="Calibri" w:eastAsia="Calibri" w:hAnsi="Calibri" w:cs="Calibri"/>
                <w:color w:val="4F88BB"/>
                <w:w w:val="90"/>
                <w:sz w:val="16"/>
                <w:szCs w:val="16"/>
                <w:highlight w:val="white"/>
              </w:rPr>
              <w:t>Yes</w:t>
            </w:r>
          </w:p>
        </w:tc>
        <w:tc>
          <w:tcPr>
            <w:tcW w:w="720" w:type="dxa"/>
            <w:gridSpan w:val="2"/>
            <w:vAlign w:val="bottom"/>
          </w:tcPr>
          <w:p w14:paraId="5621B9E4" w14:textId="77777777" w:rsidR="00314E8F" w:rsidRDefault="00314E8F">
            <w:pPr>
              <w:rPr>
                <w:sz w:val="16"/>
                <w:szCs w:val="16"/>
              </w:rPr>
            </w:pPr>
          </w:p>
        </w:tc>
        <w:tc>
          <w:tcPr>
            <w:tcW w:w="2700" w:type="dxa"/>
            <w:gridSpan w:val="8"/>
            <w:tcBorders>
              <w:right w:val="single" w:sz="8" w:space="0" w:color="5B9BD5"/>
            </w:tcBorders>
            <w:vAlign w:val="bottom"/>
          </w:tcPr>
          <w:p w14:paraId="66E54714" w14:textId="77777777" w:rsidR="00314E8F" w:rsidRDefault="00907310">
            <w:pPr>
              <w:spacing w:line="192" w:lineRule="exact"/>
              <w:ind w:right="320"/>
              <w:jc w:val="center"/>
              <w:rPr>
                <w:sz w:val="20"/>
                <w:szCs w:val="20"/>
              </w:rPr>
            </w:pPr>
            <w:r>
              <w:rPr>
                <w:rFonts w:ascii="Calibri" w:eastAsia="Calibri" w:hAnsi="Calibri" w:cs="Calibri"/>
                <w:sz w:val="20"/>
                <w:szCs w:val="20"/>
              </w:rPr>
              <w:t>for the child, based on the</w:t>
            </w:r>
          </w:p>
        </w:tc>
        <w:tc>
          <w:tcPr>
            <w:tcW w:w="60" w:type="dxa"/>
            <w:vAlign w:val="bottom"/>
          </w:tcPr>
          <w:p w14:paraId="04E4AFA6" w14:textId="77777777" w:rsidR="00314E8F" w:rsidRDefault="00314E8F">
            <w:pPr>
              <w:rPr>
                <w:sz w:val="16"/>
                <w:szCs w:val="16"/>
              </w:rPr>
            </w:pPr>
          </w:p>
        </w:tc>
        <w:tc>
          <w:tcPr>
            <w:tcW w:w="180" w:type="dxa"/>
            <w:vAlign w:val="bottom"/>
          </w:tcPr>
          <w:p w14:paraId="54331D90" w14:textId="77777777" w:rsidR="00314E8F" w:rsidRDefault="00314E8F">
            <w:pPr>
              <w:rPr>
                <w:sz w:val="16"/>
                <w:szCs w:val="16"/>
              </w:rPr>
            </w:pPr>
          </w:p>
        </w:tc>
        <w:tc>
          <w:tcPr>
            <w:tcW w:w="0" w:type="dxa"/>
            <w:vAlign w:val="bottom"/>
          </w:tcPr>
          <w:p w14:paraId="4802083C" w14:textId="77777777" w:rsidR="00314E8F" w:rsidRDefault="00314E8F">
            <w:pPr>
              <w:rPr>
                <w:sz w:val="1"/>
                <w:szCs w:val="1"/>
              </w:rPr>
            </w:pPr>
          </w:p>
        </w:tc>
      </w:tr>
      <w:tr w:rsidR="00314E8F" w14:paraId="508CF5BD" w14:textId="77777777">
        <w:trPr>
          <w:trHeight w:val="278"/>
        </w:trPr>
        <w:tc>
          <w:tcPr>
            <w:tcW w:w="2980" w:type="dxa"/>
            <w:gridSpan w:val="2"/>
            <w:vAlign w:val="bottom"/>
          </w:tcPr>
          <w:p w14:paraId="32A6B491" w14:textId="77777777" w:rsidR="00314E8F" w:rsidRDefault="00907310">
            <w:pPr>
              <w:ind w:right="440"/>
              <w:jc w:val="center"/>
              <w:rPr>
                <w:sz w:val="20"/>
                <w:szCs w:val="20"/>
              </w:rPr>
            </w:pPr>
            <w:r>
              <w:rPr>
                <w:rFonts w:ascii="Calibri" w:eastAsia="Calibri" w:hAnsi="Calibri" w:cs="Calibri"/>
                <w:b/>
                <w:bCs/>
                <w:sz w:val="20"/>
                <w:szCs w:val="20"/>
              </w:rPr>
              <w:t>clear actions for school to</w:t>
            </w:r>
          </w:p>
        </w:tc>
        <w:tc>
          <w:tcPr>
            <w:tcW w:w="460" w:type="dxa"/>
            <w:vAlign w:val="bottom"/>
          </w:tcPr>
          <w:p w14:paraId="4069F598" w14:textId="77777777" w:rsidR="00314E8F" w:rsidRDefault="00314E8F">
            <w:pPr>
              <w:rPr>
                <w:sz w:val="24"/>
                <w:szCs w:val="24"/>
              </w:rPr>
            </w:pPr>
          </w:p>
        </w:tc>
        <w:tc>
          <w:tcPr>
            <w:tcW w:w="580" w:type="dxa"/>
            <w:vAlign w:val="bottom"/>
          </w:tcPr>
          <w:p w14:paraId="3BFF96AB" w14:textId="77777777" w:rsidR="00314E8F" w:rsidRDefault="00314E8F">
            <w:pPr>
              <w:rPr>
                <w:sz w:val="24"/>
                <w:szCs w:val="24"/>
              </w:rPr>
            </w:pPr>
          </w:p>
        </w:tc>
        <w:tc>
          <w:tcPr>
            <w:tcW w:w="1020" w:type="dxa"/>
            <w:vAlign w:val="bottom"/>
          </w:tcPr>
          <w:p w14:paraId="5743FEC7" w14:textId="77777777" w:rsidR="00314E8F" w:rsidRDefault="00314E8F">
            <w:pPr>
              <w:rPr>
                <w:sz w:val="24"/>
                <w:szCs w:val="24"/>
              </w:rPr>
            </w:pPr>
          </w:p>
        </w:tc>
        <w:tc>
          <w:tcPr>
            <w:tcW w:w="320" w:type="dxa"/>
            <w:vAlign w:val="bottom"/>
          </w:tcPr>
          <w:p w14:paraId="6691FE45" w14:textId="77777777" w:rsidR="00314E8F" w:rsidRDefault="00314E8F">
            <w:pPr>
              <w:rPr>
                <w:sz w:val="24"/>
                <w:szCs w:val="24"/>
              </w:rPr>
            </w:pPr>
          </w:p>
        </w:tc>
        <w:tc>
          <w:tcPr>
            <w:tcW w:w="1040" w:type="dxa"/>
            <w:gridSpan w:val="2"/>
            <w:vMerge w:val="restart"/>
            <w:vAlign w:val="bottom"/>
          </w:tcPr>
          <w:p w14:paraId="09D47F14" w14:textId="77777777" w:rsidR="00314E8F" w:rsidRDefault="00907310">
            <w:pPr>
              <w:ind w:left="260"/>
              <w:rPr>
                <w:sz w:val="20"/>
                <w:szCs w:val="20"/>
              </w:rPr>
            </w:pPr>
            <w:r>
              <w:rPr>
                <w:rFonts w:ascii="Calibri" w:eastAsia="Calibri" w:hAnsi="Calibri" w:cs="Calibri"/>
                <w:w w:val="97"/>
                <w:sz w:val="20"/>
                <w:szCs w:val="20"/>
              </w:rPr>
              <w:t>School to</w:t>
            </w:r>
          </w:p>
        </w:tc>
        <w:tc>
          <w:tcPr>
            <w:tcW w:w="840" w:type="dxa"/>
            <w:gridSpan w:val="4"/>
            <w:vMerge w:val="restart"/>
            <w:vAlign w:val="bottom"/>
          </w:tcPr>
          <w:p w14:paraId="381BC5DB" w14:textId="77777777" w:rsidR="00314E8F" w:rsidRDefault="00907310">
            <w:pPr>
              <w:ind w:left="20"/>
              <w:rPr>
                <w:sz w:val="20"/>
                <w:szCs w:val="20"/>
              </w:rPr>
            </w:pPr>
            <w:r>
              <w:rPr>
                <w:rFonts w:ascii="Calibri" w:eastAsia="Calibri" w:hAnsi="Calibri" w:cs="Calibri"/>
                <w:sz w:val="20"/>
                <w:szCs w:val="20"/>
              </w:rPr>
              <w:t>complete</w:t>
            </w:r>
          </w:p>
        </w:tc>
        <w:tc>
          <w:tcPr>
            <w:tcW w:w="2700" w:type="dxa"/>
            <w:gridSpan w:val="8"/>
            <w:tcBorders>
              <w:right w:val="single" w:sz="8" w:space="0" w:color="5B9BD5"/>
            </w:tcBorders>
            <w:vAlign w:val="bottom"/>
          </w:tcPr>
          <w:p w14:paraId="1C82471D" w14:textId="77777777" w:rsidR="00314E8F" w:rsidRDefault="00907310">
            <w:pPr>
              <w:ind w:right="320"/>
              <w:jc w:val="center"/>
              <w:rPr>
                <w:sz w:val="20"/>
                <w:szCs w:val="20"/>
              </w:rPr>
            </w:pPr>
            <w:r>
              <w:rPr>
                <w:rFonts w:ascii="Calibri" w:eastAsia="Calibri" w:hAnsi="Calibri" w:cs="Calibri"/>
                <w:sz w:val="20"/>
                <w:szCs w:val="20"/>
              </w:rPr>
              <w:t>LSCB threshold descriptors</w:t>
            </w:r>
          </w:p>
        </w:tc>
        <w:tc>
          <w:tcPr>
            <w:tcW w:w="60" w:type="dxa"/>
            <w:vAlign w:val="bottom"/>
          </w:tcPr>
          <w:p w14:paraId="4CEEF43C" w14:textId="77777777" w:rsidR="00314E8F" w:rsidRDefault="00314E8F">
            <w:pPr>
              <w:rPr>
                <w:sz w:val="24"/>
                <w:szCs w:val="24"/>
              </w:rPr>
            </w:pPr>
          </w:p>
        </w:tc>
        <w:tc>
          <w:tcPr>
            <w:tcW w:w="180" w:type="dxa"/>
            <w:vAlign w:val="bottom"/>
          </w:tcPr>
          <w:p w14:paraId="061C6D54" w14:textId="77777777" w:rsidR="00314E8F" w:rsidRDefault="00314E8F">
            <w:pPr>
              <w:rPr>
                <w:sz w:val="24"/>
                <w:szCs w:val="24"/>
              </w:rPr>
            </w:pPr>
          </w:p>
        </w:tc>
        <w:tc>
          <w:tcPr>
            <w:tcW w:w="0" w:type="dxa"/>
            <w:vAlign w:val="bottom"/>
          </w:tcPr>
          <w:p w14:paraId="0B9AE697" w14:textId="77777777" w:rsidR="00314E8F" w:rsidRDefault="00314E8F">
            <w:pPr>
              <w:rPr>
                <w:sz w:val="1"/>
                <w:szCs w:val="1"/>
              </w:rPr>
            </w:pPr>
          </w:p>
        </w:tc>
      </w:tr>
      <w:tr w:rsidR="00314E8F" w14:paraId="0091722D" w14:textId="77777777">
        <w:trPr>
          <w:trHeight w:val="266"/>
        </w:trPr>
        <w:tc>
          <w:tcPr>
            <w:tcW w:w="2980" w:type="dxa"/>
            <w:gridSpan w:val="2"/>
            <w:vAlign w:val="bottom"/>
          </w:tcPr>
          <w:p w14:paraId="4ABC270E" w14:textId="77777777" w:rsidR="00314E8F" w:rsidRDefault="00907310">
            <w:pPr>
              <w:spacing w:line="228" w:lineRule="exact"/>
              <w:ind w:right="440"/>
              <w:jc w:val="center"/>
              <w:rPr>
                <w:sz w:val="20"/>
                <w:szCs w:val="20"/>
              </w:rPr>
            </w:pPr>
            <w:r>
              <w:rPr>
                <w:rFonts w:ascii="Calibri" w:eastAsia="Calibri" w:hAnsi="Calibri" w:cs="Calibri"/>
                <w:b/>
                <w:bCs/>
                <w:sz w:val="20"/>
                <w:szCs w:val="20"/>
              </w:rPr>
              <w:t>assist in supporting the plan</w:t>
            </w:r>
          </w:p>
        </w:tc>
        <w:tc>
          <w:tcPr>
            <w:tcW w:w="460" w:type="dxa"/>
            <w:vAlign w:val="bottom"/>
          </w:tcPr>
          <w:p w14:paraId="2F33244C" w14:textId="77777777" w:rsidR="00314E8F" w:rsidRDefault="00314E8F">
            <w:pPr>
              <w:rPr>
                <w:sz w:val="23"/>
                <w:szCs w:val="23"/>
              </w:rPr>
            </w:pPr>
          </w:p>
        </w:tc>
        <w:tc>
          <w:tcPr>
            <w:tcW w:w="580" w:type="dxa"/>
            <w:vAlign w:val="bottom"/>
          </w:tcPr>
          <w:p w14:paraId="580433C7" w14:textId="77777777" w:rsidR="00314E8F" w:rsidRDefault="00314E8F">
            <w:pPr>
              <w:rPr>
                <w:sz w:val="23"/>
                <w:szCs w:val="23"/>
              </w:rPr>
            </w:pPr>
          </w:p>
        </w:tc>
        <w:tc>
          <w:tcPr>
            <w:tcW w:w="1020" w:type="dxa"/>
            <w:vAlign w:val="bottom"/>
          </w:tcPr>
          <w:p w14:paraId="34432DAA" w14:textId="77777777" w:rsidR="00314E8F" w:rsidRDefault="00314E8F">
            <w:pPr>
              <w:rPr>
                <w:sz w:val="23"/>
                <w:szCs w:val="23"/>
              </w:rPr>
            </w:pPr>
          </w:p>
        </w:tc>
        <w:tc>
          <w:tcPr>
            <w:tcW w:w="320" w:type="dxa"/>
            <w:vAlign w:val="bottom"/>
          </w:tcPr>
          <w:p w14:paraId="103B9A78" w14:textId="77777777" w:rsidR="00314E8F" w:rsidRDefault="00314E8F">
            <w:pPr>
              <w:rPr>
                <w:sz w:val="23"/>
                <w:szCs w:val="23"/>
              </w:rPr>
            </w:pPr>
          </w:p>
        </w:tc>
        <w:tc>
          <w:tcPr>
            <w:tcW w:w="1040" w:type="dxa"/>
            <w:gridSpan w:val="2"/>
            <w:vMerge/>
            <w:vAlign w:val="bottom"/>
          </w:tcPr>
          <w:p w14:paraId="59A19A8D" w14:textId="77777777" w:rsidR="00314E8F" w:rsidRDefault="00314E8F">
            <w:pPr>
              <w:rPr>
                <w:sz w:val="23"/>
                <w:szCs w:val="23"/>
              </w:rPr>
            </w:pPr>
          </w:p>
        </w:tc>
        <w:tc>
          <w:tcPr>
            <w:tcW w:w="840" w:type="dxa"/>
            <w:gridSpan w:val="4"/>
            <w:vMerge/>
            <w:vAlign w:val="bottom"/>
          </w:tcPr>
          <w:p w14:paraId="27B2EC77" w14:textId="77777777" w:rsidR="00314E8F" w:rsidRDefault="00314E8F">
            <w:pPr>
              <w:rPr>
                <w:sz w:val="23"/>
                <w:szCs w:val="23"/>
              </w:rPr>
            </w:pPr>
          </w:p>
        </w:tc>
        <w:tc>
          <w:tcPr>
            <w:tcW w:w="200" w:type="dxa"/>
            <w:vAlign w:val="bottom"/>
          </w:tcPr>
          <w:p w14:paraId="16265186" w14:textId="77777777" w:rsidR="00314E8F" w:rsidRDefault="00314E8F">
            <w:pPr>
              <w:rPr>
                <w:sz w:val="23"/>
                <w:szCs w:val="23"/>
              </w:rPr>
            </w:pPr>
          </w:p>
        </w:tc>
        <w:tc>
          <w:tcPr>
            <w:tcW w:w="180" w:type="dxa"/>
            <w:vAlign w:val="bottom"/>
          </w:tcPr>
          <w:p w14:paraId="57122F4F" w14:textId="77777777" w:rsidR="00314E8F" w:rsidRDefault="00314E8F">
            <w:pPr>
              <w:rPr>
                <w:sz w:val="23"/>
                <w:szCs w:val="23"/>
              </w:rPr>
            </w:pPr>
          </w:p>
        </w:tc>
        <w:tc>
          <w:tcPr>
            <w:tcW w:w="2320" w:type="dxa"/>
            <w:gridSpan w:val="6"/>
            <w:tcBorders>
              <w:right w:val="single" w:sz="8" w:space="0" w:color="5B9BD5"/>
            </w:tcBorders>
            <w:vAlign w:val="bottom"/>
          </w:tcPr>
          <w:p w14:paraId="6FADDB4A" w14:textId="77777777" w:rsidR="00314E8F" w:rsidRDefault="00907310">
            <w:pPr>
              <w:spacing w:line="213" w:lineRule="exact"/>
              <w:ind w:right="720"/>
              <w:jc w:val="center"/>
              <w:rPr>
                <w:sz w:val="20"/>
                <w:szCs w:val="20"/>
              </w:rPr>
            </w:pPr>
            <w:r>
              <w:rPr>
                <w:rFonts w:ascii="Calibri" w:eastAsia="Calibri" w:hAnsi="Calibri" w:cs="Calibri"/>
                <w:sz w:val="20"/>
                <w:szCs w:val="20"/>
              </w:rPr>
              <w:t>(Appendix A)?</w:t>
            </w:r>
          </w:p>
        </w:tc>
        <w:tc>
          <w:tcPr>
            <w:tcW w:w="60" w:type="dxa"/>
            <w:vAlign w:val="bottom"/>
          </w:tcPr>
          <w:p w14:paraId="7BC28DCE" w14:textId="77777777" w:rsidR="00314E8F" w:rsidRDefault="00314E8F">
            <w:pPr>
              <w:rPr>
                <w:sz w:val="23"/>
                <w:szCs w:val="23"/>
              </w:rPr>
            </w:pPr>
          </w:p>
        </w:tc>
        <w:tc>
          <w:tcPr>
            <w:tcW w:w="180" w:type="dxa"/>
            <w:vAlign w:val="bottom"/>
          </w:tcPr>
          <w:p w14:paraId="71C715A3" w14:textId="77777777" w:rsidR="00314E8F" w:rsidRDefault="00314E8F">
            <w:pPr>
              <w:rPr>
                <w:sz w:val="23"/>
                <w:szCs w:val="23"/>
              </w:rPr>
            </w:pPr>
          </w:p>
        </w:tc>
        <w:tc>
          <w:tcPr>
            <w:tcW w:w="0" w:type="dxa"/>
            <w:vAlign w:val="bottom"/>
          </w:tcPr>
          <w:p w14:paraId="7D960D84" w14:textId="77777777" w:rsidR="00314E8F" w:rsidRDefault="00314E8F">
            <w:pPr>
              <w:rPr>
                <w:sz w:val="1"/>
                <w:szCs w:val="1"/>
              </w:rPr>
            </w:pPr>
          </w:p>
        </w:tc>
      </w:tr>
      <w:tr w:rsidR="00314E8F" w14:paraId="010D702C" w14:textId="77777777">
        <w:trPr>
          <w:trHeight w:val="86"/>
        </w:trPr>
        <w:tc>
          <w:tcPr>
            <w:tcW w:w="1240" w:type="dxa"/>
            <w:vAlign w:val="bottom"/>
          </w:tcPr>
          <w:p w14:paraId="66D5C724" w14:textId="77777777" w:rsidR="00314E8F" w:rsidRDefault="00314E8F">
            <w:pPr>
              <w:rPr>
                <w:sz w:val="7"/>
                <w:szCs w:val="7"/>
              </w:rPr>
            </w:pPr>
          </w:p>
        </w:tc>
        <w:tc>
          <w:tcPr>
            <w:tcW w:w="1740" w:type="dxa"/>
            <w:vAlign w:val="bottom"/>
          </w:tcPr>
          <w:p w14:paraId="3245A305" w14:textId="77777777" w:rsidR="00314E8F" w:rsidRDefault="00314E8F">
            <w:pPr>
              <w:rPr>
                <w:sz w:val="7"/>
                <w:szCs w:val="7"/>
              </w:rPr>
            </w:pPr>
          </w:p>
        </w:tc>
        <w:tc>
          <w:tcPr>
            <w:tcW w:w="460" w:type="dxa"/>
            <w:vAlign w:val="bottom"/>
          </w:tcPr>
          <w:p w14:paraId="348BCE2F" w14:textId="77777777" w:rsidR="00314E8F" w:rsidRDefault="00314E8F">
            <w:pPr>
              <w:rPr>
                <w:sz w:val="7"/>
                <w:szCs w:val="7"/>
              </w:rPr>
            </w:pPr>
          </w:p>
        </w:tc>
        <w:tc>
          <w:tcPr>
            <w:tcW w:w="580" w:type="dxa"/>
            <w:vAlign w:val="bottom"/>
          </w:tcPr>
          <w:p w14:paraId="7271B2F8" w14:textId="77777777" w:rsidR="00314E8F" w:rsidRDefault="00314E8F">
            <w:pPr>
              <w:rPr>
                <w:sz w:val="7"/>
                <w:szCs w:val="7"/>
              </w:rPr>
            </w:pPr>
          </w:p>
        </w:tc>
        <w:tc>
          <w:tcPr>
            <w:tcW w:w="1020" w:type="dxa"/>
            <w:vAlign w:val="bottom"/>
          </w:tcPr>
          <w:p w14:paraId="0EEBC264" w14:textId="77777777" w:rsidR="00314E8F" w:rsidRDefault="00314E8F">
            <w:pPr>
              <w:rPr>
                <w:sz w:val="7"/>
                <w:szCs w:val="7"/>
              </w:rPr>
            </w:pPr>
          </w:p>
        </w:tc>
        <w:tc>
          <w:tcPr>
            <w:tcW w:w="320" w:type="dxa"/>
            <w:vMerge w:val="restart"/>
            <w:vAlign w:val="bottom"/>
          </w:tcPr>
          <w:p w14:paraId="058D3832" w14:textId="77777777" w:rsidR="00314E8F" w:rsidRDefault="00314E8F">
            <w:pPr>
              <w:rPr>
                <w:sz w:val="7"/>
                <w:szCs w:val="7"/>
              </w:rPr>
            </w:pPr>
          </w:p>
        </w:tc>
        <w:tc>
          <w:tcPr>
            <w:tcW w:w="1880" w:type="dxa"/>
            <w:gridSpan w:val="6"/>
            <w:vMerge w:val="restart"/>
            <w:vAlign w:val="bottom"/>
          </w:tcPr>
          <w:p w14:paraId="15B17CAE" w14:textId="77777777" w:rsidR="00314E8F" w:rsidRDefault="00907310">
            <w:pPr>
              <w:spacing w:line="162" w:lineRule="exact"/>
              <w:ind w:left="101"/>
              <w:jc w:val="center"/>
              <w:rPr>
                <w:sz w:val="20"/>
                <w:szCs w:val="20"/>
              </w:rPr>
            </w:pPr>
            <w:r>
              <w:rPr>
                <w:rFonts w:ascii="Calibri" w:eastAsia="Calibri" w:hAnsi="Calibri" w:cs="Calibri"/>
                <w:sz w:val="17"/>
                <w:szCs w:val="17"/>
              </w:rPr>
              <w:t>and submit EHA to</w:t>
            </w:r>
          </w:p>
        </w:tc>
        <w:tc>
          <w:tcPr>
            <w:tcW w:w="200" w:type="dxa"/>
            <w:vAlign w:val="bottom"/>
          </w:tcPr>
          <w:p w14:paraId="5508E09F" w14:textId="77777777" w:rsidR="00314E8F" w:rsidRDefault="00314E8F">
            <w:pPr>
              <w:rPr>
                <w:sz w:val="7"/>
                <w:szCs w:val="7"/>
              </w:rPr>
            </w:pPr>
          </w:p>
        </w:tc>
        <w:tc>
          <w:tcPr>
            <w:tcW w:w="180" w:type="dxa"/>
            <w:vAlign w:val="bottom"/>
          </w:tcPr>
          <w:p w14:paraId="509E238E" w14:textId="77777777" w:rsidR="00314E8F" w:rsidRDefault="00314E8F">
            <w:pPr>
              <w:rPr>
                <w:sz w:val="7"/>
                <w:szCs w:val="7"/>
              </w:rPr>
            </w:pPr>
          </w:p>
        </w:tc>
        <w:tc>
          <w:tcPr>
            <w:tcW w:w="740" w:type="dxa"/>
            <w:vAlign w:val="bottom"/>
          </w:tcPr>
          <w:p w14:paraId="5DC6D8B9" w14:textId="77777777" w:rsidR="00314E8F" w:rsidRDefault="00314E8F">
            <w:pPr>
              <w:rPr>
                <w:sz w:val="7"/>
                <w:szCs w:val="7"/>
              </w:rPr>
            </w:pPr>
          </w:p>
        </w:tc>
        <w:tc>
          <w:tcPr>
            <w:tcW w:w="20" w:type="dxa"/>
            <w:vAlign w:val="bottom"/>
          </w:tcPr>
          <w:p w14:paraId="30751EC1" w14:textId="77777777" w:rsidR="00314E8F" w:rsidRDefault="00314E8F">
            <w:pPr>
              <w:rPr>
                <w:sz w:val="7"/>
                <w:szCs w:val="7"/>
              </w:rPr>
            </w:pPr>
          </w:p>
        </w:tc>
        <w:tc>
          <w:tcPr>
            <w:tcW w:w="900" w:type="dxa"/>
            <w:vAlign w:val="bottom"/>
          </w:tcPr>
          <w:p w14:paraId="18299B05" w14:textId="77777777" w:rsidR="00314E8F" w:rsidRDefault="00314E8F">
            <w:pPr>
              <w:rPr>
                <w:sz w:val="7"/>
                <w:szCs w:val="7"/>
              </w:rPr>
            </w:pPr>
          </w:p>
        </w:tc>
        <w:tc>
          <w:tcPr>
            <w:tcW w:w="520" w:type="dxa"/>
            <w:tcBorders>
              <w:bottom w:val="single" w:sz="8" w:space="0" w:color="5B9BD5"/>
            </w:tcBorders>
            <w:vAlign w:val="bottom"/>
          </w:tcPr>
          <w:p w14:paraId="0F2CDE8B" w14:textId="77777777" w:rsidR="00314E8F" w:rsidRDefault="00314E8F">
            <w:pPr>
              <w:rPr>
                <w:sz w:val="7"/>
                <w:szCs w:val="7"/>
              </w:rPr>
            </w:pPr>
          </w:p>
        </w:tc>
        <w:tc>
          <w:tcPr>
            <w:tcW w:w="20" w:type="dxa"/>
            <w:tcBorders>
              <w:bottom w:val="single" w:sz="8" w:space="0" w:color="5B9BD5"/>
            </w:tcBorders>
            <w:vAlign w:val="bottom"/>
          </w:tcPr>
          <w:p w14:paraId="47623829" w14:textId="77777777" w:rsidR="00314E8F" w:rsidRDefault="00314E8F">
            <w:pPr>
              <w:rPr>
                <w:sz w:val="7"/>
                <w:szCs w:val="7"/>
              </w:rPr>
            </w:pPr>
          </w:p>
        </w:tc>
        <w:tc>
          <w:tcPr>
            <w:tcW w:w="180" w:type="dxa"/>
            <w:gridSpan w:val="2"/>
            <w:vMerge w:val="restart"/>
            <w:vAlign w:val="bottom"/>
          </w:tcPr>
          <w:p w14:paraId="1E11698B" w14:textId="77777777" w:rsidR="00314E8F" w:rsidRDefault="00907310">
            <w:pPr>
              <w:spacing w:line="188" w:lineRule="exact"/>
              <w:rPr>
                <w:sz w:val="20"/>
                <w:szCs w:val="20"/>
              </w:rPr>
            </w:pPr>
            <w:r>
              <w:rPr>
                <w:rFonts w:ascii="Calibri" w:eastAsia="Calibri" w:hAnsi="Calibri" w:cs="Calibri"/>
                <w:color w:val="4F88BB"/>
                <w:w w:val="84"/>
                <w:sz w:val="16"/>
                <w:szCs w:val="16"/>
                <w:highlight w:val="white"/>
              </w:rPr>
              <w:t>No</w:t>
            </w:r>
          </w:p>
        </w:tc>
        <w:tc>
          <w:tcPr>
            <w:tcW w:w="180" w:type="dxa"/>
            <w:vMerge w:val="restart"/>
            <w:vAlign w:val="bottom"/>
          </w:tcPr>
          <w:p w14:paraId="1D0ABB83" w14:textId="77777777" w:rsidR="00314E8F" w:rsidRDefault="00314E8F">
            <w:pPr>
              <w:rPr>
                <w:sz w:val="7"/>
                <w:szCs w:val="7"/>
              </w:rPr>
            </w:pPr>
          </w:p>
        </w:tc>
        <w:tc>
          <w:tcPr>
            <w:tcW w:w="0" w:type="dxa"/>
            <w:vAlign w:val="bottom"/>
          </w:tcPr>
          <w:p w14:paraId="3FC8450A" w14:textId="77777777" w:rsidR="00314E8F" w:rsidRDefault="00314E8F">
            <w:pPr>
              <w:rPr>
                <w:sz w:val="1"/>
                <w:szCs w:val="1"/>
              </w:rPr>
            </w:pPr>
          </w:p>
        </w:tc>
      </w:tr>
      <w:tr w:rsidR="00314E8F" w14:paraId="7F6B14A2" w14:textId="77777777">
        <w:trPr>
          <w:trHeight w:val="86"/>
        </w:trPr>
        <w:tc>
          <w:tcPr>
            <w:tcW w:w="1240" w:type="dxa"/>
            <w:vAlign w:val="bottom"/>
          </w:tcPr>
          <w:p w14:paraId="7B94EBCC" w14:textId="77777777" w:rsidR="00314E8F" w:rsidRDefault="00314E8F">
            <w:pPr>
              <w:rPr>
                <w:sz w:val="7"/>
                <w:szCs w:val="7"/>
              </w:rPr>
            </w:pPr>
          </w:p>
        </w:tc>
        <w:tc>
          <w:tcPr>
            <w:tcW w:w="1740" w:type="dxa"/>
            <w:vAlign w:val="bottom"/>
          </w:tcPr>
          <w:p w14:paraId="1B26EA92" w14:textId="77777777" w:rsidR="00314E8F" w:rsidRDefault="00314E8F">
            <w:pPr>
              <w:rPr>
                <w:sz w:val="7"/>
                <w:szCs w:val="7"/>
              </w:rPr>
            </w:pPr>
          </w:p>
        </w:tc>
        <w:tc>
          <w:tcPr>
            <w:tcW w:w="460" w:type="dxa"/>
            <w:vAlign w:val="bottom"/>
          </w:tcPr>
          <w:p w14:paraId="3F01B2FD" w14:textId="77777777" w:rsidR="00314E8F" w:rsidRDefault="00314E8F">
            <w:pPr>
              <w:rPr>
                <w:sz w:val="7"/>
                <w:szCs w:val="7"/>
              </w:rPr>
            </w:pPr>
          </w:p>
        </w:tc>
        <w:tc>
          <w:tcPr>
            <w:tcW w:w="580" w:type="dxa"/>
            <w:vAlign w:val="bottom"/>
          </w:tcPr>
          <w:p w14:paraId="3F3C667B" w14:textId="77777777" w:rsidR="00314E8F" w:rsidRDefault="00314E8F">
            <w:pPr>
              <w:rPr>
                <w:sz w:val="7"/>
                <w:szCs w:val="7"/>
              </w:rPr>
            </w:pPr>
          </w:p>
        </w:tc>
        <w:tc>
          <w:tcPr>
            <w:tcW w:w="1020" w:type="dxa"/>
            <w:vAlign w:val="bottom"/>
          </w:tcPr>
          <w:p w14:paraId="0B345CF8" w14:textId="77777777" w:rsidR="00314E8F" w:rsidRDefault="00314E8F">
            <w:pPr>
              <w:rPr>
                <w:sz w:val="7"/>
                <w:szCs w:val="7"/>
              </w:rPr>
            </w:pPr>
          </w:p>
        </w:tc>
        <w:tc>
          <w:tcPr>
            <w:tcW w:w="320" w:type="dxa"/>
            <w:vMerge/>
            <w:vAlign w:val="bottom"/>
          </w:tcPr>
          <w:p w14:paraId="72DF593A" w14:textId="77777777" w:rsidR="00314E8F" w:rsidRDefault="00314E8F">
            <w:pPr>
              <w:rPr>
                <w:sz w:val="7"/>
                <w:szCs w:val="7"/>
              </w:rPr>
            </w:pPr>
          </w:p>
        </w:tc>
        <w:tc>
          <w:tcPr>
            <w:tcW w:w="1880" w:type="dxa"/>
            <w:gridSpan w:val="6"/>
            <w:vMerge/>
            <w:vAlign w:val="bottom"/>
          </w:tcPr>
          <w:p w14:paraId="7D6EFCAE" w14:textId="77777777" w:rsidR="00314E8F" w:rsidRDefault="00314E8F">
            <w:pPr>
              <w:rPr>
                <w:sz w:val="7"/>
                <w:szCs w:val="7"/>
              </w:rPr>
            </w:pPr>
          </w:p>
        </w:tc>
        <w:tc>
          <w:tcPr>
            <w:tcW w:w="200" w:type="dxa"/>
            <w:vAlign w:val="bottom"/>
          </w:tcPr>
          <w:p w14:paraId="25E08DBB" w14:textId="77777777" w:rsidR="00314E8F" w:rsidRDefault="00314E8F">
            <w:pPr>
              <w:rPr>
                <w:sz w:val="7"/>
                <w:szCs w:val="7"/>
              </w:rPr>
            </w:pPr>
          </w:p>
        </w:tc>
        <w:tc>
          <w:tcPr>
            <w:tcW w:w="180" w:type="dxa"/>
            <w:vAlign w:val="bottom"/>
          </w:tcPr>
          <w:p w14:paraId="32AA15C7" w14:textId="77777777" w:rsidR="00314E8F" w:rsidRDefault="00314E8F">
            <w:pPr>
              <w:rPr>
                <w:sz w:val="7"/>
                <w:szCs w:val="7"/>
              </w:rPr>
            </w:pPr>
          </w:p>
        </w:tc>
        <w:tc>
          <w:tcPr>
            <w:tcW w:w="740" w:type="dxa"/>
            <w:vAlign w:val="bottom"/>
          </w:tcPr>
          <w:p w14:paraId="42123AC6" w14:textId="77777777" w:rsidR="00314E8F" w:rsidRDefault="00314E8F">
            <w:pPr>
              <w:rPr>
                <w:sz w:val="7"/>
                <w:szCs w:val="7"/>
              </w:rPr>
            </w:pPr>
          </w:p>
        </w:tc>
        <w:tc>
          <w:tcPr>
            <w:tcW w:w="20" w:type="dxa"/>
            <w:vAlign w:val="bottom"/>
          </w:tcPr>
          <w:p w14:paraId="5065A2B5" w14:textId="77777777" w:rsidR="00314E8F" w:rsidRDefault="00314E8F">
            <w:pPr>
              <w:rPr>
                <w:sz w:val="7"/>
                <w:szCs w:val="7"/>
              </w:rPr>
            </w:pPr>
          </w:p>
        </w:tc>
        <w:tc>
          <w:tcPr>
            <w:tcW w:w="900" w:type="dxa"/>
            <w:tcBorders>
              <w:right w:val="single" w:sz="8" w:space="0" w:color="5B9BD5"/>
            </w:tcBorders>
            <w:vAlign w:val="bottom"/>
          </w:tcPr>
          <w:p w14:paraId="661FDF5B" w14:textId="77777777" w:rsidR="00314E8F" w:rsidRDefault="00314E8F">
            <w:pPr>
              <w:rPr>
                <w:sz w:val="7"/>
                <w:szCs w:val="7"/>
              </w:rPr>
            </w:pPr>
          </w:p>
        </w:tc>
        <w:tc>
          <w:tcPr>
            <w:tcW w:w="520" w:type="dxa"/>
            <w:vAlign w:val="bottom"/>
          </w:tcPr>
          <w:p w14:paraId="6FC88B95" w14:textId="77777777" w:rsidR="00314E8F" w:rsidRDefault="00314E8F">
            <w:pPr>
              <w:rPr>
                <w:sz w:val="7"/>
                <w:szCs w:val="7"/>
              </w:rPr>
            </w:pPr>
          </w:p>
        </w:tc>
        <w:tc>
          <w:tcPr>
            <w:tcW w:w="20" w:type="dxa"/>
            <w:vAlign w:val="bottom"/>
          </w:tcPr>
          <w:p w14:paraId="7B9FD80C" w14:textId="77777777" w:rsidR="00314E8F" w:rsidRDefault="00314E8F">
            <w:pPr>
              <w:rPr>
                <w:sz w:val="7"/>
                <w:szCs w:val="7"/>
              </w:rPr>
            </w:pPr>
          </w:p>
        </w:tc>
        <w:tc>
          <w:tcPr>
            <w:tcW w:w="180" w:type="dxa"/>
            <w:gridSpan w:val="2"/>
            <w:vMerge/>
            <w:vAlign w:val="bottom"/>
          </w:tcPr>
          <w:p w14:paraId="3E304D8E" w14:textId="77777777" w:rsidR="00314E8F" w:rsidRDefault="00314E8F">
            <w:pPr>
              <w:rPr>
                <w:sz w:val="7"/>
                <w:szCs w:val="7"/>
              </w:rPr>
            </w:pPr>
          </w:p>
        </w:tc>
        <w:tc>
          <w:tcPr>
            <w:tcW w:w="180" w:type="dxa"/>
            <w:vMerge/>
            <w:vAlign w:val="bottom"/>
          </w:tcPr>
          <w:p w14:paraId="5E1C0A8A" w14:textId="77777777" w:rsidR="00314E8F" w:rsidRDefault="00314E8F">
            <w:pPr>
              <w:rPr>
                <w:sz w:val="7"/>
                <w:szCs w:val="7"/>
              </w:rPr>
            </w:pPr>
          </w:p>
        </w:tc>
        <w:tc>
          <w:tcPr>
            <w:tcW w:w="0" w:type="dxa"/>
            <w:vAlign w:val="bottom"/>
          </w:tcPr>
          <w:p w14:paraId="74CD34AF" w14:textId="77777777" w:rsidR="00314E8F" w:rsidRDefault="00314E8F">
            <w:pPr>
              <w:rPr>
                <w:sz w:val="1"/>
                <w:szCs w:val="1"/>
              </w:rPr>
            </w:pPr>
          </w:p>
        </w:tc>
      </w:tr>
      <w:tr w:rsidR="00314E8F" w14:paraId="72A0FE7E" w14:textId="77777777">
        <w:trPr>
          <w:trHeight w:val="210"/>
        </w:trPr>
        <w:tc>
          <w:tcPr>
            <w:tcW w:w="1240" w:type="dxa"/>
            <w:vAlign w:val="bottom"/>
          </w:tcPr>
          <w:p w14:paraId="4A037CD1" w14:textId="77777777" w:rsidR="00314E8F" w:rsidRDefault="00314E8F">
            <w:pPr>
              <w:rPr>
                <w:sz w:val="18"/>
                <w:szCs w:val="18"/>
              </w:rPr>
            </w:pPr>
          </w:p>
        </w:tc>
        <w:tc>
          <w:tcPr>
            <w:tcW w:w="1740" w:type="dxa"/>
            <w:vAlign w:val="bottom"/>
          </w:tcPr>
          <w:p w14:paraId="02D84269" w14:textId="77777777" w:rsidR="00314E8F" w:rsidRDefault="00314E8F">
            <w:pPr>
              <w:rPr>
                <w:sz w:val="18"/>
                <w:szCs w:val="18"/>
              </w:rPr>
            </w:pPr>
          </w:p>
        </w:tc>
        <w:tc>
          <w:tcPr>
            <w:tcW w:w="460" w:type="dxa"/>
            <w:vAlign w:val="bottom"/>
          </w:tcPr>
          <w:p w14:paraId="3D785983" w14:textId="77777777" w:rsidR="00314E8F" w:rsidRDefault="00314E8F">
            <w:pPr>
              <w:rPr>
                <w:sz w:val="18"/>
                <w:szCs w:val="18"/>
              </w:rPr>
            </w:pPr>
          </w:p>
        </w:tc>
        <w:tc>
          <w:tcPr>
            <w:tcW w:w="580" w:type="dxa"/>
            <w:vAlign w:val="bottom"/>
          </w:tcPr>
          <w:p w14:paraId="4D0EC63E" w14:textId="77777777" w:rsidR="00314E8F" w:rsidRDefault="00314E8F">
            <w:pPr>
              <w:rPr>
                <w:sz w:val="18"/>
                <w:szCs w:val="18"/>
              </w:rPr>
            </w:pPr>
          </w:p>
        </w:tc>
        <w:tc>
          <w:tcPr>
            <w:tcW w:w="1020" w:type="dxa"/>
            <w:vAlign w:val="bottom"/>
          </w:tcPr>
          <w:p w14:paraId="4AD80639" w14:textId="77777777" w:rsidR="00314E8F" w:rsidRDefault="00314E8F">
            <w:pPr>
              <w:rPr>
                <w:sz w:val="18"/>
                <w:szCs w:val="18"/>
              </w:rPr>
            </w:pPr>
          </w:p>
        </w:tc>
        <w:tc>
          <w:tcPr>
            <w:tcW w:w="320" w:type="dxa"/>
            <w:vAlign w:val="bottom"/>
          </w:tcPr>
          <w:p w14:paraId="5C73A068" w14:textId="77777777" w:rsidR="00314E8F" w:rsidRDefault="00314E8F">
            <w:pPr>
              <w:rPr>
                <w:sz w:val="18"/>
                <w:szCs w:val="18"/>
              </w:rPr>
            </w:pPr>
          </w:p>
        </w:tc>
        <w:tc>
          <w:tcPr>
            <w:tcW w:w="1880" w:type="dxa"/>
            <w:gridSpan w:val="6"/>
            <w:vAlign w:val="bottom"/>
          </w:tcPr>
          <w:p w14:paraId="5ADD9E9B" w14:textId="77777777" w:rsidR="00314E8F" w:rsidRDefault="00907310">
            <w:pPr>
              <w:spacing w:line="210" w:lineRule="exact"/>
              <w:ind w:left="81"/>
              <w:jc w:val="center"/>
              <w:rPr>
                <w:sz w:val="20"/>
                <w:szCs w:val="20"/>
              </w:rPr>
            </w:pPr>
            <w:r>
              <w:rPr>
                <w:rFonts w:ascii="Calibri" w:eastAsia="Calibri" w:hAnsi="Calibri" w:cs="Calibri"/>
                <w:w w:val="99"/>
                <w:sz w:val="20"/>
                <w:szCs w:val="20"/>
              </w:rPr>
              <w:t>run parallel to</w:t>
            </w:r>
          </w:p>
        </w:tc>
        <w:tc>
          <w:tcPr>
            <w:tcW w:w="200" w:type="dxa"/>
            <w:vAlign w:val="bottom"/>
          </w:tcPr>
          <w:p w14:paraId="031A7E93" w14:textId="77777777" w:rsidR="00314E8F" w:rsidRDefault="00314E8F">
            <w:pPr>
              <w:rPr>
                <w:sz w:val="18"/>
                <w:szCs w:val="18"/>
              </w:rPr>
            </w:pPr>
          </w:p>
        </w:tc>
        <w:tc>
          <w:tcPr>
            <w:tcW w:w="180" w:type="dxa"/>
            <w:vAlign w:val="bottom"/>
          </w:tcPr>
          <w:p w14:paraId="2A766DD9" w14:textId="77777777" w:rsidR="00314E8F" w:rsidRDefault="00314E8F">
            <w:pPr>
              <w:rPr>
                <w:sz w:val="18"/>
                <w:szCs w:val="18"/>
              </w:rPr>
            </w:pPr>
          </w:p>
        </w:tc>
        <w:tc>
          <w:tcPr>
            <w:tcW w:w="740" w:type="dxa"/>
            <w:vAlign w:val="bottom"/>
          </w:tcPr>
          <w:p w14:paraId="1C60EA44" w14:textId="77777777" w:rsidR="00314E8F" w:rsidRDefault="00314E8F">
            <w:pPr>
              <w:rPr>
                <w:sz w:val="18"/>
                <w:szCs w:val="18"/>
              </w:rPr>
            </w:pPr>
          </w:p>
        </w:tc>
        <w:tc>
          <w:tcPr>
            <w:tcW w:w="20" w:type="dxa"/>
            <w:vAlign w:val="bottom"/>
          </w:tcPr>
          <w:p w14:paraId="4D07E14F" w14:textId="77777777" w:rsidR="00314E8F" w:rsidRDefault="00314E8F">
            <w:pPr>
              <w:rPr>
                <w:sz w:val="18"/>
                <w:szCs w:val="18"/>
              </w:rPr>
            </w:pPr>
          </w:p>
        </w:tc>
        <w:tc>
          <w:tcPr>
            <w:tcW w:w="900" w:type="dxa"/>
            <w:tcBorders>
              <w:right w:val="single" w:sz="8" w:space="0" w:color="5B9BD5"/>
            </w:tcBorders>
            <w:vAlign w:val="bottom"/>
          </w:tcPr>
          <w:p w14:paraId="425B6CCA" w14:textId="77777777" w:rsidR="00314E8F" w:rsidRDefault="00314E8F">
            <w:pPr>
              <w:rPr>
                <w:sz w:val="18"/>
                <w:szCs w:val="18"/>
              </w:rPr>
            </w:pPr>
          </w:p>
        </w:tc>
        <w:tc>
          <w:tcPr>
            <w:tcW w:w="520" w:type="dxa"/>
            <w:vAlign w:val="bottom"/>
          </w:tcPr>
          <w:p w14:paraId="48695A19" w14:textId="77777777" w:rsidR="00314E8F" w:rsidRDefault="00314E8F">
            <w:pPr>
              <w:rPr>
                <w:sz w:val="18"/>
                <w:szCs w:val="18"/>
              </w:rPr>
            </w:pPr>
          </w:p>
        </w:tc>
        <w:tc>
          <w:tcPr>
            <w:tcW w:w="20" w:type="dxa"/>
            <w:vAlign w:val="bottom"/>
          </w:tcPr>
          <w:p w14:paraId="0CB24D52" w14:textId="77777777" w:rsidR="00314E8F" w:rsidRDefault="00314E8F">
            <w:pPr>
              <w:rPr>
                <w:sz w:val="18"/>
                <w:szCs w:val="18"/>
              </w:rPr>
            </w:pPr>
          </w:p>
        </w:tc>
        <w:tc>
          <w:tcPr>
            <w:tcW w:w="120" w:type="dxa"/>
            <w:vAlign w:val="bottom"/>
          </w:tcPr>
          <w:p w14:paraId="2F4D0D45" w14:textId="77777777" w:rsidR="00314E8F" w:rsidRDefault="00314E8F">
            <w:pPr>
              <w:rPr>
                <w:sz w:val="18"/>
                <w:szCs w:val="18"/>
              </w:rPr>
            </w:pPr>
          </w:p>
        </w:tc>
        <w:tc>
          <w:tcPr>
            <w:tcW w:w="60" w:type="dxa"/>
            <w:vAlign w:val="bottom"/>
          </w:tcPr>
          <w:p w14:paraId="3A02D8AC" w14:textId="77777777" w:rsidR="00314E8F" w:rsidRDefault="00314E8F">
            <w:pPr>
              <w:rPr>
                <w:sz w:val="18"/>
                <w:szCs w:val="18"/>
              </w:rPr>
            </w:pPr>
          </w:p>
        </w:tc>
        <w:tc>
          <w:tcPr>
            <w:tcW w:w="180" w:type="dxa"/>
            <w:vAlign w:val="bottom"/>
          </w:tcPr>
          <w:p w14:paraId="1A3F18B3" w14:textId="77777777" w:rsidR="00314E8F" w:rsidRDefault="00314E8F">
            <w:pPr>
              <w:rPr>
                <w:sz w:val="18"/>
                <w:szCs w:val="18"/>
              </w:rPr>
            </w:pPr>
          </w:p>
        </w:tc>
        <w:tc>
          <w:tcPr>
            <w:tcW w:w="0" w:type="dxa"/>
            <w:vAlign w:val="bottom"/>
          </w:tcPr>
          <w:p w14:paraId="01A3592F" w14:textId="77777777" w:rsidR="00314E8F" w:rsidRDefault="00314E8F">
            <w:pPr>
              <w:rPr>
                <w:sz w:val="1"/>
                <w:szCs w:val="1"/>
              </w:rPr>
            </w:pPr>
          </w:p>
        </w:tc>
      </w:tr>
      <w:tr w:rsidR="00314E8F" w14:paraId="1BCB01CE" w14:textId="77777777">
        <w:trPr>
          <w:trHeight w:val="90"/>
        </w:trPr>
        <w:tc>
          <w:tcPr>
            <w:tcW w:w="1240" w:type="dxa"/>
            <w:vAlign w:val="bottom"/>
          </w:tcPr>
          <w:p w14:paraId="25501E3D" w14:textId="77777777" w:rsidR="00314E8F" w:rsidRDefault="00314E8F">
            <w:pPr>
              <w:rPr>
                <w:sz w:val="7"/>
                <w:szCs w:val="7"/>
              </w:rPr>
            </w:pPr>
          </w:p>
        </w:tc>
        <w:tc>
          <w:tcPr>
            <w:tcW w:w="1740" w:type="dxa"/>
            <w:vAlign w:val="bottom"/>
          </w:tcPr>
          <w:p w14:paraId="0DA4CFEC" w14:textId="77777777" w:rsidR="00314E8F" w:rsidRDefault="00314E8F">
            <w:pPr>
              <w:rPr>
                <w:sz w:val="7"/>
                <w:szCs w:val="7"/>
              </w:rPr>
            </w:pPr>
          </w:p>
        </w:tc>
        <w:tc>
          <w:tcPr>
            <w:tcW w:w="460" w:type="dxa"/>
            <w:vAlign w:val="bottom"/>
          </w:tcPr>
          <w:p w14:paraId="06C94856" w14:textId="77777777" w:rsidR="00314E8F" w:rsidRDefault="00314E8F">
            <w:pPr>
              <w:rPr>
                <w:sz w:val="7"/>
                <w:szCs w:val="7"/>
              </w:rPr>
            </w:pPr>
          </w:p>
        </w:tc>
        <w:tc>
          <w:tcPr>
            <w:tcW w:w="580" w:type="dxa"/>
            <w:vAlign w:val="bottom"/>
          </w:tcPr>
          <w:p w14:paraId="72E8B62C" w14:textId="77777777" w:rsidR="00314E8F" w:rsidRDefault="00314E8F">
            <w:pPr>
              <w:rPr>
                <w:sz w:val="7"/>
                <w:szCs w:val="7"/>
              </w:rPr>
            </w:pPr>
          </w:p>
        </w:tc>
        <w:tc>
          <w:tcPr>
            <w:tcW w:w="1020" w:type="dxa"/>
            <w:vAlign w:val="bottom"/>
          </w:tcPr>
          <w:p w14:paraId="64A1B942" w14:textId="77777777" w:rsidR="00314E8F" w:rsidRDefault="00314E8F">
            <w:pPr>
              <w:rPr>
                <w:sz w:val="7"/>
                <w:szCs w:val="7"/>
              </w:rPr>
            </w:pPr>
          </w:p>
        </w:tc>
        <w:tc>
          <w:tcPr>
            <w:tcW w:w="320" w:type="dxa"/>
            <w:vMerge w:val="restart"/>
            <w:vAlign w:val="bottom"/>
          </w:tcPr>
          <w:p w14:paraId="2B4CFBCF" w14:textId="77777777" w:rsidR="00314E8F" w:rsidRDefault="00314E8F">
            <w:pPr>
              <w:rPr>
                <w:sz w:val="7"/>
                <w:szCs w:val="7"/>
              </w:rPr>
            </w:pPr>
          </w:p>
        </w:tc>
        <w:tc>
          <w:tcPr>
            <w:tcW w:w="1880" w:type="dxa"/>
            <w:gridSpan w:val="6"/>
            <w:vMerge w:val="restart"/>
            <w:vAlign w:val="bottom"/>
          </w:tcPr>
          <w:p w14:paraId="4364FE14" w14:textId="77777777" w:rsidR="00314E8F" w:rsidRDefault="00907310">
            <w:pPr>
              <w:spacing w:line="240" w:lineRule="exact"/>
              <w:ind w:left="101"/>
              <w:jc w:val="center"/>
              <w:rPr>
                <w:sz w:val="20"/>
                <w:szCs w:val="20"/>
              </w:rPr>
            </w:pPr>
            <w:r>
              <w:rPr>
                <w:rFonts w:ascii="Calibri" w:eastAsia="Calibri" w:hAnsi="Calibri" w:cs="Calibri"/>
                <w:b/>
                <w:bCs/>
                <w:w w:val="99"/>
                <w:sz w:val="20"/>
                <w:szCs w:val="20"/>
              </w:rPr>
              <w:t>Letter 1 Appendix</w:t>
            </w:r>
          </w:p>
        </w:tc>
        <w:tc>
          <w:tcPr>
            <w:tcW w:w="200" w:type="dxa"/>
            <w:vAlign w:val="bottom"/>
          </w:tcPr>
          <w:p w14:paraId="147422DB" w14:textId="77777777" w:rsidR="00314E8F" w:rsidRDefault="00314E8F">
            <w:pPr>
              <w:rPr>
                <w:sz w:val="7"/>
                <w:szCs w:val="7"/>
              </w:rPr>
            </w:pPr>
          </w:p>
        </w:tc>
        <w:tc>
          <w:tcPr>
            <w:tcW w:w="180" w:type="dxa"/>
            <w:vAlign w:val="bottom"/>
          </w:tcPr>
          <w:p w14:paraId="4669DA04" w14:textId="77777777" w:rsidR="00314E8F" w:rsidRDefault="00314E8F">
            <w:pPr>
              <w:rPr>
                <w:sz w:val="7"/>
                <w:szCs w:val="7"/>
              </w:rPr>
            </w:pPr>
          </w:p>
        </w:tc>
        <w:tc>
          <w:tcPr>
            <w:tcW w:w="740" w:type="dxa"/>
            <w:vAlign w:val="bottom"/>
          </w:tcPr>
          <w:p w14:paraId="65DD969B" w14:textId="77777777" w:rsidR="00314E8F" w:rsidRDefault="00314E8F">
            <w:pPr>
              <w:rPr>
                <w:sz w:val="7"/>
                <w:szCs w:val="7"/>
              </w:rPr>
            </w:pPr>
          </w:p>
        </w:tc>
        <w:tc>
          <w:tcPr>
            <w:tcW w:w="20" w:type="dxa"/>
            <w:vAlign w:val="bottom"/>
          </w:tcPr>
          <w:p w14:paraId="00E79945" w14:textId="77777777" w:rsidR="00314E8F" w:rsidRDefault="00314E8F">
            <w:pPr>
              <w:rPr>
                <w:sz w:val="7"/>
                <w:szCs w:val="7"/>
              </w:rPr>
            </w:pPr>
          </w:p>
        </w:tc>
        <w:tc>
          <w:tcPr>
            <w:tcW w:w="900" w:type="dxa"/>
            <w:tcBorders>
              <w:right w:val="single" w:sz="8" w:space="0" w:color="5B9BD5"/>
            </w:tcBorders>
            <w:vAlign w:val="bottom"/>
          </w:tcPr>
          <w:p w14:paraId="4FEFA131" w14:textId="77777777" w:rsidR="00314E8F" w:rsidRDefault="00314E8F">
            <w:pPr>
              <w:rPr>
                <w:sz w:val="7"/>
                <w:szCs w:val="7"/>
              </w:rPr>
            </w:pPr>
          </w:p>
        </w:tc>
        <w:tc>
          <w:tcPr>
            <w:tcW w:w="520" w:type="dxa"/>
            <w:vAlign w:val="bottom"/>
          </w:tcPr>
          <w:p w14:paraId="3707A653" w14:textId="77777777" w:rsidR="00314E8F" w:rsidRDefault="00314E8F">
            <w:pPr>
              <w:rPr>
                <w:sz w:val="7"/>
                <w:szCs w:val="7"/>
              </w:rPr>
            </w:pPr>
          </w:p>
        </w:tc>
        <w:tc>
          <w:tcPr>
            <w:tcW w:w="20" w:type="dxa"/>
            <w:vAlign w:val="bottom"/>
          </w:tcPr>
          <w:p w14:paraId="3B849512" w14:textId="77777777" w:rsidR="00314E8F" w:rsidRDefault="00314E8F">
            <w:pPr>
              <w:rPr>
                <w:sz w:val="7"/>
                <w:szCs w:val="7"/>
              </w:rPr>
            </w:pPr>
          </w:p>
        </w:tc>
        <w:tc>
          <w:tcPr>
            <w:tcW w:w="120" w:type="dxa"/>
            <w:vAlign w:val="bottom"/>
          </w:tcPr>
          <w:p w14:paraId="6857A1FD" w14:textId="77777777" w:rsidR="00314E8F" w:rsidRDefault="00314E8F">
            <w:pPr>
              <w:rPr>
                <w:sz w:val="7"/>
                <w:szCs w:val="7"/>
              </w:rPr>
            </w:pPr>
          </w:p>
        </w:tc>
        <w:tc>
          <w:tcPr>
            <w:tcW w:w="60" w:type="dxa"/>
            <w:vAlign w:val="bottom"/>
          </w:tcPr>
          <w:p w14:paraId="04EE4792" w14:textId="77777777" w:rsidR="00314E8F" w:rsidRDefault="00314E8F">
            <w:pPr>
              <w:rPr>
                <w:sz w:val="7"/>
                <w:szCs w:val="7"/>
              </w:rPr>
            </w:pPr>
          </w:p>
        </w:tc>
        <w:tc>
          <w:tcPr>
            <w:tcW w:w="180" w:type="dxa"/>
            <w:vAlign w:val="bottom"/>
          </w:tcPr>
          <w:p w14:paraId="443C6BA7" w14:textId="77777777" w:rsidR="00314E8F" w:rsidRDefault="00314E8F">
            <w:pPr>
              <w:rPr>
                <w:sz w:val="7"/>
                <w:szCs w:val="7"/>
              </w:rPr>
            </w:pPr>
          </w:p>
        </w:tc>
        <w:tc>
          <w:tcPr>
            <w:tcW w:w="0" w:type="dxa"/>
            <w:vAlign w:val="bottom"/>
          </w:tcPr>
          <w:p w14:paraId="5CFAC7AC" w14:textId="77777777" w:rsidR="00314E8F" w:rsidRDefault="00314E8F">
            <w:pPr>
              <w:rPr>
                <w:sz w:val="1"/>
                <w:szCs w:val="1"/>
              </w:rPr>
            </w:pPr>
          </w:p>
        </w:tc>
      </w:tr>
      <w:tr w:rsidR="00314E8F" w14:paraId="76FA1C30" w14:textId="77777777">
        <w:trPr>
          <w:trHeight w:val="150"/>
        </w:trPr>
        <w:tc>
          <w:tcPr>
            <w:tcW w:w="1240" w:type="dxa"/>
            <w:vAlign w:val="bottom"/>
          </w:tcPr>
          <w:p w14:paraId="5610FA07" w14:textId="77777777" w:rsidR="00314E8F" w:rsidRDefault="00314E8F">
            <w:pPr>
              <w:rPr>
                <w:sz w:val="13"/>
                <w:szCs w:val="13"/>
              </w:rPr>
            </w:pPr>
          </w:p>
        </w:tc>
        <w:tc>
          <w:tcPr>
            <w:tcW w:w="1740" w:type="dxa"/>
            <w:vAlign w:val="bottom"/>
          </w:tcPr>
          <w:p w14:paraId="6454AF3D" w14:textId="77777777" w:rsidR="00314E8F" w:rsidRDefault="00314E8F">
            <w:pPr>
              <w:rPr>
                <w:sz w:val="13"/>
                <w:szCs w:val="13"/>
              </w:rPr>
            </w:pPr>
          </w:p>
        </w:tc>
        <w:tc>
          <w:tcPr>
            <w:tcW w:w="460" w:type="dxa"/>
            <w:vAlign w:val="bottom"/>
          </w:tcPr>
          <w:p w14:paraId="1FD3A90E" w14:textId="77777777" w:rsidR="00314E8F" w:rsidRDefault="00314E8F">
            <w:pPr>
              <w:rPr>
                <w:sz w:val="13"/>
                <w:szCs w:val="13"/>
              </w:rPr>
            </w:pPr>
          </w:p>
        </w:tc>
        <w:tc>
          <w:tcPr>
            <w:tcW w:w="580" w:type="dxa"/>
            <w:vAlign w:val="bottom"/>
          </w:tcPr>
          <w:p w14:paraId="16093529" w14:textId="77777777" w:rsidR="00314E8F" w:rsidRDefault="00314E8F">
            <w:pPr>
              <w:rPr>
                <w:sz w:val="13"/>
                <w:szCs w:val="13"/>
              </w:rPr>
            </w:pPr>
          </w:p>
        </w:tc>
        <w:tc>
          <w:tcPr>
            <w:tcW w:w="1020" w:type="dxa"/>
            <w:vAlign w:val="bottom"/>
          </w:tcPr>
          <w:p w14:paraId="7A492CC6" w14:textId="77777777" w:rsidR="00314E8F" w:rsidRDefault="00314E8F">
            <w:pPr>
              <w:rPr>
                <w:sz w:val="13"/>
                <w:szCs w:val="13"/>
              </w:rPr>
            </w:pPr>
          </w:p>
        </w:tc>
        <w:tc>
          <w:tcPr>
            <w:tcW w:w="320" w:type="dxa"/>
            <w:vMerge/>
            <w:vAlign w:val="bottom"/>
          </w:tcPr>
          <w:p w14:paraId="6447A1B0" w14:textId="77777777" w:rsidR="00314E8F" w:rsidRDefault="00314E8F">
            <w:pPr>
              <w:rPr>
                <w:sz w:val="13"/>
                <w:szCs w:val="13"/>
              </w:rPr>
            </w:pPr>
          </w:p>
        </w:tc>
        <w:tc>
          <w:tcPr>
            <w:tcW w:w="1880" w:type="dxa"/>
            <w:gridSpan w:val="6"/>
            <w:vMerge/>
            <w:vAlign w:val="bottom"/>
          </w:tcPr>
          <w:p w14:paraId="2B12BD39" w14:textId="77777777" w:rsidR="00314E8F" w:rsidRDefault="00314E8F">
            <w:pPr>
              <w:rPr>
                <w:sz w:val="13"/>
                <w:szCs w:val="13"/>
              </w:rPr>
            </w:pPr>
          </w:p>
        </w:tc>
        <w:tc>
          <w:tcPr>
            <w:tcW w:w="200" w:type="dxa"/>
            <w:vAlign w:val="bottom"/>
          </w:tcPr>
          <w:p w14:paraId="08F1F6D9" w14:textId="77777777" w:rsidR="00314E8F" w:rsidRDefault="00314E8F">
            <w:pPr>
              <w:rPr>
                <w:sz w:val="13"/>
                <w:szCs w:val="13"/>
              </w:rPr>
            </w:pPr>
          </w:p>
        </w:tc>
        <w:tc>
          <w:tcPr>
            <w:tcW w:w="180" w:type="dxa"/>
            <w:vAlign w:val="bottom"/>
          </w:tcPr>
          <w:p w14:paraId="45978CB8" w14:textId="77777777" w:rsidR="00314E8F" w:rsidRDefault="00314E8F">
            <w:pPr>
              <w:rPr>
                <w:sz w:val="13"/>
                <w:szCs w:val="13"/>
              </w:rPr>
            </w:pPr>
          </w:p>
        </w:tc>
        <w:tc>
          <w:tcPr>
            <w:tcW w:w="740" w:type="dxa"/>
            <w:vAlign w:val="bottom"/>
          </w:tcPr>
          <w:p w14:paraId="61FE36EC" w14:textId="77777777" w:rsidR="00314E8F" w:rsidRDefault="00314E8F">
            <w:pPr>
              <w:rPr>
                <w:sz w:val="13"/>
                <w:szCs w:val="13"/>
              </w:rPr>
            </w:pPr>
          </w:p>
        </w:tc>
        <w:tc>
          <w:tcPr>
            <w:tcW w:w="20" w:type="dxa"/>
            <w:vAlign w:val="bottom"/>
          </w:tcPr>
          <w:p w14:paraId="708DF1E5" w14:textId="77777777" w:rsidR="00314E8F" w:rsidRDefault="00314E8F">
            <w:pPr>
              <w:rPr>
                <w:sz w:val="13"/>
                <w:szCs w:val="13"/>
              </w:rPr>
            </w:pPr>
          </w:p>
        </w:tc>
        <w:tc>
          <w:tcPr>
            <w:tcW w:w="900" w:type="dxa"/>
            <w:vAlign w:val="bottom"/>
          </w:tcPr>
          <w:p w14:paraId="1085C931" w14:textId="77777777" w:rsidR="00314E8F" w:rsidRDefault="00314E8F">
            <w:pPr>
              <w:rPr>
                <w:sz w:val="13"/>
                <w:szCs w:val="13"/>
              </w:rPr>
            </w:pPr>
          </w:p>
        </w:tc>
        <w:tc>
          <w:tcPr>
            <w:tcW w:w="520" w:type="dxa"/>
            <w:vAlign w:val="bottom"/>
          </w:tcPr>
          <w:p w14:paraId="77841EF6" w14:textId="77777777" w:rsidR="00314E8F" w:rsidRDefault="00314E8F">
            <w:pPr>
              <w:rPr>
                <w:sz w:val="13"/>
                <w:szCs w:val="13"/>
              </w:rPr>
            </w:pPr>
          </w:p>
        </w:tc>
        <w:tc>
          <w:tcPr>
            <w:tcW w:w="20" w:type="dxa"/>
            <w:vAlign w:val="bottom"/>
          </w:tcPr>
          <w:p w14:paraId="22A4AC1E" w14:textId="77777777" w:rsidR="00314E8F" w:rsidRDefault="00314E8F">
            <w:pPr>
              <w:rPr>
                <w:sz w:val="13"/>
                <w:szCs w:val="13"/>
              </w:rPr>
            </w:pPr>
          </w:p>
        </w:tc>
        <w:tc>
          <w:tcPr>
            <w:tcW w:w="120" w:type="dxa"/>
            <w:vAlign w:val="bottom"/>
          </w:tcPr>
          <w:p w14:paraId="226BD258" w14:textId="77777777" w:rsidR="00314E8F" w:rsidRDefault="00314E8F">
            <w:pPr>
              <w:rPr>
                <w:sz w:val="13"/>
                <w:szCs w:val="13"/>
              </w:rPr>
            </w:pPr>
          </w:p>
        </w:tc>
        <w:tc>
          <w:tcPr>
            <w:tcW w:w="60" w:type="dxa"/>
            <w:vAlign w:val="bottom"/>
          </w:tcPr>
          <w:p w14:paraId="1D712C79" w14:textId="77777777" w:rsidR="00314E8F" w:rsidRDefault="00314E8F">
            <w:pPr>
              <w:rPr>
                <w:sz w:val="13"/>
                <w:szCs w:val="13"/>
              </w:rPr>
            </w:pPr>
          </w:p>
        </w:tc>
        <w:tc>
          <w:tcPr>
            <w:tcW w:w="180" w:type="dxa"/>
            <w:vAlign w:val="bottom"/>
          </w:tcPr>
          <w:p w14:paraId="19C3E1C5" w14:textId="77777777" w:rsidR="00314E8F" w:rsidRDefault="00314E8F">
            <w:pPr>
              <w:rPr>
                <w:sz w:val="13"/>
                <w:szCs w:val="13"/>
              </w:rPr>
            </w:pPr>
          </w:p>
        </w:tc>
        <w:tc>
          <w:tcPr>
            <w:tcW w:w="0" w:type="dxa"/>
            <w:vAlign w:val="bottom"/>
          </w:tcPr>
          <w:p w14:paraId="0AB904CE" w14:textId="77777777" w:rsidR="00314E8F" w:rsidRDefault="00314E8F">
            <w:pPr>
              <w:rPr>
                <w:sz w:val="1"/>
                <w:szCs w:val="1"/>
              </w:rPr>
            </w:pPr>
          </w:p>
        </w:tc>
      </w:tr>
      <w:tr w:rsidR="00314E8F" w14:paraId="43EC8A98" w14:textId="77777777">
        <w:trPr>
          <w:trHeight w:val="236"/>
        </w:trPr>
        <w:tc>
          <w:tcPr>
            <w:tcW w:w="1240" w:type="dxa"/>
            <w:vAlign w:val="bottom"/>
          </w:tcPr>
          <w:p w14:paraId="741856F8" w14:textId="77777777" w:rsidR="00314E8F" w:rsidRDefault="00314E8F">
            <w:pPr>
              <w:rPr>
                <w:sz w:val="20"/>
                <w:szCs w:val="20"/>
              </w:rPr>
            </w:pPr>
          </w:p>
        </w:tc>
        <w:tc>
          <w:tcPr>
            <w:tcW w:w="1740" w:type="dxa"/>
            <w:vAlign w:val="bottom"/>
          </w:tcPr>
          <w:p w14:paraId="64CD59E8" w14:textId="77777777" w:rsidR="00314E8F" w:rsidRDefault="00314E8F">
            <w:pPr>
              <w:rPr>
                <w:sz w:val="20"/>
                <w:szCs w:val="20"/>
              </w:rPr>
            </w:pPr>
          </w:p>
        </w:tc>
        <w:tc>
          <w:tcPr>
            <w:tcW w:w="460" w:type="dxa"/>
            <w:vAlign w:val="bottom"/>
          </w:tcPr>
          <w:p w14:paraId="34FF1630" w14:textId="77777777" w:rsidR="00314E8F" w:rsidRDefault="00314E8F">
            <w:pPr>
              <w:rPr>
                <w:sz w:val="20"/>
                <w:szCs w:val="20"/>
              </w:rPr>
            </w:pPr>
          </w:p>
        </w:tc>
        <w:tc>
          <w:tcPr>
            <w:tcW w:w="580" w:type="dxa"/>
            <w:vAlign w:val="bottom"/>
          </w:tcPr>
          <w:p w14:paraId="39030169" w14:textId="77777777" w:rsidR="00314E8F" w:rsidRDefault="00314E8F">
            <w:pPr>
              <w:rPr>
                <w:sz w:val="20"/>
                <w:szCs w:val="20"/>
              </w:rPr>
            </w:pPr>
          </w:p>
        </w:tc>
        <w:tc>
          <w:tcPr>
            <w:tcW w:w="1020" w:type="dxa"/>
            <w:tcBorders>
              <w:bottom w:val="single" w:sz="8" w:space="0" w:color="5B9BD5"/>
            </w:tcBorders>
            <w:vAlign w:val="bottom"/>
          </w:tcPr>
          <w:p w14:paraId="4359E80B" w14:textId="77777777" w:rsidR="00314E8F" w:rsidRDefault="00314E8F">
            <w:pPr>
              <w:rPr>
                <w:sz w:val="20"/>
                <w:szCs w:val="20"/>
              </w:rPr>
            </w:pPr>
          </w:p>
        </w:tc>
        <w:tc>
          <w:tcPr>
            <w:tcW w:w="320" w:type="dxa"/>
            <w:tcBorders>
              <w:bottom w:val="single" w:sz="8" w:space="0" w:color="5B9BD5"/>
            </w:tcBorders>
            <w:vAlign w:val="bottom"/>
          </w:tcPr>
          <w:p w14:paraId="6B27D219" w14:textId="77777777" w:rsidR="00314E8F" w:rsidRDefault="00314E8F">
            <w:pPr>
              <w:rPr>
                <w:sz w:val="20"/>
                <w:szCs w:val="20"/>
              </w:rPr>
            </w:pPr>
          </w:p>
        </w:tc>
        <w:tc>
          <w:tcPr>
            <w:tcW w:w="1880" w:type="dxa"/>
            <w:gridSpan w:val="6"/>
            <w:vAlign w:val="bottom"/>
          </w:tcPr>
          <w:p w14:paraId="71B3FCB2" w14:textId="77777777" w:rsidR="00314E8F" w:rsidRDefault="00907310">
            <w:pPr>
              <w:spacing w:line="236" w:lineRule="exact"/>
              <w:ind w:left="101"/>
              <w:jc w:val="center"/>
              <w:rPr>
                <w:sz w:val="20"/>
                <w:szCs w:val="20"/>
              </w:rPr>
            </w:pPr>
            <w:r>
              <w:rPr>
                <w:rFonts w:ascii="Calibri" w:eastAsia="Calibri" w:hAnsi="Calibri" w:cs="Calibri"/>
                <w:b/>
                <w:bCs/>
                <w:sz w:val="20"/>
                <w:szCs w:val="20"/>
              </w:rPr>
              <w:t xml:space="preserve">B </w:t>
            </w:r>
            <w:r>
              <w:rPr>
                <w:rFonts w:ascii="Calibri" w:eastAsia="Calibri" w:hAnsi="Calibri" w:cs="Calibri"/>
                <w:sz w:val="20"/>
                <w:szCs w:val="20"/>
              </w:rPr>
              <w:t>to ensure that</w:t>
            </w:r>
          </w:p>
        </w:tc>
        <w:tc>
          <w:tcPr>
            <w:tcW w:w="200" w:type="dxa"/>
            <w:vAlign w:val="bottom"/>
          </w:tcPr>
          <w:p w14:paraId="20F21CFF" w14:textId="77777777" w:rsidR="00314E8F" w:rsidRDefault="00314E8F">
            <w:pPr>
              <w:rPr>
                <w:sz w:val="20"/>
                <w:szCs w:val="20"/>
              </w:rPr>
            </w:pPr>
          </w:p>
        </w:tc>
        <w:tc>
          <w:tcPr>
            <w:tcW w:w="180" w:type="dxa"/>
            <w:vAlign w:val="bottom"/>
          </w:tcPr>
          <w:p w14:paraId="034F1E82" w14:textId="77777777" w:rsidR="00314E8F" w:rsidRDefault="00314E8F">
            <w:pPr>
              <w:rPr>
                <w:sz w:val="20"/>
                <w:szCs w:val="20"/>
              </w:rPr>
            </w:pPr>
          </w:p>
        </w:tc>
        <w:tc>
          <w:tcPr>
            <w:tcW w:w="740" w:type="dxa"/>
            <w:vAlign w:val="bottom"/>
          </w:tcPr>
          <w:p w14:paraId="0D5219BA" w14:textId="77777777" w:rsidR="00314E8F" w:rsidRDefault="00314E8F">
            <w:pPr>
              <w:rPr>
                <w:sz w:val="20"/>
                <w:szCs w:val="20"/>
              </w:rPr>
            </w:pPr>
          </w:p>
        </w:tc>
        <w:tc>
          <w:tcPr>
            <w:tcW w:w="20" w:type="dxa"/>
            <w:vAlign w:val="bottom"/>
          </w:tcPr>
          <w:p w14:paraId="21B1A667" w14:textId="77777777" w:rsidR="00314E8F" w:rsidRDefault="00314E8F">
            <w:pPr>
              <w:rPr>
                <w:sz w:val="20"/>
                <w:szCs w:val="20"/>
              </w:rPr>
            </w:pPr>
          </w:p>
        </w:tc>
        <w:tc>
          <w:tcPr>
            <w:tcW w:w="1800" w:type="dxa"/>
            <w:gridSpan w:val="6"/>
            <w:vMerge w:val="restart"/>
            <w:vAlign w:val="bottom"/>
          </w:tcPr>
          <w:p w14:paraId="37497FDF" w14:textId="77777777" w:rsidR="00314E8F" w:rsidRDefault="00907310">
            <w:pPr>
              <w:ind w:right="20"/>
              <w:jc w:val="center"/>
              <w:rPr>
                <w:sz w:val="20"/>
                <w:szCs w:val="20"/>
              </w:rPr>
            </w:pPr>
            <w:r>
              <w:rPr>
                <w:rFonts w:ascii="Calibri" w:eastAsia="Calibri" w:hAnsi="Calibri" w:cs="Calibri"/>
                <w:w w:val="99"/>
                <w:sz w:val="20"/>
                <w:szCs w:val="20"/>
              </w:rPr>
              <w:t>Document evidence</w:t>
            </w:r>
          </w:p>
        </w:tc>
        <w:tc>
          <w:tcPr>
            <w:tcW w:w="0" w:type="dxa"/>
            <w:vAlign w:val="bottom"/>
          </w:tcPr>
          <w:p w14:paraId="19BB5D07" w14:textId="77777777" w:rsidR="00314E8F" w:rsidRDefault="00314E8F">
            <w:pPr>
              <w:rPr>
                <w:sz w:val="1"/>
                <w:szCs w:val="1"/>
              </w:rPr>
            </w:pPr>
          </w:p>
        </w:tc>
      </w:tr>
      <w:tr w:rsidR="00314E8F" w14:paraId="38D596D1" w14:textId="77777777">
        <w:trPr>
          <w:trHeight w:val="80"/>
        </w:trPr>
        <w:tc>
          <w:tcPr>
            <w:tcW w:w="1240" w:type="dxa"/>
            <w:vAlign w:val="bottom"/>
          </w:tcPr>
          <w:p w14:paraId="648DB3C5" w14:textId="77777777" w:rsidR="00314E8F" w:rsidRDefault="00314E8F">
            <w:pPr>
              <w:rPr>
                <w:sz w:val="6"/>
                <w:szCs w:val="6"/>
              </w:rPr>
            </w:pPr>
          </w:p>
        </w:tc>
        <w:tc>
          <w:tcPr>
            <w:tcW w:w="1740" w:type="dxa"/>
            <w:vAlign w:val="bottom"/>
          </w:tcPr>
          <w:p w14:paraId="2B368281" w14:textId="77777777" w:rsidR="00314E8F" w:rsidRDefault="00314E8F">
            <w:pPr>
              <w:rPr>
                <w:sz w:val="6"/>
                <w:szCs w:val="6"/>
              </w:rPr>
            </w:pPr>
          </w:p>
        </w:tc>
        <w:tc>
          <w:tcPr>
            <w:tcW w:w="460" w:type="dxa"/>
            <w:tcBorders>
              <w:bottom w:val="single" w:sz="8" w:space="0" w:color="C8C8C8"/>
            </w:tcBorders>
            <w:vAlign w:val="bottom"/>
          </w:tcPr>
          <w:p w14:paraId="653964F4" w14:textId="77777777" w:rsidR="00314E8F" w:rsidRDefault="00314E8F">
            <w:pPr>
              <w:rPr>
                <w:sz w:val="6"/>
                <w:szCs w:val="6"/>
              </w:rPr>
            </w:pPr>
          </w:p>
        </w:tc>
        <w:tc>
          <w:tcPr>
            <w:tcW w:w="580" w:type="dxa"/>
            <w:tcBorders>
              <w:bottom w:val="single" w:sz="8" w:space="0" w:color="C8C8C8"/>
              <w:right w:val="single" w:sz="8" w:space="0" w:color="5B9BD5"/>
            </w:tcBorders>
            <w:vAlign w:val="bottom"/>
          </w:tcPr>
          <w:p w14:paraId="65E2D987" w14:textId="77777777" w:rsidR="00314E8F" w:rsidRDefault="00314E8F">
            <w:pPr>
              <w:rPr>
                <w:sz w:val="6"/>
                <w:szCs w:val="6"/>
              </w:rPr>
            </w:pPr>
          </w:p>
        </w:tc>
        <w:tc>
          <w:tcPr>
            <w:tcW w:w="1020" w:type="dxa"/>
            <w:tcBorders>
              <w:bottom w:val="single" w:sz="8" w:space="0" w:color="C8C8C8"/>
            </w:tcBorders>
            <w:vAlign w:val="bottom"/>
          </w:tcPr>
          <w:p w14:paraId="4ABFF7AB" w14:textId="77777777" w:rsidR="00314E8F" w:rsidRDefault="00314E8F">
            <w:pPr>
              <w:rPr>
                <w:sz w:val="6"/>
                <w:szCs w:val="6"/>
              </w:rPr>
            </w:pPr>
          </w:p>
        </w:tc>
        <w:tc>
          <w:tcPr>
            <w:tcW w:w="320" w:type="dxa"/>
            <w:vAlign w:val="bottom"/>
          </w:tcPr>
          <w:p w14:paraId="418D3CFA" w14:textId="77777777" w:rsidR="00314E8F" w:rsidRDefault="00314E8F">
            <w:pPr>
              <w:rPr>
                <w:sz w:val="6"/>
                <w:szCs w:val="6"/>
              </w:rPr>
            </w:pPr>
          </w:p>
        </w:tc>
        <w:tc>
          <w:tcPr>
            <w:tcW w:w="1880" w:type="dxa"/>
            <w:gridSpan w:val="6"/>
            <w:vMerge w:val="restart"/>
            <w:vAlign w:val="bottom"/>
          </w:tcPr>
          <w:p w14:paraId="62692533" w14:textId="77777777" w:rsidR="00314E8F" w:rsidRDefault="00907310">
            <w:pPr>
              <w:spacing w:line="220" w:lineRule="exact"/>
              <w:ind w:left="81"/>
              <w:jc w:val="center"/>
              <w:rPr>
                <w:sz w:val="20"/>
                <w:szCs w:val="20"/>
              </w:rPr>
            </w:pPr>
            <w:r>
              <w:rPr>
                <w:rFonts w:ascii="Calibri" w:eastAsia="Calibri" w:hAnsi="Calibri" w:cs="Calibri"/>
                <w:w w:val="99"/>
                <w:sz w:val="20"/>
                <w:szCs w:val="20"/>
              </w:rPr>
              <w:t>wider issues are</w:t>
            </w:r>
          </w:p>
        </w:tc>
        <w:tc>
          <w:tcPr>
            <w:tcW w:w="200" w:type="dxa"/>
            <w:vAlign w:val="bottom"/>
          </w:tcPr>
          <w:p w14:paraId="76C50252" w14:textId="77777777" w:rsidR="00314E8F" w:rsidRDefault="00314E8F">
            <w:pPr>
              <w:rPr>
                <w:sz w:val="6"/>
                <w:szCs w:val="6"/>
              </w:rPr>
            </w:pPr>
          </w:p>
        </w:tc>
        <w:tc>
          <w:tcPr>
            <w:tcW w:w="180" w:type="dxa"/>
            <w:vAlign w:val="bottom"/>
          </w:tcPr>
          <w:p w14:paraId="7EF6FA19" w14:textId="77777777" w:rsidR="00314E8F" w:rsidRDefault="00314E8F">
            <w:pPr>
              <w:rPr>
                <w:sz w:val="6"/>
                <w:szCs w:val="6"/>
              </w:rPr>
            </w:pPr>
          </w:p>
        </w:tc>
        <w:tc>
          <w:tcPr>
            <w:tcW w:w="740" w:type="dxa"/>
            <w:vAlign w:val="bottom"/>
          </w:tcPr>
          <w:p w14:paraId="63E58A17" w14:textId="77777777" w:rsidR="00314E8F" w:rsidRDefault="00314E8F">
            <w:pPr>
              <w:rPr>
                <w:sz w:val="6"/>
                <w:szCs w:val="6"/>
              </w:rPr>
            </w:pPr>
          </w:p>
        </w:tc>
        <w:tc>
          <w:tcPr>
            <w:tcW w:w="20" w:type="dxa"/>
            <w:vAlign w:val="bottom"/>
          </w:tcPr>
          <w:p w14:paraId="77EF7BAE" w14:textId="77777777" w:rsidR="00314E8F" w:rsidRDefault="00314E8F">
            <w:pPr>
              <w:rPr>
                <w:sz w:val="6"/>
                <w:szCs w:val="6"/>
              </w:rPr>
            </w:pPr>
          </w:p>
        </w:tc>
        <w:tc>
          <w:tcPr>
            <w:tcW w:w="1800" w:type="dxa"/>
            <w:gridSpan w:val="6"/>
            <w:vMerge/>
            <w:vAlign w:val="bottom"/>
          </w:tcPr>
          <w:p w14:paraId="3968AE8F" w14:textId="77777777" w:rsidR="00314E8F" w:rsidRDefault="00314E8F">
            <w:pPr>
              <w:rPr>
                <w:sz w:val="6"/>
                <w:szCs w:val="6"/>
              </w:rPr>
            </w:pPr>
          </w:p>
        </w:tc>
        <w:tc>
          <w:tcPr>
            <w:tcW w:w="0" w:type="dxa"/>
            <w:vAlign w:val="bottom"/>
          </w:tcPr>
          <w:p w14:paraId="7FFD7099" w14:textId="77777777" w:rsidR="00314E8F" w:rsidRDefault="00314E8F">
            <w:pPr>
              <w:rPr>
                <w:sz w:val="1"/>
                <w:szCs w:val="1"/>
              </w:rPr>
            </w:pPr>
          </w:p>
        </w:tc>
      </w:tr>
      <w:tr w:rsidR="00314E8F" w14:paraId="11F780E0" w14:textId="77777777">
        <w:trPr>
          <w:trHeight w:val="120"/>
        </w:trPr>
        <w:tc>
          <w:tcPr>
            <w:tcW w:w="1240" w:type="dxa"/>
            <w:vAlign w:val="bottom"/>
          </w:tcPr>
          <w:p w14:paraId="7507A5DE" w14:textId="77777777" w:rsidR="00314E8F" w:rsidRDefault="00314E8F">
            <w:pPr>
              <w:rPr>
                <w:sz w:val="10"/>
                <w:szCs w:val="10"/>
              </w:rPr>
            </w:pPr>
          </w:p>
        </w:tc>
        <w:tc>
          <w:tcPr>
            <w:tcW w:w="1740" w:type="dxa"/>
            <w:vAlign w:val="bottom"/>
          </w:tcPr>
          <w:p w14:paraId="41731C9A" w14:textId="77777777" w:rsidR="00314E8F" w:rsidRDefault="00314E8F">
            <w:pPr>
              <w:rPr>
                <w:sz w:val="10"/>
                <w:szCs w:val="10"/>
              </w:rPr>
            </w:pPr>
          </w:p>
        </w:tc>
        <w:tc>
          <w:tcPr>
            <w:tcW w:w="2060" w:type="dxa"/>
            <w:gridSpan w:val="3"/>
            <w:vMerge w:val="restart"/>
            <w:vAlign w:val="bottom"/>
          </w:tcPr>
          <w:p w14:paraId="781D0999" w14:textId="77777777" w:rsidR="00314E8F" w:rsidRDefault="00907310">
            <w:pPr>
              <w:spacing w:line="252" w:lineRule="exact"/>
              <w:jc w:val="center"/>
              <w:rPr>
                <w:sz w:val="20"/>
                <w:szCs w:val="20"/>
              </w:rPr>
            </w:pPr>
            <w:r>
              <w:rPr>
                <w:rFonts w:ascii="Calibri" w:eastAsia="Calibri" w:hAnsi="Calibri" w:cs="Calibri"/>
              </w:rPr>
              <w:t>School send letter 1</w:t>
            </w:r>
          </w:p>
        </w:tc>
        <w:tc>
          <w:tcPr>
            <w:tcW w:w="320" w:type="dxa"/>
            <w:vAlign w:val="bottom"/>
          </w:tcPr>
          <w:p w14:paraId="0D0621A1" w14:textId="77777777" w:rsidR="00314E8F" w:rsidRDefault="00314E8F">
            <w:pPr>
              <w:rPr>
                <w:sz w:val="10"/>
                <w:szCs w:val="10"/>
              </w:rPr>
            </w:pPr>
          </w:p>
        </w:tc>
        <w:tc>
          <w:tcPr>
            <w:tcW w:w="1880" w:type="dxa"/>
            <w:gridSpan w:val="6"/>
            <w:vMerge/>
            <w:vAlign w:val="bottom"/>
          </w:tcPr>
          <w:p w14:paraId="3F44D875" w14:textId="77777777" w:rsidR="00314E8F" w:rsidRDefault="00314E8F">
            <w:pPr>
              <w:rPr>
                <w:sz w:val="10"/>
                <w:szCs w:val="10"/>
              </w:rPr>
            </w:pPr>
          </w:p>
        </w:tc>
        <w:tc>
          <w:tcPr>
            <w:tcW w:w="200" w:type="dxa"/>
            <w:vAlign w:val="bottom"/>
          </w:tcPr>
          <w:p w14:paraId="4F30D878" w14:textId="77777777" w:rsidR="00314E8F" w:rsidRDefault="00314E8F">
            <w:pPr>
              <w:rPr>
                <w:sz w:val="10"/>
                <w:szCs w:val="10"/>
              </w:rPr>
            </w:pPr>
          </w:p>
        </w:tc>
        <w:tc>
          <w:tcPr>
            <w:tcW w:w="180" w:type="dxa"/>
            <w:vAlign w:val="bottom"/>
          </w:tcPr>
          <w:p w14:paraId="1FED56E0" w14:textId="77777777" w:rsidR="00314E8F" w:rsidRDefault="00314E8F">
            <w:pPr>
              <w:rPr>
                <w:sz w:val="10"/>
                <w:szCs w:val="10"/>
              </w:rPr>
            </w:pPr>
          </w:p>
        </w:tc>
        <w:tc>
          <w:tcPr>
            <w:tcW w:w="740" w:type="dxa"/>
            <w:vAlign w:val="bottom"/>
          </w:tcPr>
          <w:p w14:paraId="6F2A9CB3" w14:textId="77777777" w:rsidR="00314E8F" w:rsidRDefault="00314E8F">
            <w:pPr>
              <w:rPr>
                <w:sz w:val="10"/>
                <w:szCs w:val="10"/>
              </w:rPr>
            </w:pPr>
          </w:p>
        </w:tc>
        <w:tc>
          <w:tcPr>
            <w:tcW w:w="20" w:type="dxa"/>
            <w:vAlign w:val="bottom"/>
          </w:tcPr>
          <w:p w14:paraId="50CA6A40" w14:textId="77777777" w:rsidR="00314E8F" w:rsidRDefault="00314E8F">
            <w:pPr>
              <w:rPr>
                <w:sz w:val="10"/>
                <w:szCs w:val="10"/>
              </w:rPr>
            </w:pPr>
          </w:p>
        </w:tc>
        <w:tc>
          <w:tcPr>
            <w:tcW w:w="1800" w:type="dxa"/>
            <w:gridSpan w:val="6"/>
            <w:vMerge/>
            <w:vAlign w:val="bottom"/>
          </w:tcPr>
          <w:p w14:paraId="005AF065" w14:textId="77777777" w:rsidR="00314E8F" w:rsidRDefault="00314E8F">
            <w:pPr>
              <w:rPr>
                <w:sz w:val="10"/>
                <w:szCs w:val="10"/>
              </w:rPr>
            </w:pPr>
          </w:p>
        </w:tc>
        <w:tc>
          <w:tcPr>
            <w:tcW w:w="0" w:type="dxa"/>
            <w:vAlign w:val="bottom"/>
          </w:tcPr>
          <w:p w14:paraId="3BC50FAF" w14:textId="77777777" w:rsidR="00314E8F" w:rsidRDefault="00314E8F">
            <w:pPr>
              <w:rPr>
                <w:sz w:val="1"/>
                <w:szCs w:val="1"/>
              </w:rPr>
            </w:pPr>
          </w:p>
        </w:tc>
      </w:tr>
      <w:tr w:rsidR="00314E8F" w14:paraId="4271B6AB" w14:textId="77777777">
        <w:trPr>
          <w:trHeight w:val="132"/>
        </w:trPr>
        <w:tc>
          <w:tcPr>
            <w:tcW w:w="1240" w:type="dxa"/>
            <w:vAlign w:val="bottom"/>
          </w:tcPr>
          <w:p w14:paraId="5F17BA22" w14:textId="77777777" w:rsidR="00314E8F" w:rsidRDefault="00314E8F">
            <w:pPr>
              <w:rPr>
                <w:sz w:val="11"/>
                <w:szCs w:val="11"/>
              </w:rPr>
            </w:pPr>
          </w:p>
        </w:tc>
        <w:tc>
          <w:tcPr>
            <w:tcW w:w="1740" w:type="dxa"/>
            <w:vAlign w:val="bottom"/>
          </w:tcPr>
          <w:p w14:paraId="2C4CA35D" w14:textId="77777777" w:rsidR="00314E8F" w:rsidRDefault="00314E8F">
            <w:pPr>
              <w:rPr>
                <w:sz w:val="11"/>
                <w:szCs w:val="11"/>
              </w:rPr>
            </w:pPr>
          </w:p>
        </w:tc>
        <w:tc>
          <w:tcPr>
            <w:tcW w:w="2060" w:type="dxa"/>
            <w:gridSpan w:val="3"/>
            <w:vMerge/>
            <w:vAlign w:val="bottom"/>
          </w:tcPr>
          <w:p w14:paraId="1323E7AD" w14:textId="77777777" w:rsidR="00314E8F" w:rsidRDefault="00314E8F">
            <w:pPr>
              <w:rPr>
                <w:sz w:val="11"/>
                <w:szCs w:val="11"/>
              </w:rPr>
            </w:pPr>
          </w:p>
        </w:tc>
        <w:tc>
          <w:tcPr>
            <w:tcW w:w="320" w:type="dxa"/>
            <w:vAlign w:val="bottom"/>
          </w:tcPr>
          <w:p w14:paraId="637B96DC" w14:textId="77777777" w:rsidR="00314E8F" w:rsidRDefault="00314E8F">
            <w:pPr>
              <w:rPr>
                <w:sz w:val="11"/>
                <w:szCs w:val="11"/>
              </w:rPr>
            </w:pPr>
          </w:p>
        </w:tc>
        <w:tc>
          <w:tcPr>
            <w:tcW w:w="1880" w:type="dxa"/>
            <w:gridSpan w:val="6"/>
            <w:vMerge w:val="restart"/>
            <w:vAlign w:val="bottom"/>
          </w:tcPr>
          <w:p w14:paraId="17576CE9" w14:textId="77777777" w:rsidR="00314E8F" w:rsidRDefault="00907310">
            <w:pPr>
              <w:spacing w:line="241" w:lineRule="exact"/>
              <w:ind w:left="81"/>
              <w:jc w:val="center"/>
              <w:rPr>
                <w:sz w:val="20"/>
                <w:szCs w:val="20"/>
              </w:rPr>
            </w:pPr>
            <w:r>
              <w:rPr>
                <w:rFonts w:ascii="Calibri" w:eastAsia="Calibri" w:hAnsi="Calibri" w:cs="Calibri"/>
                <w:sz w:val="20"/>
                <w:szCs w:val="20"/>
              </w:rPr>
              <w:t>supported.</w:t>
            </w:r>
          </w:p>
        </w:tc>
        <w:tc>
          <w:tcPr>
            <w:tcW w:w="200" w:type="dxa"/>
            <w:vAlign w:val="bottom"/>
          </w:tcPr>
          <w:p w14:paraId="0FF9EB35" w14:textId="77777777" w:rsidR="00314E8F" w:rsidRDefault="00314E8F">
            <w:pPr>
              <w:rPr>
                <w:sz w:val="11"/>
                <w:szCs w:val="11"/>
              </w:rPr>
            </w:pPr>
          </w:p>
        </w:tc>
        <w:tc>
          <w:tcPr>
            <w:tcW w:w="180" w:type="dxa"/>
            <w:vAlign w:val="bottom"/>
          </w:tcPr>
          <w:p w14:paraId="01C10B74" w14:textId="77777777" w:rsidR="00314E8F" w:rsidRDefault="00314E8F">
            <w:pPr>
              <w:rPr>
                <w:sz w:val="11"/>
                <w:szCs w:val="11"/>
              </w:rPr>
            </w:pPr>
          </w:p>
        </w:tc>
        <w:tc>
          <w:tcPr>
            <w:tcW w:w="740" w:type="dxa"/>
            <w:vAlign w:val="bottom"/>
          </w:tcPr>
          <w:p w14:paraId="65E10148" w14:textId="77777777" w:rsidR="00314E8F" w:rsidRDefault="00314E8F">
            <w:pPr>
              <w:rPr>
                <w:sz w:val="11"/>
                <w:szCs w:val="11"/>
              </w:rPr>
            </w:pPr>
          </w:p>
        </w:tc>
        <w:tc>
          <w:tcPr>
            <w:tcW w:w="1820" w:type="dxa"/>
            <w:gridSpan w:val="7"/>
            <w:vMerge w:val="restart"/>
            <w:vAlign w:val="bottom"/>
          </w:tcPr>
          <w:p w14:paraId="03FB2471" w14:textId="77777777" w:rsidR="00314E8F" w:rsidRDefault="00907310">
            <w:pPr>
              <w:spacing w:line="200" w:lineRule="exact"/>
              <w:jc w:val="center"/>
              <w:rPr>
                <w:sz w:val="20"/>
                <w:szCs w:val="20"/>
              </w:rPr>
            </w:pPr>
            <w:r>
              <w:rPr>
                <w:rFonts w:ascii="Calibri" w:eastAsia="Calibri" w:hAnsi="Calibri" w:cs="Calibri"/>
                <w:w w:val="99"/>
                <w:sz w:val="20"/>
                <w:szCs w:val="20"/>
              </w:rPr>
              <w:t>that EHA not required</w:t>
            </w:r>
          </w:p>
        </w:tc>
        <w:tc>
          <w:tcPr>
            <w:tcW w:w="0" w:type="dxa"/>
            <w:vAlign w:val="bottom"/>
          </w:tcPr>
          <w:p w14:paraId="54B1C224" w14:textId="77777777" w:rsidR="00314E8F" w:rsidRDefault="00314E8F">
            <w:pPr>
              <w:rPr>
                <w:sz w:val="1"/>
                <w:szCs w:val="1"/>
              </w:rPr>
            </w:pPr>
          </w:p>
        </w:tc>
      </w:tr>
      <w:tr w:rsidR="00314E8F" w14:paraId="491CE734" w14:textId="77777777">
        <w:trPr>
          <w:trHeight w:val="109"/>
        </w:trPr>
        <w:tc>
          <w:tcPr>
            <w:tcW w:w="1240" w:type="dxa"/>
            <w:vAlign w:val="bottom"/>
          </w:tcPr>
          <w:p w14:paraId="1F79A4ED" w14:textId="77777777" w:rsidR="00314E8F" w:rsidRDefault="00314E8F">
            <w:pPr>
              <w:rPr>
                <w:sz w:val="9"/>
                <w:szCs w:val="9"/>
              </w:rPr>
            </w:pPr>
          </w:p>
        </w:tc>
        <w:tc>
          <w:tcPr>
            <w:tcW w:w="1740" w:type="dxa"/>
            <w:vAlign w:val="bottom"/>
          </w:tcPr>
          <w:p w14:paraId="18B8D3AB" w14:textId="77777777" w:rsidR="00314E8F" w:rsidRDefault="00314E8F">
            <w:pPr>
              <w:rPr>
                <w:sz w:val="9"/>
                <w:szCs w:val="9"/>
              </w:rPr>
            </w:pPr>
          </w:p>
        </w:tc>
        <w:tc>
          <w:tcPr>
            <w:tcW w:w="2060" w:type="dxa"/>
            <w:gridSpan w:val="3"/>
            <w:vMerge w:val="restart"/>
            <w:vAlign w:val="bottom"/>
          </w:tcPr>
          <w:p w14:paraId="059D0A1C" w14:textId="77777777" w:rsidR="00314E8F" w:rsidRDefault="00907310">
            <w:pPr>
              <w:spacing w:line="263" w:lineRule="exact"/>
              <w:jc w:val="center"/>
              <w:rPr>
                <w:sz w:val="20"/>
                <w:szCs w:val="20"/>
              </w:rPr>
            </w:pPr>
            <w:r>
              <w:rPr>
                <w:rFonts w:ascii="Calibri" w:eastAsia="Calibri" w:hAnsi="Calibri" w:cs="Calibri"/>
              </w:rPr>
              <w:t>(Appendix B) Discuss</w:t>
            </w:r>
          </w:p>
        </w:tc>
        <w:tc>
          <w:tcPr>
            <w:tcW w:w="320" w:type="dxa"/>
            <w:vAlign w:val="bottom"/>
          </w:tcPr>
          <w:p w14:paraId="7499967B" w14:textId="77777777" w:rsidR="00314E8F" w:rsidRDefault="00314E8F">
            <w:pPr>
              <w:rPr>
                <w:sz w:val="9"/>
                <w:szCs w:val="9"/>
              </w:rPr>
            </w:pPr>
          </w:p>
        </w:tc>
        <w:tc>
          <w:tcPr>
            <w:tcW w:w="1880" w:type="dxa"/>
            <w:gridSpan w:val="6"/>
            <w:vMerge/>
            <w:vAlign w:val="bottom"/>
          </w:tcPr>
          <w:p w14:paraId="432EE35F" w14:textId="77777777" w:rsidR="00314E8F" w:rsidRDefault="00314E8F">
            <w:pPr>
              <w:rPr>
                <w:sz w:val="9"/>
                <w:szCs w:val="9"/>
              </w:rPr>
            </w:pPr>
          </w:p>
        </w:tc>
        <w:tc>
          <w:tcPr>
            <w:tcW w:w="200" w:type="dxa"/>
            <w:vAlign w:val="bottom"/>
          </w:tcPr>
          <w:p w14:paraId="78D5828F" w14:textId="77777777" w:rsidR="00314E8F" w:rsidRDefault="00314E8F">
            <w:pPr>
              <w:rPr>
                <w:sz w:val="9"/>
                <w:szCs w:val="9"/>
              </w:rPr>
            </w:pPr>
          </w:p>
        </w:tc>
        <w:tc>
          <w:tcPr>
            <w:tcW w:w="180" w:type="dxa"/>
            <w:vAlign w:val="bottom"/>
          </w:tcPr>
          <w:p w14:paraId="31FE99FE" w14:textId="77777777" w:rsidR="00314E8F" w:rsidRDefault="00314E8F">
            <w:pPr>
              <w:rPr>
                <w:sz w:val="9"/>
                <w:szCs w:val="9"/>
              </w:rPr>
            </w:pPr>
          </w:p>
        </w:tc>
        <w:tc>
          <w:tcPr>
            <w:tcW w:w="740" w:type="dxa"/>
            <w:vAlign w:val="bottom"/>
          </w:tcPr>
          <w:p w14:paraId="0F666A6F" w14:textId="77777777" w:rsidR="00314E8F" w:rsidRDefault="00314E8F">
            <w:pPr>
              <w:rPr>
                <w:sz w:val="9"/>
                <w:szCs w:val="9"/>
              </w:rPr>
            </w:pPr>
          </w:p>
        </w:tc>
        <w:tc>
          <w:tcPr>
            <w:tcW w:w="1820" w:type="dxa"/>
            <w:gridSpan w:val="7"/>
            <w:vMerge/>
            <w:vAlign w:val="bottom"/>
          </w:tcPr>
          <w:p w14:paraId="670DF0E6" w14:textId="77777777" w:rsidR="00314E8F" w:rsidRDefault="00314E8F">
            <w:pPr>
              <w:rPr>
                <w:sz w:val="9"/>
                <w:szCs w:val="9"/>
              </w:rPr>
            </w:pPr>
          </w:p>
        </w:tc>
        <w:tc>
          <w:tcPr>
            <w:tcW w:w="0" w:type="dxa"/>
            <w:vAlign w:val="bottom"/>
          </w:tcPr>
          <w:p w14:paraId="1CDF99D3" w14:textId="77777777" w:rsidR="00314E8F" w:rsidRDefault="00314E8F">
            <w:pPr>
              <w:rPr>
                <w:sz w:val="1"/>
                <w:szCs w:val="1"/>
              </w:rPr>
            </w:pPr>
          </w:p>
        </w:tc>
      </w:tr>
      <w:tr w:rsidR="00314E8F" w14:paraId="71D1EEA8" w14:textId="77777777">
        <w:trPr>
          <w:trHeight w:val="155"/>
        </w:trPr>
        <w:tc>
          <w:tcPr>
            <w:tcW w:w="1240" w:type="dxa"/>
            <w:vAlign w:val="bottom"/>
          </w:tcPr>
          <w:p w14:paraId="74DE8E87" w14:textId="77777777" w:rsidR="00314E8F" w:rsidRDefault="00314E8F">
            <w:pPr>
              <w:rPr>
                <w:sz w:val="13"/>
                <w:szCs w:val="13"/>
              </w:rPr>
            </w:pPr>
          </w:p>
        </w:tc>
        <w:tc>
          <w:tcPr>
            <w:tcW w:w="1740" w:type="dxa"/>
            <w:vAlign w:val="bottom"/>
          </w:tcPr>
          <w:p w14:paraId="190ECCAD" w14:textId="77777777" w:rsidR="00314E8F" w:rsidRDefault="00314E8F">
            <w:pPr>
              <w:rPr>
                <w:sz w:val="13"/>
                <w:szCs w:val="13"/>
              </w:rPr>
            </w:pPr>
          </w:p>
        </w:tc>
        <w:tc>
          <w:tcPr>
            <w:tcW w:w="2060" w:type="dxa"/>
            <w:gridSpan w:val="3"/>
            <w:vMerge/>
            <w:vAlign w:val="bottom"/>
          </w:tcPr>
          <w:p w14:paraId="67CED798" w14:textId="77777777" w:rsidR="00314E8F" w:rsidRDefault="00314E8F">
            <w:pPr>
              <w:rPr>
                <w:sz w:val="13"/>
                <w:szCs w:val="13"/>
              </w:rPr>
            </w:pPr>
          </w:p>
        </w:tc>
        <w:tc>
          <w:tcPr>
            <w:tcW w:w="320" w:type="dxa"/>
            <w:vAlign w:val="bottom"/>
          </w:tcPr>
          <w:p w14:paraId="0531DEC1" w14:textId="77777777" w:rsidR="00314E8F" w:rsidRDefault="00314E8F">
            <w:pPr>
              <w:rPr>
                <w:sz w:val="13"/>
                <w:szCs w:val="13"/>
              </w:rPr>
            </w:pPr>
          </w:p>
        </w:tc>
        <w:tc>
          <w:tcPr>
            <w:tcW w:w="1880" w:type="dxa"/>
            <w:gridSpan w:val="6"/>
            <w:vMerge w:val="restart"/>
            <w:vAlign w:val="bottom"/>
          </w:tcPr>
          <w:p w14:paraId="653B413E" w14:textId="77777777" w:rsidR="00314E8F" w:rsidRDefault="00907310">
            <w:pPr>
              <w:spacing w:line="243" w:lineRule="exact"/>
              <w:ind w:left="81"/>
              <w:jc w:val="center"/>
              <w:rPr>
                <w:sz w:val="20"/>
                <w:szCs w:val="20"/>
              </w:rPr>
            </w:pPr>
            <w:r>
              <w:rPr>
                <w:rFonts w:ascii="Calibri" w:eastAsia="Calibri" w:hAnsi="Calibri" w:cs="Calibri"/>
                <w:w w:val="99"/>
                <w:sz w:val="20"/>
                <w:szCs w:val="20"/>
              </w:rPr>
              <w:t>Integrated Working</w:t>
            </w:r>
          </w:p>
        </w:tc>
        <w:tc>
          <w:tcPr>
            <w:tcW w:w="200" w:type="dxa"/>
            <w:vAlign w:val="bottom"/>
          </w:tcPr>
          <w:p w14:paraId="2D42CB08" w14:textId="77777777" w:rsidR="00314E8F" w:rsidRDefault="00314E8F">
            <w:pPr>
              <w:rPr>
                <w:sz w:val="13"/>
                <w:szCs w:val="13"/>
              </w:rPr>
            </w:pPr>
          </w:p>
        </w:tc>
        <w:tc>
          <w:tcPr>
            <w:tcW w:w="180" w:type="dxa"/>
            <w:vAlign w:val="bottom"/>
          </w:tcPr>
          <w:p w14:paraId="7673ADC5" w14:textId="77777777" w:rsidR="00314E8F" w:rsidRDefault="00314E8F">
            <w:pPr>
              <w:rPr>
                <w:sz w:val="13"/>
                <w:szCs w:val="13"/>
              </w:rPr>
            </w:pPr>
          </w:p>
        </w:tc>
        <w:tc>
          <w:tcPr>
            <w:tcW w:w="740" w:type="dxa"/>
            <w:vAlign w:val="bottom"/>
          </w:tcPr>
          <w:p w14:paraId="4EDE63CA" w14:textId="77777777" w:rsidR="00314E8F" w:rsidRDefault="00314E8F">
            <w:pPr>
              <w:rPr>
                <w:sz w:val="13"/>
                <w:szCs w:val="13"/>
              </w:rPr>
            </w:pPr>
          </w:p>
        </w:tc>
        <w:tc>
          <w:tcPr>
            <w:tcW w:w="20" w:type="dxa"/>
            <w:vAlign w:val="bottom"/>
          </w:tcPr>
          <w:p w14:paraId="44A714B9" w14:textId="77777777" w:rsidR="00314E8F" w:rsidRDefault="00314E8F">
            <w:pPr>
              <w:rPr>
                <w:sz w:val="13"/>
                <w:szCs w:val="13"/>
              </w:rPr>
            </w:pPr>
          </w:p>
        </w:tc>
        <w:tc>
          <w:tcPr>
            <w:tcW w:w="1800" w:type="dxa"/>
            <w:gridSpan w:val="6"/>
            <w:vMerge w:val="restart"/>
            <w:vAlign w:val="bottom"/>
          </w:tcPr>
          <w:p w14:paraId="58D2DCF7" w14:textId="77777777" w:rsidR="00314E8F" w:rsidRDefault="00907310">
            <w:pPr>
              <w:spacing w:line="200" w:lineRule="exact"/>
              <w:ind w:right="20"/>
              <w:jc w:val="center"/>
              <w:rPr>
                <w:sz w:val="20"/>
                <w:szCs w:val="20"/>
              </w:rPr>
            </w:pPr>
            <w:r>
              <w:rPr>
                <w:rFonts w:ascii="Calibri" w:eastAsia="Calibri" w:hAnsi="Calibri" w:cs="Calibri"/>
                <w:sz w:val="20"/>
                <w:szCs w:val="20"/>
              </w:rPr>
              <w:t xml:space="preserve">and continue </w:t>
            </w:r>
            <w:r>
              <w:rPr>
                <w:rFonts w:ascii="Calibri" w:eastAsia="Calibri" w:hAnsi="Calibri" w:cs="Calibri"/>
                <w:b/>
                <w:bCs/>
                <w:sz w:val="20"/>
                <w:szCs w:val="20"/>
              </w:rPr>
              <w:t>with</w:t>
            </w:r>
          </w:p>
        </w:tc>
        <w:tc>
          <w:tcPr>
            <w:tcW w:w="0" w:type="dxa"/>
            <w:vAlign w:val="bottom"/>
          </w:tcPr>
          <w:p w14:paraId="2C73CED1" w14:textId="77777777" w:rsidR="00314E8F" w:rsidRDefault="00314E8F">
            <w:pPr>
              <w:rPr>
                <w:sz w:val="1"/>
                <w:szCs w:val="1"/>
              </w:rPr>
            </w:pPr>
          </w:p>
        </w:tc>
      </w:tr>
      <w:tr w:rsidR="00314E8F" w14:paraId="39FE9606" w14:textId="77777777">
        <w:trPr>
          <w:trHeight w:val="87"/>
        </w:trPr>
        <w:tc>
          <w:tcPr>
            <w:tcW w:w="1240" w:type="dxa"/>
            <w:vAlign w:val="bottom"/>
          </w:tcPr>
          <w:p w14:paraId="1DBD8EDB" w14:textId="77777777" w:rsidR="00314E8F" w:rsidRDefault="00314E8F">
            <w:pPr>
              <w:rPr>
                <w:sz w:val="7"/>
                <w:szCs w:val="7"/>
              </w:rPr>
            </w:pPr>
          </w:p>
        </w:tc>
        <w:tc>
          <w:tcPr>
            <w:tcW w:w="1740" w:type="dxa"/>
            <w:vAlign w:val="bottom"/>
          </w:tcPr>
          <w:p w14:paraId="0C1E29B9" w14:textId="77777777" w:rsidR="00314E8F" w:rsidRDefault="00314E8F">
            <w:pPr>
              <w:rPr>
                <w:sz w:val="7"/>
                <w:szCs w:val="7"/>
              </w:rPr>
            </w:pPr>
          </w:p>
        </w:tc>
        <w:tc>
          <w:tcPr>
            <w:tcW w:w="2060" w:type="dxa"/>
            <w:gridSpan w:val="3"/>
            <w:vMerge w:val="restart"/>
            <w:vAlign w:val="bottom"/>
          </w:tcPr>
          <w:p w14:paraId="7C336097" w14:textId="77777777" w:rsidR="00314E8F" w:rsidRDefault="00907310">
            <w:pPr>
              <w:spacing w:line="265" w:lineRule="exact"/>
              <w:jc w:val="center"/>
              <w:rPr>
                <w:sz w:val="20"/>
                <w:szCs w:val="20"/>
              </w:rPr>
            </w:pPr>
            <w:r>
              <w:rPr>
                <w:rFonts w:ascii="Calibri" w:eastAsia="Calibri" w:hAnsi="Calibri" w:cs="Calibri"/>
              </w:rPr>
              <w:t>with parents and</w:t>
            </w:r>
          </w:p>
        </w:tc>
        <w:tc>
          <w:tcPr>
            <w:tcW w:w="320" w:type="dxa"/>
            <w:vAlign w:val="bottom"/>
          </w:tcPr>
          <w:p w14:paraId="5A0D7E82" w14:textId="77777777" w:rsidR="00314E8F" w:rsidRDefault="00314E8F">
            <w:pPr>
              <w:rPr>
                <w:sz w:val="7"/>
                <w:szCs w:val="7"/>
              </w:rPr>
            </w:pPr>
          </w:p>
        </w:tc>
        <w:tc>
          <w:tcPr>
            <w:tcW w:w="1880" w:type="dxa"/>
            <w:gridSpan w:val="6"/>
            <w:vMerge/>
            <w:vAlign w:val="bottom"/>
          </w:tcPr>
          <w:p w14:paraId="52BB3298" w14:textId="77777777" w:rsidR="00314E8F" w:rsidRDefault="00314E8F">
            <w:pPr>
              <w:rPr>
                <w:sz w:val="7"/>
                <w:szCs w:val="7"/>
              </w:rPr>
            </w:pPr>
          </w:p>
        </w:tc>
        <w:tc>
          <w:tcPr>
            <w:tcW w:w="200" w:type="dxa"/>
            <w:vAlign w:val="bottom"/>
          </w:tcPr>
          <w:p w14:paraId="7290C43D" w14:textId="77777777" w:rsidR="00314E8F" w:rsidRDefault="00314E8F">
            <w:pPr>
              <w:rPr>
                <w:sz w:val="7"/>
                <w:szCs w:val="7"/>
              </w:rPr>
            </w:pPr>
          </w:p>
        </w:tc>
        <w:tc>
          <w:tcPr>
            <w:tcW w:w="180" w:type="dxa"/>
            <w:vAlign w:val="bottom"/>
          </w:tcPr>
          <w:p w14:paraId="36C53BE4" w14:textId="77777777" w:rsidR="00314E8F" w:rsidRDefault="00314E8F">
            <w:pPr>
              <w:rPr>
                <w:sz w:val="7"/>
                <w:szCs w:val="7"/>
              </w:rPr>
            </w:pPr>
          </w:p>
        </w:tc>
        <w:tc>
          <w:tcPr>
            <w:tcW w:w="740" w:type="dxa"/>
            <w:vAlign w:val="bottom"/>
          </w:tcPr>
          <w:p w14:paraId="47976AAD" w14:textId="77777777" w:rsidR="00314E8F" w:rsidRDefault="00314E8F">
            <w:pPr>
              <w:rPr>
                <w:sz w:val="7"/>
                <w:szCs w:val="7"/>
              </w:rPr>
            </w:pPr>
          </w:p>
        </w:tc>
        <w:tc>
          <w:tcPr>
            <w:tcW w:w="20" w:type="dxa"/>
            <w:vAlign w:val="bottom"/>
          </w:tcPr>
          <w:p w14:paraId="16E44851" w14:textId="77777777" w:rsidR="00314E8F" w:rsidRDefault="00314E8F">
            <w:pPr>
              <w:rPr>
                <w:sz w:val="7"/>
                <w:szCs w:val="7"/>
              </w:rPr>
            </w:pPr>
          </w:p>
        </w:tc>
        <w:tc>
          <w:tcPr>
            <w:tcW w:w="1800" w:type="dxa"/>
            <w:gridSpan w:val="6"/>
            <w:vMerge/>
            <w:vAlign w:val="bottom"/>
          </w:tcPr>
          <w:p w14:paraId="4EB6FA41" w14:textId="77777777" w:rsidR="00314E8F" w:rsidRDefault="00314E8F">
            <w:pPr>
              <w:rPr>
                <w:sz w:val="7"/>
                <w:szCs w:val="7"/>
              </w:rPr>
            </w:pPr>
          </w:p>
        </w:tc>
        <w:tc>
          <w:tcPr>
            <w:tcW w:w="0" w:type="dxa"/>
            <w:vAlign w:val="bottom"/>
          </w:tcPr>
          <w:p w14:paraId="5CAB7D9B" w14:textId="77777777" w:rsidR="00314E8F" w:rsidRDefault="00314E8F">
            <w:pPr>
              <w:rPr>
                <w:sz w:val="1"/>
                <w:szCs w:val="1"/>
              </w:rPr>
            </w:pPr>
          </w:p>
        </w:tc>
      </w:tr>
      <w:tr w:rsidR="00314E8F" w14:paraId="1A1D65B7" w14:textId="77777777">
        <w:trPr>
          <w:trHeight w:val="222"/>
        </w:trPr>
        <w:tc>
          <w:tcPr>
            <w:tcW w:w="1240" w:type="dxa"/>
            <w:vAlign w:val="bottom"/>
          </w:tcPr>
          <w:p w14:paraId="76CE418A" w14:textId="77777777" w:rsidR="00314E8F" w:rsidRDefault="00314E8F">
            <w:pPr>
              <w:rPr>
                <w:sz w:val="19"/>
                <w:szCs w:val="19"/>
              </w:rPr>
            </w:pPr>
          </w:p>
        </w:tc>
        <w:tc>
          <w:tcPr>
            <w:tcW w:w="1740" w:type="dxa"/>
            <w:vAlign w:val="bottom"/>
          </w:tcPr>
          <w:p w14:paraId="61B53169" w14:textId="77777777" w:rsidR="00314E8F" w:rsidRDefault="00314E8F">
            <w:pPr>
              <w:rPr>
                <w:sz w:val="19"/>
                <w:szCs w:val="19"/>
              </w:rPr>
            </w:pPr>
          </w:p>
        </w:tc>
        <w:tc>
          <w:tcPr>
            <w:tcW w:w="2060" w:type="dxa"/>
            <w:gridSpan w:val="3"/>
            <w:vMerge/>
            <w:vAlign w:val="bottom"/>
          </w:tcPr>
          <w:p w14:paraId="7F3560BB" w14:textId="77777777" w:rsidR="00314E8F" w:rsidRDefault="00314E8F">
            <w:pPr>
              <w:rPr>
                <w:sz w:val="19"/>
                <w:szCs w:val="19"/>
              </w:rPr>
            </w:pPr>
          </w:p>
        </w:tc>
        <w:tc>
          <w:tcPr>
            <w:tcW w:w="320" w:type="dxa"/>
            <w:vAlign w:val="bottom"/>
          </w:tcPr>
          <w:p w14:paraId="3DCCF319" w14:textId="77777777" w:rsidR="00314E8F" w:rsidRDefault="00314E8F">
            <w:pPr>
              <w:rPr>
                <w:sz w:val="19"/>
                <w:szCs w:val="19"/>
              </w:rPr>
            </w:pPr>
          </w:p>
        </w:tc>
        <w:tc>
          <w:tcPr>
            <w:tcW w:w="1880" w:type="dxa"/>
            <w:gridSpan w:val="6"/>
            <w:vAlign w:val="bottom"/>
          </w:tcPr>
          <w:p w14:paraId="7A96E803" w14:textId="77777777" w:rsidR="00314E8F" w:rsidRDefault="00907310">
            <w:pPr>
              <w:spacing w:line="222" w:lineRule="exact"/>
              <w:ind w:left="101"/>
              <w:jc w:val="center"/>
              <w:rPr>
                <w:sz w:val="20"/>
                <w:szCs w:val="20"/>
              </w:rPr>
            </w:pPr>
            <w:r>
              <w:rPr>
                <w:rFonts w:ascii="Calibri" w:eastAsia="Calibri" w:hAnsi="Calibri" w:cs="Calibri"/>
                <w:sz w:val="20"/>
                <w:szCs w:val="20"/>
              </w:rPr>
              <w:t>Lead can support</w:t>
            </w:r>
          </w:p>
        </w:tc>
        <w:tc>
          <w:tcPr>
            <w:tcW w:w="200" w:type="dxa"/>
            <w:vAlign w:val="bottom"/>
          </w:tcPr>
          <w:p w14:paraId="0A4FA471" w14:textId="77777777" w:rsidR="00314E8F" w:rsidRDefault="00314E8F">
            <w:pPr>
              <w:rPr>
                <w:sz w:val="19"/>
                <w:szCs w:val="19"/>
              </w:rPr>
            </w:pPr>
          </w:p>
        </w:tc>
        <w:tc>
          <w:tcPr>
            <w:tcW w:w="180" w:type="dxa"/>
            <w:vAlign w:val="bottom"/>
          </w:tcPr>
          <w:p w14:paraId="2C644584" w14:textId="77777777" w:rsidR="00314E8F" w:rsidRDefault="00314E8F">
            <w:pPr>
              <w:rPr>
                <w:sz w:val="19"/>
                <w:szCs w:val="19"/>
              </w:rPr>
            </w:pPr>
          </w:p>
        </w:tc>
        <w:tc>
          <w:tcPr>
            <w:tcW w:w="740" w:type="dxa"/>
            <w:vAlign w:val="bottom"/>
          </w:tcPr>
          <w:p w14:paraId="1DCB90DA" w14:textId="77777777" w:rsidR="00314E8F" w:rsidRDefault="00314E8F">
            <w:pPr>
              <w:rPr>
                <w:sz w:val="19"/>
                <w:szCs w:val="19"/>
              </w:rPr>
            </w:pPr>
          </w:p>
        </w:tc>
        <w:tc>
          <w:tcPr>
            <w:tcW w:w="1820" w:type="dxa"/>
            <w:gridSpan w:val="7"/>
            <w:vAlign w:val="bottom"/>
          </w:tcPr>
          <w:p w14:paraId="2580C201" w14:textId="77777777" w:rsidR="00314E8F" w:rsidRDefault="00907310">
            <w:pPr>
              <w:spacing w:line="220" w:lineRule="exact"/>
              <w:jc w:val="center"/>
              <w:rPr>
                <w:sz w:val="20"/>
                <w:szCs w:val="20"/>
              </w:rPr>
            </w:pPr>
            <w:r>
              <w:rPr>
                <w:rFonts w:ascii="Calibri" w:eastAsia="Calibri" w:hAnsi="Calibri" w:cs="Calibri"/>
                <w:b/>
                <w:bCs/>
                <w:w w:val="99"/>
                <w:sz w:val="20"/>
                <w:szCs w:val="20"/>
              </w:rPr>
              <w:t xml:space="preserve">letter 1 </w:t>
            </w:r>
            <w:r>
              <w:rPr>
                <w:rFonts w:ascii="Calibri" w:eastAsia="Calibri" w:hAnsi="Calibri" w:cs="Calibri"/>
                <w:w w:val="99"/>
              </w:rPr>
              <w:t>(Appendix B)</w:t>
            </w:r>
          </w:p>
        </w:tc>
        <w:tc>
          <w:tcPr>
            <w:tcW w:w="0" w:type="dxa"/>
            <w:vAlign w:val="bottom"/>
          </w:tcPr>
          <w:p w14:paraId="579F6CCA" w14:textId="77777777" w:rsidR="00314E8F" w:rsidRDefault="00314E8F">
            <w:pPr>
              <w:rPr>
                <w:sz w:val="1"/>
                <w:szCs w:val="1"/>
              </w:rPr>
            </w:pPr>
          </w:p>
        </w:tc>
      </w:tr>
      <w:tr w:rsidR="00314E8F" w14:paraId="57BC2D0F" w14:textId="77777777">
        <w:trPr>
          <w:trHeight w:val="260"/>
        </w:trPr>
        <w:tc>
          <w:tcPr>
            <w:tcW w:w="1240" w:type="dxa"/>
            <w:vAlign w:val="bottom"/>
          </w:tcPr>
          <w:p w14:paraId="74D3D945" w14:textId="77777777" w:rsidR="00314E8F" w:rsidRDefault="00314E8F"/>
        </w:tc>
        <w:tc>
          <w:tcPr>
            <w:tcW w:w="1740" w:type="dxa"/>
            <w:vAlign w:val="bottom"/>
          </w:tcPr>
          <w:p w14:paraId="7E432A51" w14:textId="77777777" w:rsidR="00314E8F" w:rsidRDefault="00314E8F"/>
        </w:tc>
        <w:tc>
          <w:tcPr>
            <w:tcW w:w="2060" w:type="dxa"/>
            <w:gridSpan w:val="3"/>
            <w:vAlign w:val="bottom"/>
          </w:tcPr>
          <w:p w14:paraId="71BB682C" w14:textId="77777777" w:rsidR="00314E8F" w:rsidRDefault="00907310">
            <w:pPr>
              <w:spacing w:line="219" w:lineRule="exact"/>
              <w:jc w:val="center"/>
              <w:rPr>
                <w:sz w:val="20"/>
                <w:szCs w:val="20"/>
              </w:rPr>
            </w:pPr>
            <w:r>
              <w:rPr>
                <w:rFonts w:ascii="Calibri" w:eastAsia="Calibri" w:hAnsi="Calibri" w:cs="Calibri"/>
              </w:rPr>
              <w:t>monitor for 3-4</w:t>
            </w:r>
          </w:p>
        </w:tc>
        <w:tc>
          <w:tcPr>
            <w:tcW w:w="320" w:type="dxa"/>
            <w:vAlign w:val="bottom"/>
          </w:tcPr>
          <w:p w14:paraId="3D985ED7" w14:textId="77777777" w:rsidR="00314E8F" w:rsidRDefault="00314E8F"/>
        </w:tc>
        <w:tc>
          <w:tcPr>
            <w:tcW w:w="1880" w:type="dxa"/>
            <w:gridSpan w:val="6"/>
            <w:vAlign w:val="bottom"/>
          </w:tcPr>
          <w:p w14:paraId="197B2584" w14:textId="77777777" w:rsidR="00314E8F" w:rsidRDefault="00907310">
            <w:pPr>
              <w:ind w:left="81"/>
              <w:jc w:val="center"/>
              <w:rPr>
                <w:sz w:val="20"/>
                <w:szCs w:val="20"/>
              </w:rPr>
            </w:pPr>
            <w:r>
              <w:rPr>
                <w:rFonts w:ascii="Calibri" w:eastAsia="Calibri" w:hAnsi="Calibri" w:cs="Calibri"/>
                <w:w w:val="99"/>
                <w:sz w:val="20"/>
                <w:szCs w:val="20"/>
              </w:rPr>
              <w:t>with completion.</w:t>
            </w:r>
          </w:p>
        </w:tc>
        <w:tc>
          <w:tcPr>
            <w:tcW w:w="200" w:type="dxa"/>
            <w:vAlign w:val="bottom"/>
          </w:tcPr>
          <w:p w14:paraId="245AF067" w14:textId="77777777" w:rsidR="00314E8F" w:rsidRDefault="00314E8F"/>
        </w:tc>
        <w:tc>
          <w:tcPr>
            <w:tcW w:w="180" w:type="dxa"/>
            <w:vAlign w:val="bottom"/>
          </w:tcPr>
          <w:p w14:paraId="4FC562C7" w14:textId="77777777" w:rsidR="00314E8F" w:rsidRDefault="00314E8F"/>
        </w:tc>
        <w:tc>
          <w:tcPr>
            <w:tcW w:w="2560" w:type="dxa"/>
            <w:gridSpan w:val="8"/>
            <w:vAlign w:val="bottom"/>
          </w:tcPr>
          <w:p w14:paraId="626B5172" w14:textId="77777777" w:rsidR="00314E8F" w:rsidRDefault="00907310">
            <w:pPr>
              <w:spacing w:line="240" w:lineRule="exact"/>
              <w:ind w:left="640"/>
              <w:jc w:val="center"/>
              <w:rPr>
                <w:sz w:val="20"/>
                <w:szCs w:val="20"/>
              </w:rPr>
            </w:pPr>
            <w:r>
              <w:rPr>
                <w:rFonts w:ascii="Calibri" w:eastAsia="Calibri" w:hAnsi="Calibri" w:cs="Calibri"/>
                <w:w w:val="99"/>
                <w:sz w:val="20"/>
                <w:szCs w:val="20"/>
              </w:rPr>
              <w:t>and school monitoring</w:t>
            </w:r>
          </w:p>
        </w:tc>
        <w:tc>
          <w:tcPr>
            <w:tcW w:w="0" w:type="dxa"/>
            <w:vAlign w:val="bottom"/>
          </w:tcPr>
          <w:p w14:paraId="4A20647F" w14:textId="77777777" w:rsidR="00314E8F" w:rsidRDefault="00314E8F">
            <w:pPr>
              <w:rPr>
                <w:sz w:val="1"/>
                <w:szCs w:val="1"/>
              </w:rPr>
            </w:pPr>
          </w:p>
        </w:tc>
      </w:tr>
    </w:tbl>
    <w:p w14:paraId="691978E1" w14:textId="77777777" w:rsidR="00314E8F" w:rsidRDefault="00907310">
      <w:pPr>
        <w:spacing w:line="199" w:lineRule="auto"/>
        <w:ind w:left="4440"/>
        <w:rPr>
          <w:sz w:val="20"/>
          <w:szCs w:val="20"/>
        </w:rPr>
      </w:pPr>
      <w:r>
        <w:rPr>
          <w:rFonts w:ascii="Calibri" w:eastAsia="Calibri" w:hAnsi="Calibri" w:cs="Calibri"/>
        </w:rPr>
        <w:t>weeks</w:t>
      </w:r>
    </w:p>
    <w:p w14:paraId="113F472D" w14:textId="77777777" w:rsidR="00314E8F" w:rsidRDefault="00314E8F">
      <w:pPr>
        <w:spacing w:line="29" w:lineRule="exact"/>
        <w:rPr>
          <w:sz w:val="24"/>
          <w:szCs w:val="24"/>
        </w:rPr>
      </w:pPr>
    </w:p>
    <w:p w14:paraId="439A515B" w14:textId="77777777" w:rsidR="00314E8F" w:rsidRDefault="00907310">
      <w:pPr>
        <w:ind w:left="6580"/>
        <w:rPr>
          <w:sz w:val="20"/>
          <w:szCs w:val="20"/>
        </w:rPr>
      </w:pPr>
      <w:r>
        <w:rPr>
          <w:rFonts w:ascii="Calibri" w:eastAsia="Calibri" w:hAnsi="Calibri" w:cs="Calibri"/>
        </w:rPr>
        <w:t>Attendance</w:t>
      </w:r>
    </w:p>
    <w:p w14:paraId="122FD8E4" w14:textId="77777777" w:rsidR="00314E8F" w:rsidRDefault="00907310">
      <w:pPr>
        <w:spacing w:line="235" w:lineRule="auto"/>
        <w:ind w:left="6620"/>
        <w:rPr>
          <w:sz w:val="20"/>
          <w:szCs w:val="20"/>
        </w:rPr>
      </w:pPr>
      <w:r>
        <w:rPr>
          <w:rFonts w:ascii="Calibri" w:eastAsia="Calibri" w:hAnsi="Calibri" w:cs="Calibri"/>
        </w:rPr>
        <w:t>improves?</w:t>
      </w:r>
    </w:p>
    <w:p w14:paraId="50A06B95" w14:textId="77777777" w:rsidR="00314E8F" w:rsidRDefault="00314E8F">
      <w:pPr>
        <w:spacing w:line="104" w:lineRule="exact"/>
        <w:rPr>
          <w:sz w:val="24"/>
          <w:szCs w:val="24"/>
        </w:rPr>
      </w:pPr>
    </w:p>
    <w:p w14:paraId="354C1B48" w14:textId="77777777" w:rsidR="00314E8F" w:rsidRDefault="00907310">
      <w:pPr>
        <w:ind w:left="5840"/>
        <w:rPr>
          <w:sz w:val="20"/>
          <w:szCs w:val="20"/>
        </w:rPr>
      </w:pPr>
      <w:r>
        <w:rPr>
          <w:rFonts w:ascii="Calibri" w:eastAsia="Calibri" w:hAnsi="Calibri" w:cs="Calibri"/>
          <w:color w:val="4F88BB"/>
          <w:sz w:val="16"/>
          <w:szCs w:val="16"/>
          <w:highlight w:val="white"/>
        </w:rPr>
        <w:t>Yes</w:t>
      </w:r>
      <w:r>
        <w:rPr>
          <w:noProof/>
          <w:sz w:val="1"/>
          <w:szCs w:val="1"/>
          <w:lang w:val="en-GB" w:eastAsia="en-GB"/>
        </w:rPr>
        <w:drawing>
          <wp:inline distT="0" distB="0" distL="0" distR="0" wp14:anchorId="4F36CD32" wp14:editId="046AD175">
            <wp:extent cx="1195070" cy="141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195070" cy="141605"/>
                    </a:xfrm>
                    <a:prstGeom prst="rect">
                      <a:avLst/>
                    </a:prstGeom>
                    <a:noFill/>
                    <a:ln>
                      <a:noFill/>
                    </a:ln>
                  </pic:spPr>
                </pic:pic>
              </a:graphicData>
            </a:graphic>
          </wp:inline>
        </w:drawing>
      </w:r>
      <w:r>
        <w:rPr>
          <w:rFonts w:ascii="Calibri" w:eastAsia="Calibri" w:hAnsi="Calibri" w:cs="Calibri"/>
          <w:color w:val="4F88BB"/>
          <w:sz w:val="16"/>
          <w:szCs w:val="16"/>
          <w:highlight w:val="white"/>
        </w:rPr>
        <w:t>No</w:t>
      </w:r>
      <w:r>
        <w:rPr>
          <w:noProof/>
          <w:sz w:val="1"/>
          <w:szCs w:val="1"/>
          <w:lang w:val="en-GB" w:eastAsia="en-GB"/>
        </w:rPr>
        <w:drawing>
          <wp:inline distT="0" distB="0" distL="0" distR="0" wp14:anchorId="10F22443" wp14:editId="3465DF01">
            <wp:extent cx="558800" cy="438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58800" cy="43815"/>
                    </a:xfrm>
                    <a:prstGeom prst="rect">
                      <a:avLst/>
                    </a:prstGeom>
                    <a:noFill/>
                    <a:ln>
                      <a:noFill/>
                    </a:ln>
                  </pic:spPr>
                </pic:pic>
              </a:graphicData>
            </a:graphic>
          </wp:inline>
        </w:drawing>
      </w:r>
    </w:p>
    <w:p w14:paraId="43BF5F10" w14:textId="77777777" w:rsidR="00314E8F" w:rsidRDefault="00907310">
      <w:pPr>
        <w:spacing w:line="20" w:lineRule="exact"/>
        <w:rPr>
          <w:sz w:val="24"/>
          <w:szCs w:val="24"/>
        </w:rPr>
      </w:pPr>
      <w:r>
        <w:rPr>
          <w:noProof/>
          <w:sz w:val="24"/>
          <w:szCs w:val="24"/>
          <w:lang w:val="en-GB" w:eastAsia="en-GB"/>
        </w:rPr>
        <w:drawing>
          <wp:anchor distT="0" distB="0" distL="114300" distR="114300" simplePos="0" relativeHeight="251658752" behindDoc="1" locked="0" layoutInCell="0" allowOverlap="1" wp14:anchorId="4328F9D6" wp14:editId="160563BB">
            <wp:simplePos x="0" y="0"/>
            <wp:positionH relativeFrom="column">
              <wp:posOffset>-75565</wp:posOffset>
            </wp:positionH>
            <wp:positionV relativeFrom="paragraph">
              <wp:posOffset>-39370</wp:posOffset>
            </wp:positionV>
            <wp:extent cx="7213600" cy="43414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7213600" cy="4341495"/>
                    </a:xfrm>
                    <a:prstGeom prst="rect">
                      <a:avLst/>
                    </a:prstGeom>
                    <a:noFill/>
                  </pic:spPr>
                </pic:pic>
              </a:graphicData>
            </a:graphic>
          </wp:anchor>
        </w:drawing>
      </w:r>
    </w:p>
    <w:p w14:paraId="1FAED4B6" w14:textId="77777777" w:rsidR="00314E8F" w:rsidRDefault="00314E8F">
      <w:pPr>
        <w:sectPr w:rsidR="00314E8F">
          <w:type w:val="continuous"/>
          <w:pgSz w:w="11900" w:h="16830"/>
          <w:pgMar w:top="232" w:right="340" w:bottom="273" w:left="400" w:header="0" w:footer="0" w:gutter="0"/>
          <w:cols w:space="720" w:equalWidth="0">
            <w:col w:w="11160"/>
          </w:cols>
        </w:sectPr>
      </w:pPr>
    </w:p>
    <w:p w14:paraId="1123132D" w14:textId="77777777" w:rsidR="00314E8F" w:rsidRDefault="00314E8F">
      <w:pPr>
        <w:spacing w:line="167" w:lineRule="exact"/>
        <w:rPr>
          <w:sz w:val="24"/>
          <w:szCs w:val="24"/>
        </w:rPr>
      </w:pPr>
    </w:p>
    <w:p w14:paraId="09A35CA6" w14:textId="77777777" w:rsidR="00314E8F" w:rsidRDefault="00907310">
      <w:pPr>
        <w:rPr>
          <w:sz w:val="20"/>
          <w:szCs w:val="20"/>
        </w:rPr>
      </w:pPr>
      <w:r>
        <w:rPr>
          <w:rFonts w:ascii="Calibri" w:eastAsia="Calibri" w:hAnsi="Calibri" w:cs="Calibri"/>
          <w:b/>
          <w:bCs/>
          <w:sz w:val="24"/>
          <w:szCs w:val="24"/>
        </w:rPr>
        <w:t>IMPORTANT</w:t>
      </w:r>
    </w:p>
    <w:p w14:paraId="5B2601BA" w14:textId="77777777" w:rsidR="00314E8F" w:rsidRDefault="00314E8F">
      <w:pPr>
        <w:spacing w:line="48" w:lineRule="exact"/>
        <w:rPr>
          <w:sz w:val="24"/>
          <w:szCs w:val="24"/>
        </w:rPr>
      </w:pPr>
    </w:p>
    <w:p w14:paraId="5C1D29F7" w14:textId="77777777" w:rsidR="00314E8F" w:rsidRDefault="00907310">
      <w:pPr>
        <w:spacing w:line="221" w:lineRule="auto"/>
        <w:rPr>
          <w:sz w:val="20"/>
          <w:szCs w:val="20"/>
        </w:rPr>
      </w:pPr>
      <w:r>
        <w:rPr>
          <w:rFonts w:ascii="Calibri" w:eastAsia="Calibri" w:hAnsi="Calibri" w:cs="Calibri"/>
          <w:sz w:val="24"/>
          <w:szCs w:val="24"/>
        </w:rPr>
        <w:t xml:space="preserve">NB for children and families with additional need, the Early Help Assessment </w:t>
      </w:r>
      <w:r>
        <w:rPr>
          <w:rFonts w:ascii="Calibri" w:eastAsia="Calibri" w:hAnsi="Calibri" w:cs="Calibri"/>
          <w:b/>
          <w:bCs/>
          <w:sz w:val="24"/>
          <w:szCs w:val="24"/>
        </w:rPr>
        <w:t>must be</w:t>
      </w:r>
      <w:r>
        <w:rPr>
          <w:rFonts w:ascii="Calibri" w:eastAsia="Calibri" w:hAnsi="Calibri" w:cs="Calibri"/>
          <w:sz w:val="24"/>
          <w:szCs w:val="24"/>
        </w:rPr>
        <w:t xml:space="preserve"> the underpinning tool used throughout this process to ensure that adequate support and challenge is in place to enhance outcomes and support attendance.</w:t>
      </w:r>
    </w:p>
    <w:p w14:paraId="65DFCA0F" w14:textId="77777777" w:rsidR="00314E8F" w:rsidRDefault="00907310">
      <w:pPr>
        <w:spacing w:line="20" w:lineRule="exact"/>
        <w:rPr>
          <w:sz w:val="24"/>
          <w:szCs w:val="24"/>
        </w:rPr>
      </w:pPr>
      <w:r>
        <w:rPr>
          <w:sz w:val="24"/>
          <w:szCs w:val="24"/>
        </w:rPr>
        <w:br w:type="column"/>
      </w:r>
    </w:p>
    <w:p w14:paraId="55579FC7" w14:textId="77777777" w:rsidR="00314E8F" w:rsidRDefault="00314E8F">
      <w:pPr>
        <w:spacing w:line="200" w:lineRule="exact"/>
        <w:rPr>
          <w:sz w:val="24"/>
          <w:szCs w:val="24"/>
        </w:rPr>
      </w:pPr>
    </w:p>
    <w:p w14:paraId="1D997893" w14:textId="77777777" w:rsidR="00314E8F" w:rsidRDefault="00314E8F">
      <w:pPr>
        <w:spacing w:line="200" w:lineRule="exact"/>
        <w:rPr>
          <w:sz w:val="24"/>
          <w:szCs w:val="24"/>
        </w:rPr>
      </w:pPr>
    </w:p>
    <w:p w14:paraId="23B36CBB" w14:textId="77777777" w:rsidR="00314E8F" w:rsidRDefault="00314E8F">
      <w:pPr>
        <w:spacing w:line="330" w:lineRule="exact"/>
        <w:rPr>
          <w:sz w:val="24"/>
          <w:szCs w:val="24"/>
        </w:rPr>
      </w:pPr>
    </w:p>
    <w:p w14:paraId="355F06CB" w14:textId="77777777" w:rsidR="00314E8F" w:rsidRDefault="00907310">
      <w:pPr>
        <w:ind w:right="20"/>
        <w:jc w:val="center"/>
        <w:rPr>
          <w:sz w:val="20"/>
          <w:szCs w:val="20"/>
        </w:rPr>
      </w:pPr>
      <w:r>
        <w:rPr>
          <w:rFonts w:ascii="Calibri" w:eastAsia="Calibri" w:hAnsi="Calibri" w:cs="Calibri"/>
          <w:sz w:val="19"/>
          <w:szCs w:val="19"/>
        </w:rPr>
        <w:t>Continue with support</w:t>
      </w:r>
    </w:p>
    <w:p w14:paraId="199470D1" w14:textId="77777777" w:rsidR="00314E8F" w:rsidRDefault="00314E8F">
      <w:pPr>
        <w:spacing w:line="40" w:lineRule="exact"/>
        <w:rPr>
          <w:sz w:val="24"/>
          <w:szCs w:val="24"/>
        </w:rPr>
      </w:pPr>
    </w:p>
    <w:p w14:paraId="6EB8B7F2" w14:textId="77777777" w:rsidR="00314E8F" w:rsidRDefault="00907310">
      <w:pPr>
        <w:spacing w:line="223" w:lineRule="auto"/>
        <w:ind w:left="100" w:right="20"/>
        <w:jc w:val="center"/>
        <w:rPr>
          <w:sz w:val="20"/>
          <w:szCs w:val="20"/>
        </w:rPr>
      </w:pPr>
      <w:r>
        <w:rPr>
          <w:rFonts w:ascii="Calibri" w:eastAsia="Calibri" w:hAnsi="Calibri" w:cs="Calibri"/>
          <w:sz w:val="20"/>
          <w:szCs w:val="20"/>
        </w:rPr>
        <w:t>package until issues diminish - reward parents/child</w:t>
      </w:r>
    </w:p>
    <w:p w14:paraId="3F75BDB1" w14:textId="77777777" w:rsidR="00314E8F" w:rsidRDefault="00907310">
      <w:pPr>
        <w:spacing w:line="20" w:lineRule="exact"/>
        <w:rPr>
          <w:sz w:val="24"/>
          <w:szCs w:val="24"/>
        </w:rPr>
      </w:pPr>
      <w:r>
        <w:rPr>
          <w:sz w:val="24"/>
          <w:szCs w:val="24"/>
        </w:rPr>
        <w:br w:type="column"/>
      </w:r>
    </w:p>
    <w:p w14:paraId="22FB1608" w14:textId="77777777" w:rsidR="00314E8F" w:rsidRDefault="00314E8F">
      <w:pPr>
        <w:spacing w:line="206" w:lineRule="exact"/>
        <w:rPr>
          <w:sz w:val="24"/>
          <w:szCs w:val="24"/>
        </w:rPr>
      </w:pPr>
    </w:p>
    <w:p w14:paraId="1588E582" w14:textId="77777777" w:rsidR="00314E8F" w:rsidRDefault="00907310">
      <w:pPr>
        <w:spacing w:line="226" w:lineRule="auto"/>
        <w:ind w:left="-19" w:right="120"/>
        <w:jc w:val="center"/>
        <w:rPr>
          <w:sz w:val="20"/>
          <w:szCs w:val="20"/>
        </w:rPr>
      </w:pPr>
      <w:r>
        <w:rPr>
          <w:rFonts w:ascii="Calibri" w:eastAsia="Calibri" w:hAnsi="Calibri" w:cs="Calibri"/>
          <w:sz w:val="21"/>
          <w:szCs w:val="21"/>
        </w:rPr>
        <w:t xml:space="preserve">School to send </w:t>
      </w:r>
      <w:r>
        <w:rPr>
          <w:rFonts w:ascii="Calibri" w:eastAsia="Calibri" w:hAnsi="Calibri" w:cs="Calibri"/>
          <w:b/>
          <w:bCs/>
          <w:sz w:val="21"/>
          <w:szCs w:val="21"/>
        </w:rPr>
        <w:t>letter 2</w:t>
      </w:r>
      <w:r>
        <w:rPr>
          <w:rFonts w:ascii="Calibri" w:eastAsia="Calibri" w:hAnsi="Calibri" w:cs="Calibri"/>
          <w:sz w:val="21"/>
          <w:szCs w:val="21"/>
        </w:rPr>
        <w:t xml:space="preserve"> (Appendix C) Discuss with parents and monitor for 3-4 weeks</w:t>
      </w:r>
    </w:p>
    <w:p w14:paraId="3FD97355" w14:textId="77777777" w:rsidR="00314E8F" w:rsidRDefault="00314E8F">
      <w:pPr>
        <w:spacing w:line="46" w:lineRule="exact"/>
        <w:rPr>
          <w:sz w:val="24"/>
          <w:szCs w:val="24"/>
        </w:rPr>
      </w:pPr>
    </w:p>
    <w:p w14:paraId="142A6C2F" w14:textId="77777777" w:rsidR="00314E8F" w:rsidRDefault="00907310">
      <w:pPr>
        <w:spacing w:line="222" w:lineRule="auto"/>
        <w:ind w:right="80"/>
        <w:jc w:val="center"/>
        <w:rPr>
          <w:sz w:val="20"/>
          <w:szCs w:val="20"/>
        </w:rPr>
      </w:pPr>
      <w:r>
        <w:rPr>
          <w:rFonts w:ascii="Calibri" w:eastAsia="Calibri" w:hAnsi="Calibri" w:cs="Calibri"/>
        </w:rPr>
        <w:t>At this point an EHA should be considered as FPN will not be granted without EHA for those that have additional needs</w:t>
      </w:r>
    </w:p>
    <w:p w14:paraId="3A84F48E" w14:textId="77777777" w:rsidR="00314E8F" w:rsidRDefault="00314E8F">
      <w:pPr>
        <w:spacing w:line="265" w:lineRule="exact"/>
        <w:rPr>
          <w:sz w:val="24"/>
          <w:szCs w:val="24"/>
        </w:rPr>
      </w:pPr>
    </w:p>
    <w:p w14:paraId="19A6CF3E" w14:textId="77777777" w:rsidR="00314E8F" w:rsidRDefault="00907310">
      <w:pPr>
        <w:ind w:left="1580"/>
        <w:rPr>
          <w:sz w:val="20"/>
          <w:szCs w:val="20"/>
        </w:rPr>
      </w:pPr>
      <w:r>
        <w:rPr>
          <w:rFonts w:ascii="Calibri" w:eastAsia="Calibri" w:hAnsi="Calibri" w:cs="Calibri"/>
        </w:rPr>
        <w:t>Attendance</w:t>
      </w:r>
    </w:p>
    <w:p w14:paraId="2F694754" w14:textId="77777777" w:rsidR="00314E8F" w:rsidRDefault="00907310">
      <w:pPr>
        <w:spacing w:line="235" w:lineRule="auto"/>
        <w:ind w:left="1620"/>
        <w:rPr>
          <w:sz w:val="20"/>
          <w:szCs w:val="20"/>
        </w:rPr>
      </w:pPr>
      <w:r>
        <w:rPr>
          <w:rFonts w:ascii="Calibri" w:eastAsia="Calibri" w:hAnsi="Calibri" w:cs="Calibri"/>
        </w:rPr>
        <w:t>improves?</w:t>
      </w:r>
    </w:p>
    <w:p w14:paraId="74E23821" w14:textId="77777777" w:rsidR="00314E8F" w:rsidRDefault="00314E8F">
      <w:pPr>
        <w:spacing w:line="108" w:lineRule="exact"/>
        <w:rPr>
          <w:sz w:val="24"/>
          <w:szCs w:val="24"/>
        </w:rPr>
      </w:pPr>
    </w:p>
    <w:p w14:paraId="2590494B" w14:textId="77777777" w:rsidR="00314E8F" w:rsidRDefault="00314E8F">
      <w:pPr>
        <w:sectPr w:rsidR="00314E8F">
          <w:type w:val="continuous"/>
          <w:pgSz w:w="11900" w:h="16830"/>
          <w:pgMar w:top="232" w:right="340" w:bottom="273" w:left="400" w:header="0" w:footer="0" w:gutter="0"/>
          <w:cols w:num="3" w:space="720" w:equalWidth="0">
            <w:col w:w="3760" w:space="580"/>
            <w:col w:w="1840" w:space="720"/>
            <w:col w:w="4260"/>
          </w:cols>
        </w:sectPr>
      </w:pPr>
    </w:p>
    <w:p w14:paraId="2B588D1A" w14:textId="77777777" w:rsidR="00314E8F" w:rsidRDefault="00314E8F">
      <w:pPr>
        <w:spacing w:line="120" w:lineRule="exact"/>
        <w:rPr>
          <w:sz w:val="24"/>
          <w:szCs w:val="24"/>
        </w:rPr>
      </w:pPr>
    </w:p>
    <w:p w14:paraId="7F29E387" w14:textId="77777777" w:rsidR="00314E8F" w:rsidRDefault="00907310">
      <w:pPr>
        <w:spacing w:line="226" w:lineRule="auto"/>
        <w:ind w:right="100"/>
        <w:jc w:val="both"/>
        <w:rPr>
          <w:sz w:val="20"/>
          <w:szCs w:val="20"/>
        </w:rPr>
      </w:pPr>
      <w:r>
        <w:rPr>
          <w:rFonts w:ascii="Calibri" w:eastAsia="Calibri" w:hAnsi="Calibri" w:cs="Calibri"/>
          <w:sz w:val="24"/>
          <w:szCs w:val="24"/>
        </w:rPr>
        <w:t>Some schools have replaced their pupil support plans with the EHA to ease this process. Integrated Working Leads are available to support the EHA process.</w:t>
      </w:r>
    </w:p>
    <w:p w14:paraId="050A9E05" w14:textId="77777777" w:rsidR="00314E8F" w:rsidRDefault="00314E8F">
      <w:pPr>
        <w:spacing w:line="49" w:lineRule="exact"/>
        <w:rPr>
          <w:sz w:val="24"/>
          <w:szCs w:val="24"/>
        </w:rPr>
      </w:pPr>
    </w:p>
    <w:p w14:paraId="035CCF8E" w14:textId="77777777" w:rsidR="00314E8F" w:rsidRDefault="00907310">
      <w:pPr>
        <w:spacing w:line="230" w:lineRule="auto"/>
        <w:rPr>
          <w:sz w:val="20"/>
          <w:szCs w:val="20"/>
        </w:rPr>
      </w:pPr>
      <w:r>
        <w:rPr>
          <w:rFonts w:ascii="Calibri" w:eastAsia="Calibri" w:hAnsi="Calibri" w:cs="Calibri"/>
          <w:sz w:val="24"/>
          <w:szCs w:val="24"/>
        </w:rPr>
        <w:t>The EHA is a shared responsibility across the wider children's workforce to ensure that issues are addressed early in the development of a problem. The definition of additional need can be seen in the threshold descriptor Levels of Need document in Appendix A.</w:t>
      </w:r>
    </w:p>
    <w:p w14:paraId="1A9334BC" w14:textId="77777777" w:rsidR="00314E8F" w:rsidRDefault="00314E8F">
      <w:pPr>
        <w:spacing w:line="53" w:lineRule="exact"/>
        <w:rPr>
          <w:sz w:val="24"/>
          <w:szCs w:val="24"/>
        </w:rPr>
      </w:pPr>
    </w:p>
    <w:p w14:paraId="1C5AC1FA" w14:textId="77777777" w:rsidR="00314E8F" w:rsidRDefault="00907310">
      <w:pPr>
        <w:spacing w:line="222" w:lineRule="auto"/>
        <w:ind w:right="200"/>
        <w:rPr>
          <w:sz w:val="20"/>
          <w:szCs w:val="20"/>
        </w:rPr>
      </w:pPr>
      <w:r>
        <w:rPr>
          <w:rFonts w:ascii="Calibri" w:eastAsia="Calibri" w:hAnsi="Calibri" w:cs="Calibri"/>
          <w:b/>
          <w:bCs/>
          <w:sz w:val="24"/>
          <w:szCs w:val="24"/>
        </w:rPr>
        <w:t>Children known to have additional need, that don t have an EHA in place will not progress to FPN.</w:t>
      </w:r>
    </w:p>
    <w:p w14:paraId="60D057B4" w14:textId="77777777" w:rsidR="00314E8F" w:rsidRDefault="00907310">
      <w:pPr>
        <w:spacing w:line="20" w:lineRule="exact"/>
        <w:rPr>
          <w:sz w:val="24"/>
          <w:szCs w:val="24"/>
        </w:rPr>
      </w:pPr>
      <w:r>
        <w:rPr>
          <w:sz w:val="24"/>
          <w:szCs w:val="24"/>
        </w:rPr>
        <w:br w:type="column"/>
      </w:r>
    </w:p>
    <w:p w14:paraId="33C183F6" w14:textId="77777777" w:rsidR="00314E8F" w:rsidRDefault="00314E8F">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740"/>
        <w:gridCol w:w="1000"/>
        <w:gridCol w:w="440"/>
        <w:gridCol w:w="220"/>
        <w:gridCol w:w="360"/>
        <w:gridCol w:w="980"/>
        <w:gridCol w:w="900"/>
        <w:gridCol w:w="140"/>
        <w:gridCol w:w="40"/>
        <w:gridCol w:w="360"/>
        <w:gridCol w:w="1400"/>
        <w:gridCol w:w="220"/>
        <w:gridCol w:w="30"/>
      </w:tblGrid>
      <w:tr w:rsidR="00314E8F" w14:paraId="021F26DD" w14:textId="77777777">
        <w:trPr>
          <w:trHeight w:val="73"/>
        </w:trPr>
        <w:tc>
          <w:tcPr>
            <w:tcW w:w="740" w:type="dxa"/>
            <w:vAlign w:val="bottom"/>
          </w:tcPr>
          <w:p w14:paraId="21F0399A" w14:textId="77777777" w:rsidR="00314E8F" w:rsidRDefault="00314E8F">
            <w:pPr>
              <w:rPr>
                <w:sz w:val="6"/>
                <w:szCs w:val="6"/>
              </w:rPr>
            </w:pPr>
          </w:p>
        </w:tc>
        <w:tc>
          <w:tcPr>
            <w:tcW w:w="1000" w:type="dxa"/>
            <w:vAlign w:val="bottom"/>
          </w:tcPr>
          <w:p w14:paraId="17DE9C7E" w14:textId="77777777" w:rsidR="00314E8F" w:rsidRDefault="00314E8F">
            <w:pPr>
              <w:rPr>
                <w:sz w:val="6"/>
                <w:szCs w:val="6"/>
              </w:rPr>
            </w:pPr>
          </w:p>
        </w:tc>
        <w:tc>
          <w:tcPr>
            <w:tcW w:w="440" w:type="dxa"/>
            <w:vMerge w:val="restart"/>
            <w:vAlign w:val="bottom"/>
          </w:tcPr>
          <w:p w14:paraId="5226558E" w14:textId="77777777" w:rsidR="00314E8F" w:rsidRDefault="00314E8F">
            <w:pPr>
              <w:rPr>
                <w:sz w:val="6"/>
                <w:szCs w:val="6"/>
              </w:rPr>
            </w:pPr>
          </w:p>
        </w:tc>
        <w:tc>
          <w:tcPr>
            <w:tcW w:w="220" w:type="dxa"/>
            <w:vMerge w:val="restart"/>
            <w:vAlign w:val="bottom"/>
          </w:tcPr>
          <w:p w14:paraId="23AD02E0" w14:textId="77777777" w:rsidR="00314E8F" w:rsidRDefault="00907310">
            <w:pPr>
              <w:ind w:left="20"/>
              <w:rPr>
                <w:sz w:val="20"/>
                <w:szCs w:val="20"/>
              </w:rPr>
            </w:pPr>
            <w:r>
              <w:rPr>
                <w:rFonts w:ascii="Calibri" w:eastAsia="Calibri" w:hAnsi="Calibri" w:cs="Calibri"/>
                <w:color w:val="4F88BB"/>
                <w:w w:val="81"/>
                <w:sz w:val="16"/>
                <w:szCs w:val="16"/>
                <w:highlight w:val="white"/>
              </w:rPr>
              <w:t>Yes</w:t>
            </w:r>
          </w:p>
        </w:tc>
        <w:tc>
          <w:tcPr>
            <w:tcW w:w="360" w:type="dxa"/>
            <w:vMerge w:val="restart"/>
            <w:vAlign w:val="bottom"/>
          </w:tcPr>
          <w:p w14:paraId="3F54207E" w14:textId="77777777" w:rsidR="00314E8F" w:rsidRDefault="00314E8F">
            <w:pPr>
              <w:rPr>
                <w:sz w:val="6"/>
                <w:szCs w:val="6"/>
              </w:rPr>
            </w:pPr>
          </w:p>
        </w:tc>
        <w:tc>
          <w:tcPr>
            <w:tcW w:w="980" w:type="dxa"/>
            <w:vMerge w:val="restart"/>
            <w:vAlign w:val="bottom"/>
          </w:tcPr>
          <w:p w14:paraId="196F68CD" w14:textId="77777777" w:rsidR="00314E8F" w:rsidRDefault="00314E8F">
            <w:pPr>
              <w:rPr>
                <w:sz w:val="6"/>
                <w:szCs w:val="6"/>
              </w:rPr>
            </w:pPr>
          </w:p>
        </w:tc>
        <w:tc>
          <w:tcPr>
            <w:tcW w:w="900" w:type="dxa"/>
            <w:tcBorders>
              <w:right w:val="single" w:sz="8" w:space="0" w:color="5B9BD5"/>
            </w:tcBorders>
            <w:vAlign w:val="bottom"/>
          </w:tcPr>
          <w:p w14:paraId="621450F2" w14:textId="77777777" w:rsidR="00314E8F" w:rsidRDefault="00314E8F">
            <w:pPr>
              <w:rPr>
                <w:sz w:val="6"/>
                <w:szCs w:val="6"/>
              </w:rPr>
            </w:pPr>
          </w:p>
        </w:tc>
        <w:tc>
          <w:tcPr>
            <w:tcW w:w="140" w:type="dxa"/>
            <w:vAlign w:val="bottom"/>
          </w:tcPr>
          <w:p w14:paraId="407230E6" w14:textId="77777777" w:rsidR="00314E8F" w:rsidRDefault="00314E8F">
            <w:pPr>
              <w:rPr>
                <w:sz w:val="6"/>
                <w:szCs w:val="6"/>
              </w:rPr>
            </w:pPr>
          </w:p>
        </w:tc>
        <w:tc>
          <w:tcPr>
            <w:tcW w:w="40" w:type="dxa"/>
            <w:vAlign w:val="bottom"/>
          </w:tcPr>
          <w:p w14:paraId="77CAD15A" w14:textId="77777777" w:rsidR="00314E8F" w:rsidRDefault="00314E8F">
            <w:pPr>
              <w:rPr>
                <w:sz w:val="6"/>
                <w:szCs w:val="6"/>
              </w:rPr>
            </w:pPr>
          </w:p>
        </w:tc>
        <w:tc>
          <w:tcPr>
            <w:tcW w:w="360" w:type="dxa"/>
            <w:vAlign w:val="bottom"/>
          </w:tcPr>
          <w:p w14:paraId="3ACE55D1" w14:textId="77777777" w:rsidR="00314E8F" w:rsidRDefault="00314E8F">
            <w:pPr>
              <w:rPr>
                <w:sz w:val="6"/>
                <w:szCs w:val="6"/>
              </w:rPr>
            </w:pPr>
          </w:p>
        </w:tc>
        <w:tc>
          <w:tcPr>
            <w:tcW w:w="1400" w:type="dxa"/>
            <w:vAlign w:val="bottom"/>
          </w:tcPr>
          <w:p w14:paraId="18BF10F7" w14:textId="77777777" w:rsidR="00314E8F" w:rsidRDefault="00314E8F">
            <w:pPr>
              <w:rPr>
                <w:sz w:val="6"/>
                <w:szCs w:val="6"/>
              </w:rPr>
            </w:pPr>
          </w:p>
        </w:tc>
        <w:tc>
          <w:tcPr>
            <w:tcW w:w="220" w:type="dxa"/>
            <w:vAlign w:val="bottom"/>
          </w:tcPr>
          <w:p w14:paraId="74FA85A1" w14:textId="77777777" w:rsidR="00314E8F" w:rsidRDefault="00314E8F">
            <w:pPr>
              <w:rPr>
                <w:sz w:val="6"/>
                <w:szCs w:val="6"/>
              </w:rPr>
            </w:pPr>
          </w:p>
        </w:tc>
        <w:tc>
          <w:tcPr>
            <w:tcW w:w="0" w:type="dxa"/>
            <w:vAlign w:val="bottom"/>
          </w:tcPr>
          <w:p w14:paraId="49E570A4" w14:textId="77777777" w:rsidR="00314E8F" w:rsidRDefault="00314E8F">
            <w:pPr>
              <w:rPr>
                <w:sz w:val="1"/>
                <w:szCs w:val="1"/>
              </w:rPr>
            </w:pPr>
          </w:p>
        </w:tc>
      </w:tr>
      <w:tr w:rsidR="00314E8F" w14:paraId="64E45D48" w14:textId="77777777">
        <w:trPr>
          <w:trHeight w:val="20"/>
        </w:trPr>
        <w:tc>
          <w:tcPr>
            <w:tcW w:w="740" w:type="dxa"/>
            <w:vAlign w:val="bottom"/>
          </w:tcPr>
          <w:p w14:paraId="00229341" w14:textId="77777777" w:rsidR="00314E8F" w:rsidRDefault="00314E8F">
            <w:pPr>
              <w:spacing w:line="20" w:lineRule="exact"/>
              <w:rPr>
                <w:sz w:val="1"/>
                <w:szCs w:val="1"/>
              </w:rPr>
            </w:pPr>
          </w:p>
        </w:tc>
        <w:tc>
          <w:tcPr>
            <w:tcW w:w="1000" w:type="dxa"/>
            <w:tcBorders>
              <w:bottom w:val="single" w:sz="8" w:space="0" w:color="5B9BD5"/>
            </w:tcBorders>
            <w:vAlign w:val="bottom"/>
          </w:tcPr>
          <w:p w14:paraId="4977C31C" w14:textId="77777777" w:rsidR="00314E8F" w:rsidRDefault="00314E8F">
            <w:pPr>
              <w:spacing w:line="20" w:lineRule="exact"/>
              <w:rPr>
                <w:sz w:val="1"/>
                <w:szCs w:val="1"/>
              </w:rPr>
            </w:pPr>
          </w:p>
        </w:tc>
        <w:tc>
          <w:tcPr>
            <w:tcW w:w="440" w:type="dxa"/>
            <w:vMerge/>
            <w:tcBorders>
              <w:bottom w:val="single" w:sz="8" w:space="0" w:color="5B9BD5"/>
            </w:tcBorders>
            <w:vAlign w:val="bottom"/>
          </w:tcPr>
          <w:p w14:paraId="1284F73D" w14:textId="77777777" w:rsidR="00314E8F" w:rsidRDefault="00314E8F">
            <w:pPr>
              <w:spacing w:line="20" w:lineRule="exact"/>
              <w:rPr>
                <w:sz w:val="1"/>
                <w:szCs w:val="1"/>
              </w:rPr>
            </w:pPr>
          </w:p>
        </w:tc>
        <w:tc>
          <w:tcPr>
            <w:tcW w:w="220" w:type="dxa"/>
            <w:vMerge/>
            <w:vAlign w:val="bottom"/>
          </w:tcPr>
          <w:p w14:paraId="120DA239" w14:textId="77777777" w:rsidR="00314E8F" w:rsidRDefault="00314E8F">
            <w:pPr>
              <w:spacing w:line="20" w:lineRule="exact"/>
              <w:rPr>
                <w:sz w:val="1"/>
                <w:szCs w:val="1"/>
              </w:rPr>
            </w:pPr>
          </w:p>
        </w:tc>
        <w:tc>
          <w:tcPr>
            <w:tcW w:w="360" w:type="dxa"/>
            <w:vMerge/>
            <w:tcBorders>
              <w:bottom w:val="single" w:sz="8" w:space="0" w:color="5B9BD5"/>
            </w:tcBorders>
            <w:vAlign w:val="bottom"/>
          </w:tcPr>
          <w:p w14:paraId="30152DFD" w14:textId="77777777" w:rsidR="00314E8F" w:rsidRDefault="00314E8F">
            <w:pPr>
              <w:spacing w:line="20" w:lineRule="exact"/>
              <w:rPr>
                <w:sz w:val="1"/>
                <w:szCs w:val="1"/>
              </w:rPr>
            </w:pPr>
          </w:p>
        </w:tc>
        <w:tc>
          <w:tcPr>
            <w:tcW w:w="980" w:type="dxa"/>
            <w:vMerge/>
            <w:tcBorders>
              <w:bottom w:val="single" w:sz="8" w:space="0" w:color="5B9BD5"/>
            </w:tcBorders>
            <w:vAlign w:val="bottom"/>
          </w:tcPr>
          <w:p w14:paraId="37920F1D" w14:textId="77777777" w:rsidR="00314E8F" w:rsidRDefault="00314E8F">
            <w:pPr>
              <w:spacing w:line="20" w:lineRule="exact"/>
              <w:rPr>
                <w:sz w:val="1"/>
                <w:szCs w:val="1"/>
              </w:rPr>
            </w:pPr>
          </w:p>
        </w:tc>
        <w:tc>
          <w:tcPr>
            <w:tcW w:w="900" w:type="dxa"/>
            <w:tcBorders>
              <w:bottom w:val="single" w:sz="8" w:space="0" w:color="5B9BD5"/>
              <w:right w:val="single" w:sz="8" w:space="0" w:color="5B9BD5"/>
            </w:tcBorders>
            <w:vAlign w:val="bottom"/>
          </w:tcPr>
          <w:p w14:paraId="795A9AF5" w14:textId="77777777" w:rsidR="00314E8F" w:rsidRDefault="00314E8F">
            <w:pPr>
              <w:spacing w:line="20" w:lineRule="exact"/>
              <w:rPr>
                <w:sz w:val="1"/>
                <w:szCs w:val="1"/>
              </w:rPr>
            </w:pPr>
          </w:p>
        </w:tc>
        <w:tc>
          <w:tcPr>
            <w:tcW w:w="140" w:type="dxa"/>
            <w:vAlign w:val="bottom"/>
          </w:tcPr>
          <w:p w14:paraId="23F79786" w14:textId="77777777" w:rsidR="00314E8F" w:rsidRDefault="00314E8F">
            <w:pPr>
              <w:spacing w:line="20" w:lineRule="exact"/>
              <w:rPr>
                <w:sz w:val="1"/>
                <w:szCs w:val="1"/>
              </w:rPr>
            </w:pPr>
          </w:p>
        </w:tc>
        <w:tc>
          <w:tcPr>
            <w:tcW w:w="40" w:type="dxa"/>
            <w:vAlign w:val="bottom"/>
          </w:tcPr>
          <w:p w14:paraId="6C7CC685" w14:textId="77777777" w:rsidR="00314E8F" w:rsidRDefault="00314E8F">
            <w:pPr>
              <w:spacing w:line="20" w:lineRule="exact"/>
              <w:rPr>
                <w:sz w:val="1"/>
                <w:szCs w:val="1"/>
              </w:rPr>
            </w:pPr>
          </w:p>
        </w:tc>
        <w:tc>
          <w:tcPr>
            <w:tcW w:w="360" w:type="dxa"/>
            <w:vAlign w:val="bottom"/>
          </w:tcPr>
          <w:p w14:paraId="09D8CA2A" w14:textId="77777777" w:rsidR="00314E8F" w:rsidRDefault="00314E8F">
            <w:pPr>
              <w:spacing w:line="20" w:lineRule="exact"/>
              <w:rPr>
                <w:sz w:val="1"/>
                <w:szCs w:val="1"/>
              </w:rPr>
            </w:pPr>
          </w:p>
        </w:tc>
        <w:tc>
          <w:tcPr>
            <w:tcW w:w="1400" w:type="dxa"/>
            <w:vAlign w:val="bottom"/>
          </w:tcPr>
          <w:p w14:paraId="5CD06BD2" w14:textId="77777777" w:rsidR="00314E8F" w:rsidRDefault="00314E8F">
            <w:pPr>
              <w:spacing w:line="20" w:lineRule="exact"/>
              <w:rPr>
                <w:sz w:val="1"/>
                <w:szCs w:val="1"/>
              </w:rPr>
            </w:pPr>
          </w:p>
        </w:tc>
        <w:tc>
          <w:tcPr>
            <w:tcW w:w="220" w:type="dxa"/>
            <w:vAlign w:val="bottom"/>
          </w:tcPr>
          <w:p w14:paraId="42C54AD4" w14:textId="77777777" w:rsidR="00314E8F" w:rsidRDefault="00314E8F">
            <w:pPr>
              <w:spacing w:line="20" w:lineRule="exact"/>
              <w:rPr>
                <w:sz w:val="1"/>
                <w:szCs w:val="1"/>
              </w:rPr>
            </w:pPr>
          </w:p>
        </w:tc>
        <w:tc>
          <w:tcPr>
            <w:tcW w:w="0" w:type="dxa"/>
            <w:vAlign w:val="bottom"/>
          </w:tcPr>
          <w:p w14:paraId="25D4844E" w14:textId="77777777" w:rsidR="00314E8F" w:rsidRDefault="00314E8F">
            <w:pPr>
              <w:spacing w:line="20" w:lineRule="exact"/>
              <w:rPr>
                <w:sz w:val="1"/>
                <w:szCs w:val="1"/>
              </w:rPr>
            </w:pPr>
          </w:p>
        </w:tc>
      </w:tr>
      <w:tr w:rsidR="00314E8F" w14:paraId="593CA4B2" w14:textId="77777777">
        <w:trPr>
          <w:trHeight w:val="83"/>
        </w:trPr>
        <w:tc>
          <w:tcPr>
            <w:tcW w:w="740" w:type="dxa"/>
            <w:tcBorders>
              <w:right w:val="single" w:sz="8" w:space="0" w:color="5B9BD5"/>
            </w:tcBorders>
            <w:vAlign w:val="bottom"/>
          </w:tcPr>
          <w:p w14:paraId="27DB6ECC" w14:textId="77777777" w:rsidR="00314E8F" w:rsidRDefault="00314E8F">
            <w:pPr>
              <w:rPr>
                <w:sz w:val="7"/>
                <w:szCs w:val="7"/>
              </w:rPr>
            </w:pPr>
          </w:p>
        </w:tc>
        <w:tc>
          <w:tcPr>
            <w:tcW w:w="1000" w:type="dxa"/>
            <w:vAlign w:val="bottom"/>
          </w:tcPr>
          <w:p w14:paraId="28364135" w14:textId="77777777" w:rsidR="00314E8F" w:rsidRDefault="00314E8F">
            <w:pPr>
              <w:rPr>
                <w:sz w:val="7"/>
                <w:szCs w:val="7"/>
              </w:rPr>
            </w:pPr>
          </w:p>
        </w:tc>
        <w:tc>
          <w:tcPr>
            <w:tcW w:w="440" w:type="dxa"/>
            <w:vAlign w:val="bottom"/>
          </w:tcPr>
          <w:p w14:paraId="44705177" w14:textId="77777777" w:rsidR="00314E8F" w:rsidRDefault="00314E8F">
            <w:pPr>
              <w:rPr>
                <w:sz w:val="7"/>
                <w:szCs w:val="7"/>
              </w:rPr>
            </w:pPr>
          </w:p>
        </w:tc>
        <w:tc>
          <w:tcPr>
            <w:tcW w:w="220" w:type="dxa"/>
            <w:vMerge/>
            <w:vAlign w:val="bottom"/>
          </w:tcPr>
          <w:p w14:paraId="23F21973" w14:textId="77777777" w:rsidR="00314E8F" w:rsidRDefault="00314E8F">
            <w:pPr>
              <w:rPr>
                <w:sz w:val="7"/>
                <w:szCs w:val="7"/>
              </w:rPr>
            </w:pPr>
          </w:p>
        </w:tc>
        <w:tc>
          <w:tcPr>
            <w:tcW w:w="360" w:type="dxa"/>
            <w:vAlign w:val="bottom"/>
          </w:tcPr>
          <w:p w14:paraId="19C714BD" w14:textId="77777777" w:rsidR="00314E8F" w:rsidRDefault="00314E8F">
            <w:pPr>
              <w:rPr>
                <w:sz w:val="7"/>
                <w:szCs w:val="7"/>
              </w:rPr>
            </w:pPr>
          </w:p>
        </w:tc>
        <w:tc>
          <w:tcPr>
            <w:tcW w:w="980" w:type="dxa"/>
            <w:vAlign w:val="bottom"/>
          </w:tcPr>
          <w:p w14:paraId="057366D6" w14:textId="77777777" w:rsidR="00314E8F" w:rsidRDefault="00314E8F">
            <w:pPr>
              <w:rPr>
                <w:sz w:val="7"/>
                <w:szCs w:val="7"/>
              </w:rPr>
            </w:pPr>
          </w:p>
        </w:tc>
        <w:tc>
          <w:tcPr>
            <w:tcW w:w="900" w:type="dxa"/>
            <w:vAlign w:val="bottom"/>
          </w:tcPr>
          <w:p w14:paraId="373CE0DB" w14:textId="77777777" w:rsidR="00314E8F" w:rsidRDefault="00314E8F">
            <w:pPr>
              <w:rPr>
                <w:sz w:val="7"/>
                <w:szCs w:val="7"/>
              </w:rPr>
            </w:pPr>
          </w:p>
        </w:tc>
        <w:tc>
          <w:tcPr>
            <w:tcW w:w="180" w:type="dxa"/>
            <w:gridSpan w:val="2"/>
            <w:vMerge w:val="restart"/>
            <w:vAlign w:val="bottom"/>
          </w:tcPr>
          <w:p w14:paraId="358B057B" w14:textId="77777777" w:rsidR="00314E8F" w:rsidRDefault="00907310">
            <w:pPr>
              <w:spacing w:line="155" w:lineRule="exact"/>
              <w:rPr>
                <w:sz w:val="20"/>
                <w:szCs w:val="20"/>
              </w:rPr>
            </w:pPr>
            <w:r>
              <w:rPr>
                <w:rFonts w:ascii="Calibri" w:eastAsia="Calibri" w:hAnsi="Calibri" w:cs="Calibri"/>
                <w:color w:val="4F88BB"/>
                <w:w w:val="84"/>
                <w:sz w:val="16"/>
                <w:szCs w:val="16"/>
                <w:shd w:val="clear" w:color="auto" w:fill="5B9BD5"/>
              </w:rPr>
              <w:t>No</w:t>
            </w:r>
          </w:p>
        </w:tc>
        <w:tc>
          <w:tcPr>
            <w:tcW w:w="360" w:type="dxa"/>
            <w:vAlign w:val="bottom"/>
          </w:tcPr>
          <w:p w14:paraId="315E03F2" w14:textId="77777777" w:rsidR="00314E8F" w:rsidRDefault="00314E8F">
            <w:pPr>
              <w:rPr>
                <w:sz w:val="7"/>
                <w:szCs w:val="7"/>
              </w:rPr>
            </w:pPr>
          </w:p>
        </w:tc>
        <w:tc>
          <w:tcPr>
            <w:tcW w:w="1400" w:type="dxa"/>
            <w:vAlign w:val="bottom"/>
          </w:tcPr>
          <w:p w14:paraId="7ECA2098" w14:textId="77777777" w:rsidR="00314E8F" w:rsidRDefault="00314E8F">
            <w:pPr>
              <w:rPr>
                <w:sz w:val="7"/>
                <w:szCs w:val="7"/>
              </w:rPr>
            </w:pPr>
          </w:p>
        </w:tc>
        <w:tc>
          <w:tcPr>
            <w:tcW w:w="220" w:type="dxa"/>
            <w:vAlign w:val="bottom"/>
          </w:tcPr>
          <w:p w14:paraId="2B516493" w14:textId="77777777" w:rsidR="00314E8F" w:rsidRDefault="00314E8F">
            <w:pPr>
              <w:rPr>
                <w:sz w:val="7"/>
                <w:szCs w:val="7"/>
              </w:rPr>
            </w:pPr>
          </w:p>
        </w:tc>
        <w:tc>
          <w:tcPr>
            <w:tcW w:w="0" w:type="dxa"/>
            <w:vAlign w:val="bottom"/>
          </w:tcPr>
          <w:p w14:paraId="6C8C30E5" w14:textId="77777777" w:rsidR="00314E8F" w:rsidRDefault="00314E8F">
            <w:pPr>
              <w:rPr>
                <w:sz w:val="1"/>
                <w:szCs w:val="1"/>
              </w:rPr>
            </w:pPr>
          </w:p>
        </w:tc>
      </w:tr>
      <w:tr w:rsidR="00314E8F" w14:paraId="4D8444C4" w14:textId="77777777">
        <w:trPr>
          <w:trHeight w:val="72"/>
        </w:trPr>
        <w:tc>
          <w:tcPr>
            <w:tcW w:w="740" w:type="dxa"/>
            <w:tcBorders>
              <w:right w:val="single" w:sz="8" w:space="0" w:color="5B9BD5"/>
            </w:tcBorders>
            <w:vAlign w:val="bottom"/>
          </w:tcPr>
          <w:p w14:paraId="068722E6" w14:textId="77777777" w:rsidR="00314E8F" w:rsidRDefault="00314E8F">
            <w:pPr>
              <w:rPr>
                <w:sz w:val="6"/>
                <w:szCs w:val="6"/>
              </w:rPr>
            </w:pPr>
          </w:p>
        </w:tc>
        <w:tc>
          <w:tcPr>
            <w:tcW w:w="1000" w:type="dxa"/>
            <w:vAlign w:val="bottom"/>
          </w:tcPr>
          <w:p w14:paraId="09528A0E" w14:textId="77777777" w:rsidR="00314E8F" w:rsidRDefault="00314E8F">
            <w:pPr>
              <w:rPr>
                <w:sz w:val="6"/>
                <w:szCs w:val="6"/>
              </w:rPr>
            </w:pPr>
          </w:p>
        </w:tc>
        <w:tc>
          <w:tcPr>
            <w:tcW w:w="440" w:type="dxa"/>
            <w:vAlign w:val="bottom"/>
          </w:tcPr>
          <w:p w14:paraId="3E86ECEA" w14:textId="77777777" w:rsidR="00314E8F" w:rsidRDefault="00314E8F">
            <w:pPr>
              <w:rPr>
                <w:sz w:val="6"/>
                <w:szCs w:val="6"/>
              </w:rPr>
            </w:pPr>
          </w:p>
        </w:tc>
        <w:tc>
          <w:tcPr>
            <w:tcW w:w="220" w:type="dxa"/>
            <w:vAlign w:val="bottom"/>
          </w:tcPr>
          <w:p w14:paraId="593B9ED4" w14:textId="77777777" w:rsidR="00314E8F" w:rsidRDefault="00314E8F">
            <w:pPr>
              <w:rPr>
                <w:sz w:val="6"/>
                <w:szCs w:val="6"/>
              </w:rPr>
            </w:pPr>
          </w:p>
        </w:tc>
        <w:tc>
          <w:tcPr>
            <w:tcW w:w="360" w:type="dxa"/>
            <w:vAlign w:val="bottom"/>
          </w:tcPr>
          <w:p w14:paraId="5F491257" w14:textId="77777777" w:rsidR="00314E8F" w:rsidRDefault="00314E8F">
            <w:pPr>
              <w:rPr>
                <w:sz w:val="6"/>
                <w:szCs w:val="6"/>
              </w:rPr>
            </w:pPr>
          </w:p>
        </w:tc>
        <w:tc>
          <w:tcPr>
            <w:tcW w:w="980" w:type="dxa"/>
            <w:vAlign w:val="bottom"/>
          </w:tcPr>
          <w:p w14:paraId="11517FF4" w14:textId="77777777" w:rsidR="00314E8F" w:rsidRDefault="00314E8F">
            <w:pPr>
              <w:rPr>
                <w:sz w:val="6"/>
                <w:szCs w:val="6"/>
              </w:rPr>
            </w:pPr>
          </w:p>
        </w:tc>
        <w:tc>
          <w:tcPr>
            <w:tcW w:w="900" w:type="dxa"/>
            <w:vAlign w:val="bottom"/>
          </w:tcPr>
          <w:p w14:paraId="7EA68024" w14:textId="77777777" w:rsidR="00314E8F" w:rsidRDefault="00314E8F">
            <w:pPr>
              <w:rPr>
                <w:sz w:val="6"/>
                <w:szCs w:val="6"/>
              </w:rPr>
            </w:pPr>
          </w:p>
        </w:tc>
        <w:tc>
          <w:tcPr>
            <w:tcW w:w="180" w:type="dxa"/>
            <w:gridSpan w:val="2"/>
            <w:vMerge/>
            <w:vAlign w:val="bottom"/>
          </w:tcPr>
          <w:p w14:paraId="548ED060" w14:textId="77777777" w:rsidR="00314E8F" w:rsidRDefault="00314E8F">
            <w:pPr>
              <w:rPr>
                <w:sz w:val="6"/>
                <w:szCs w:val="6"/>
              </w:rPr>
            </w:pPr>
          </w:p>
        </w:tc>
        <w:tc>
          <w:tcPr>
            <w:tcW w:w="360" w:type="dxa"/>
            <w:vAlign w:val="bottom"/>
          </w:tcPr>
          <w:p w14:paraId="05DCD0EA" w14:textId="77777777" w:rsidR="00314E8F" w:rsidRDefault="00314E8F">
            <w:pPr>
              <w:rPr>
                <w:sz w:val="6"/>
                <w:szCs w:val="6"/>
              </w:rPr>
            </w:pPr>
          </w:p>
        </w:tc>
        <w:tc>
          <w:tcPr>
            <w:tcW w:w="1400" w:type="dxa"/>
            <w:vAlign w:val="bottom"/>
          </w:tcPr>
          <w:p w14:paraId="034752EA" w14:textId="77777777" w:rsidR="00314E8F" w:rsidRDefault="00314E8F">
            <w:pPr>
              <w:rPr>
                <w:sz w:val="6"/>
                <w:szCs w:val="6"/>
              </w:rPr>
            </w:pPr>
          </w:p>
        </w:tc>
        <w:tc>
          <w:tcPr>
            <w:tcW w:w="220" w:type="dxa"/>
            <w:vAlign w:val="bottom"/>
          </w:tcPr>
          <w:p w14:paraId="62448D6F" w14:textId="77777777" w:rsidR="00314E8F" w:rsidRDefault="00314E8F">
            <w:pPr>
              <w:rPr>
                <w:sz w:val="6"/>
                <w:szCs w:val="6"/>
              </w:rPr>
            </w:pPr>
          </w:p>
        </w:tc>
        <w:tc>
          <w:tcPr>
            <w:tcW w:w="0" w:type="dxa"/>
            <w:vAlign w:val="bottom"/>
          </w:tcPr>
          <w:p w14:paraId="7AF2BE87" w14:textId="77777777" w:rsidR="00314E8F" w:rsidRDefault="00314E8F">
            <w:pPr>
              <w:rPr>
                <w:sz w:val="1"/>
                <w:szCs w:val="1"/>
              </w:rPr>
            </w:pPr>
          </w:p>
        </w:tc>
      </w:tr>
      <w:tr w:rsidR="00314E8F" w14:paraId="2AFD36A1" w14:textId="77777777">
        <w:trPr>
          <w:trHeight w:val="583"/>
        </w:trPr>
        <w:tc>
          <w:tcPr>
            <w:tcW w:w="740" w:type="dxa"/>
            <w:tcBorders>
              <w:right w:val="single" w:sz="8" w:space="0" w:color="5B9BD5"/>
            </w:tcBorders>
            <w:vAlign w:val="bottom"/>
          </w:tcPr>
          <w:p w14:paraId="664EF9A1" w14:textId="77777777" w:rsidR="00314E8F" w:rsidRDefault="00314E8F">
            <w:pPr>
              <w:rPr>
                <w:sz w:val="24"/>
                <w:szCs w:val="24"/>
              </w:rPr>
            </w:pPr>
          </w:p>
        </w:tc>
        <w:tc>
          <w:tcPr>
            <w:tcW w:w="1000" w:type="dxa"/>
            <w:vAlign w:val="bottom"/>
          </w:tcPr>
          <w:p w14:paraId="7ECB7AF0" w14:textId="77777777" w:rsidR="00314E8F" w:rsidRDefault="00314E8F">
            <w:pPr>
              <w:rPr>
                <w:sz w:val="24"/>
                <w:szCs w:val="24"/>
              </w:rPr>
            </w:pPr>
          </w:p>
        </w:tc>
        <w:tc>
          <w:tcPr>
            <w:tcW w:w="440" w:type="dxa"/>
            <w:vAlign w:val="bottom"/>
          </w:tcPr>
          <w:p w14:paraId="5F384724" w14:textId="77777777" w:rsidR="00314E8F" w:rsidRDefault="00314E8F">
            <w:pPr>
              <w:rPr>
                <w:sz w:val="24"/>
                <w:szCs w:val="24"/>
              </w:rPr>
            </w:pPr>
          </w:p>
        </w:tc>
        <w:tc>
          <w:tcPr>
            <w:tcW w:w="220" w:type="dxa"/>
            <w:vAlign w:val="bottom"/>
          </w:tcPr>
          <w:p w14:paraId="0D0E16F5" w14:textId="77777777" w:rsidR="00314E8F" w:rsidRDefault="00314E8F">
            <w:pPr>
              <w:rPr>
                <w:sz w:val="24"/>
                <w:szCs w:val="24"/>
              </w:rPr>
            </w:pPr>
          </w:p>
        </w:tc>
        <w:tc>
          <w:tcPr>
            <w:tcW w:w="360" w:type="dxa"/>
            <w:tcBorders>
              <w:right w:val="single" w:sz="8" w:space="0" w:color="C8C8C8"/>
            </w:tcBorders>
            <w:vAlign w:val="bottom"/>
          </w:tcPr>
          <w:p w14:paraId="7093778A" w14:textId="77777777" w:rsidR="00314E8F" w:rsidRDefault="00314E8F">
            <w:pPr>
              <w:rPr>
                <w:sz w:val="24"/>
                <w:szCs w:val="24"/>
              </w:rPr>
            </w:pPr>
          </w:p>
        </w:tc>
        <w:tc>
          <w:tcPr>
            <w:tcW w:w="4040" w:type="dxa"/>
            <w:gridSpan w:val="7"/>
            <w:tcBorders>
              <w:right w:val="single" w:sz="8" w:space="0" w:color="C8C8C8"/>
            </w:tcBorders>
            <w:shd w:val="clear" w:color="auto" w:fill="FF0000"/>
            <w:vAlign w:val="bottom"/>
          </w:tcPr>
          <w:p w14:paraId="645DCE5C" w14:textId="77777777" w:rsidR="00314E8F" w:rsidRDefault="00907310">
            <w:pPr>
              <w:jc w:val="center"/>
              <w:rPr>
                <w:sz w:val="20"/>
                <w:szCs w:val="20"/>
              </w:rPr>
            </w:pPr>
            <w:r>
              <w:rPr>
                <w:rFonts w:ascii="Calibri" w:eastAsia="Calibri" w:hAnsi="Calibri" w:cs="Calibri"/>
              </w:rPr>
              <w:t xml:space="preserve">School to send final warning </w:t>
            </w:r>
            <w:r>
              <w:rPr>
                <w:rFonts w:ascii="Calibri" w:eastAsia="Calibri" w:hAnsi="Calibri" w:cs="Calibri"/>
                <w:b/>
                <w:bCs/>
              </w:rPr>
              <w:t>letter 3</w:t>
            </w:r>
          </w:p>
        </w:tc>
        <w:tc>
          <w:tcPr>
            <w:tcW w:w="0" w:type="dxa"/>
            <w:vAlign w:val="bottom"/>
          </w:tcPr>
          <w:p w14:paraId="7DC2888B" w14:textId="77777777" w:rsidR="00314E8F" w:rsidRDefault="00314E8F">
            <w:pPr>
              <w:rPr>
                <w:sz w:val="1"/>
                <w:szCs w:val="1"/>
              </w:rPr>
            </w:pPr>
          </w:p>
        </w:tc>
      </w:tr>
      <w:tr w:rsidR="00314E8F" w14:paraId="511E5476" w14:textId="77777777">
        <w:trPr>
          <w:trHeight w:val="250"/>
        </w:trPr>
        <w:tc>
          <w:tcPr>
            <w:tcW w:w="740" w:type="dxa"/>
            <w:vAlign w:val="bottom"/>
          </w:tcPr>
          <w:p w14:paraId="4F259B53" w14:textId="77777777" w:rsidR="00314E8F" w:rsidRDefault="00314E8F">
            <w:pPr>
              <w:rPr>
                <w:sz w:val="21"/>
                <w:szCs w:val="21"/>
              </w:rPr>
            </w:pPr>
          </w:p>
        </w:tc>
        <w:tc>
          <w:tcPr>
            <w:tcW w:w="1000" w:type="dxa"/>
            <w:vAlign w:val="bottom"/>
          </w:tcPr>
          <w:p w14:paraId="70C49B03" w14:textId="77777777" w:rsidR="00314E8F" w:rsidRDefault="00314E8F">
            <w:pPr>
              <w:rPr>
                <w:sz w:val="21"/>
                <w:szCs w:val="21"/>
              </w:rPr>
            </w:pPr>
          </w:p>
        </w:tc>
        <w:tc>
          <w:tcPr>
            <w:tcW w:w="440" w:type="dxa"/>
            <w:vAlign w:val="bottom"/>
          </w:tcPr>
          <w:p w14:paraId="417BB674" w14:textId="77777777" w:rsidR="00314E8F" w:rsidRDefault="00314E8F">
            <w:pPr>
              <w:rPr>
                <w:sz w:val="21"/>
                <w:szCs w:val="21"/>
              </w:rPr>
            </w:pPr>
          </w:p>
        </w:tc>
        <w:tc>
          <w:tcPr>
            <w:tcW w:w="220" w:type="dxa"/>
            <w:vAlign w:val="bottom"/>
          </w:tcPr>
          <w:p w14:paraId="42135D6D" w14:textId="77777777" w:rsidR="00314E8F" w:rsidRDefault="00314E8F">
            <w:pPr>
              <w:rPr>
                <w:sz w:val="21"/>
                <w:szCs w:val="21"/>
              </w:rPr>
            </w:pPr>
          </w:p>
        </w:tc>
        <w:tc>
          <w:tcPr>
            <w:tcW w:w="360" w:type="dxa"/>
            <w:tcBorders>
              <w:right w:val="single" w:sz="8" w:space="0" w:color="C8C8C8"/>
            </w:tcBorders>
            <w:vAlign w:val="bottom"/>
          </w:tcPr>
          <w:p w14:paraId="7BF3FDE7" w14:textId="77777777" w:rsidR="00314E8F" w:rsidRDefault="00314E8F">
            <w:pPr>
              <w:rPr>
                <w:sz w:val="21"/>
                <w:szCs w:val="21"/>
              </w:rPr>
            </w:pPr>
          </w:p>
        </w:tc>
        <w:tc>
          <w:tcPr>
            <w:tcW w:w="4040" w:type="dxa"/>
            <w:gridSpan w:val="7"/>
            <w:tcBorders>
              <w:right w:val="single" w:sz="8" w:space="0" w:color="C8C8C8"/>
            </w:tcBorders>
            <w:shd w:val="clear" w:color="auto" w:fill="FF0000"/>
            <w:vAlign w:val="bottom"/>
          </w:tcPr>
          <w:p w14:paraId="5A6088EB" w14:textId="77777777" w:rsidR="00314E8F" w:rsidRDefault="00907310">
            <w:pPr>
              <w:spacing w:line="250" w:lineRule="exact"/>
              <w:jc w:val="center"/>
              <w:rPr>
                <w:sz w:val="20"/>
                <w:szCs w:val="20"/>
              </w:rPr>
            </w:pPr>
            <w:r>
              <w:rPr>
                <w:rFonts w:ascii="Calibri" w:eastAsia="Calibri" w:hAnsi="Calibri" w:cs="Calibri"/>
                <w:w w:val="99"/>
              </w:rPr>
              <w:t>(Appendix D) Discuss with parents and refer</w:t>
            </w:r>
          </w:p>
        </w:tc>
        <w:tc>
          <w:tcPr>
            <w:tcW w:w="0" w:type="dxa"/>
            <w:vAlign w:val="bottom"/>
          </w:tcPr>
          <w:p w14:paraId="44717EE8" w14:textId="77777777" w:rsidR="00314E8F" w:rsidRDefault="00314E8F">
            <w:pPr>
              <w:rPr>
                <w:sz w:val="1"/>
                <w:szCs w:val="1"/>
              </w:rPr>
            </w:pPr>
          </w:p>
        </w:tc>
      </w:tr>
      <w:tr w:rsidR="00314E8F" w14:paraId="7D949BCC" w14:textId="77777777">
        <w:trPr>
          <w:trHeight w:val="285"/>
        </w:trPr>
        <w:tc>
          <w:tcPr>
            <w:tcW w:w="1740" w:type="dxa"/>
            <w:gridSpan w:val="2"/>
            <w:vAlign w:val="bottom"/>
          </w:tcPr>
          <w:p w14:paraId="139B05F7" w14:textId="77777777" w:rsidR="00314E8F" w:rsidRDefault="00907310">
            <w:pPr>
              <w:ind w:right="260"/>
              <w:jc w:val="center"/>
              <w:rPr>
                <w:sz w:val="20"/>
                <w:szCs w:val="20"/>
              </w:rPr>
            </w:pPr>
            <w:r>
              <w:rPr>
                <w:rFonts w:ascii="Calibri" w:eastAsia="Calibri" w:hAnsi="Calibri" w:cs="Calibri"/>
                <w:sz w:val="16"/>
                <w:szCs w:val="16"/>
              </w:rPr>
              <w:t>Continue with support</w:t>
            </w:r>
          </w:p>
        </w:tc>
        <w:tc>
          <w:tcPr>
            <w:tcW w:w="440" w:type="dxa"/>
            <w:vAlign w:val="bottom"/>
          </w:tcPr>
          <w:p w14:paraId="3D409911" w14:textId="77777777" w:rsidR="00314E8F" w:rsidRDefault="00314E8F">
            <w:pPr>
              <w:rPr>
                <w:sz w:val="24"/>
                <w:szCs w:val="24"/>
              </w:rPr>
            </w:pPr>
          </w:p>
        </w:tc>
        <w:tc>
          <w:tcPr>
            <w:tcW w:w="220" w:type="dxa"/>
            <w:vAlign w:val="bottom"/>
          </w:tcPr>
          <w:p w14:paraId="723CEDD3" w14:textId="77777777" w:rsidR="00314E8F" w:rsidRDefault="00314E8F">
            <w:pPr>
              <w:rPr>
                <w:sz w:val="24"/>
                <w:szCs w:val="24"/>
              </w:rPr>
            </w:pPr>
          </w:p>
        </w:tc>
        <w:tc>
          <w:tcPr>
            <w:tcW w:w="360" w:type="dxa"/>
            <w:tcBorders>
              <w:right w:val="single" w:sz="8" w:space="0" w:color="C8C8C8"/>
            </w:tcBorders>
            <w:vAlign w:val="bottom"/>
          </w:tcPr>
          <w:p w14:paraId="267CB0E3" w14:textId="77777777" w:rsidR="00314E8F" w:rsidRDefault="00314E8F">
            <w:pPr>
              <w:rPr>
                <w:sz w:val="24"/>
                <w:szCs w:val="24"/>
              </w:rPr>
            </w:pPr>
          </w:p>
        </w:tc>
        <w:tc>
          <w:tcPr>
            <w:tcW w:w="4040" w:type="dxa"/>
            <w:gridSpan w:val="7"/>
            <w:tcBorders>
              <w:right w:val="single" w:sz="8" w:space="0" w:color="C8C8C8"/>
            </w:tcBorders>
            <w:shd w:val="clear" w:color="auto" w:fill="FF0000"/>
            <w:vAlign w:val="bottom"/>
          </w:tcPr>
          <w:p w14:paraId="189ACA69" w14:textId="77777777" w:rsidR="00314E8F" w:rsidRDefault="00907310">
            <w:pPr>
              <w:spacing w:line="263" w:lineRule="exact"/>
              <w:ind w:right="20"/>
              <w:jc w:val="center"/>
              <w:rPr>
                <w:sz w:val="20"/>
                <w:szCs w:val="20"/>
              </w:rPr>
            </w:pPr>
            <w:r>
              <w:rPr>
                <w:rFonts w:ascii="Calibri" w:eastAsia="Calibri" w:hAnsi="Calibri" w:cs="Calibri"/>
              </w:rPr>
              <w:t>to LASAP (NB if attendance improves before</w:t>
            </w:r>
          </w:p>
        </w:tc>
        <w:tc>
          <w:tcPr>
            <w:tcW w:w="0" w:type="dxa"/>
            <w:vAlign w:val="bottom"/>
          </w:tcPr>
          <w:p w14:paraId="0553DEBD" w14:textId="77777777" w:rsidR="00314E8F" w:rsidRDefault="00314E8F">
            <w:pPr>
              <w:rPr>
                <w:sz w:val="1"/>
                <w:szCs w:val="1"/>
              </w:rPr>
            </w:pPr>
          </w:p>
        </w:tc>
      </w:tr>
      <w:tr w:rsidR="00314E8F" w14:paraId="4967D80A" w14:textId="77777777">
        <w:trPr>
          <w:trHeight w:val="225"/>
        </w:trPr>
        <w:tc>
          <w:tcPr>
            <w:tcW w:w="1740" w:type="dxa"/>
            <w:gridSpan w:val="2"/>
            <w:vAlign w:val="bottom"/>
          </w:tcPr>
          <w:p w14:paraId="4929E894" w14:textId="77777777" w:rsidR="00314E8F" w:rsidRDefault="00907310">
            <w:pPr>
              <w:spacing w:line="193" w:lineRule="exact"/>
              <w:ind w:right="260"/>
              <w:jc w:val="center"/>
              <w:rPr>
                <w:sz w:val="20"/>
                <w:szCs w:val="20"/>
              </w:rPr>
            </w:pPr>
            <w:r>
              <w:rPr>
                <w:rFonts w:ascii="Calibri" w:eastAsia="Calibri" w:hAnsi="Calibri" w:cs="Calibri"/>
                <w:w w:val="99"/>
                <w:sz w:val="16"/>
                <w:szCs w:val="16"/>
              </w:rPr>
              <w:t>package until issues</w:t>
            </w:r>
          </w:p>
        </w:tc>
        <w:tc>
          <w:tcPr>
            <w:tcW w:w="440" w:type="dxa"/>
            <w:vAlign w:val="bottom"/>
          </w:tcPr>
          <w:p w14:paraId="67CC5F30" w14:textId="77777777" w:rsidR="00314E8F" w:rsidRDefault="00314E8F">
            <w:pPr>
              <w:rPr>
                <w:sz w:val="19"/>
                <w:szCs w:val="19"/>
              </w:rPr>
            </w:pPr>
          </w:p>
        </w:tc>
        <w:tc>
          <w:tcPr>
            <w:tcW w:w="220" w:type="dxa"/>
            <w:vAlign w:val="bottom"/>
          </w:tcPr>
          <w:p w14:paraId="266CA415" w14:textId="77777777" w:rsidR="00314E8F" w:rsidRDefault="00314E8F">
            <w:pPr>
              <w:rPr>
                <w:sz w:val="19"/>
                <w:szCs w:val="19"/>
              </w:rPr>
            </w:pPr>
          </w:p>
        </w:tc>
        <w:tc>
          <w:tcPr>
            <w:tcW w:w="360" w:type="dxa"/>
            <w:tcBorders>
              <w:right w:val="single" w:sz="8" w:space="0" w:color="C8C8C8"/>
            </w:tcBorders>
            <w:vAlign w:val="bottom"/>
          </w:tcPr>
          <w:p w14:paraId="30DF85D5" w14:textId="77777777" w:rsidR="00314E8F" w:rsidRDefault="00314E8F">
            <w:pPr>
              <w:rPr>
                <w:sz w:val="19"/>
                <w:szCs w:val="19"/>
              </w:rPr>
            </w:pPr>
          </w:p>
        </w:tc>
        <w:tc>
          <w:tcPr>
            <w:tcW w:w="4040" w:type="dxa"/>
            <w:gridSpan w:val="7"/>
            <w:tcBorders>
              <w:right w:val="single" w:sz="8" w:space="0" w:color="C8C8C8"/>
            </w:tcBorders>
            <w:shd w:val="clear" w:color="auto" w:fill="FF0000"/>
            <w:vAlign w:val="bottom"/>
          </w:tcPr>
          <w:p w14:paraId="0A1E0BCE" w14:textId="77777777" w:rsidR="00314E8F" w:rsidRDefault="00907310">
            <w:pPr>
              <w:spacing w:line="224" w:lineRule="exact"/>
              <w:ind w:right="20"/>
              <w:jc w:val="center"/>
              <w:rPr>
                <w:sz w:val="20"/>
                <w:szCs w:val="20"/>
              </w:rPr>
            </w:pPr>
            <w:r>
              <w:rPr>
                <w:rFonts w:ascii="Calibri" w:eastAsia="Calibri" w:hAnsi="Calibri" w:cs="Calibri"/>
                <w:w w:val="99"/>
              </w:rPr>
              <w:t>LASAP, referral can be withdrawn)</w:t>
            </w:r>
          </w:p>
        </w:tc>
        <w:tc>
          <w:tcPr>
            <w:tcW w:w="0" w:type="dxa"/>
            <w:vAlign w:val="bottom"/>
          </w:tcPr>
          <w:p w14:paraId="3DB7A5FE" w14:textId="77777777" w:rsidR="00314E8F" w:rsidRDefault="00314E8F">
            <w:pPr>
              <w:rPr>
                <w:sz w:val="1"/>
                <w:szCs w:val="1"/>
              </w:rPr>
            </w:pPr>
          </w:p>
        </w:tc>
      </w:tr>
      <w:tr w:rsidR="00314E8F" w14:paraId="285CB5E9" w14:textId="77777777">
        <w:trPr>
          <w:trHeight w:val="160"/>
        </w:trPr>
        <w:tc>
          <w:tcPr>
            <w:tcW w:w="1740" w:type="dxa"/>
            <w:gridSpan w:val="2"/>
            <w:vAlign w:val="bottom"/>
          </w:tcPr>
          <w:p w14:paraId="2FD7DE83" w14:textId="77777777" w:rsidR="00314E8F" w:rsidRDefault="00907310">
            <w:pPr>
              <w:spacing w:line="160" w:lineRule="exact"/>
              <w:ind w:right="260"/>
              <w:jc w:val="center"/>
              <w:rPr>
                <w:sz w:val="20"/>
                <w:szCs w:val="20"/>
              </w:rPr>
            </w:pPr>
            <w:r>
              <w:rPr>
                <w:rFonts w:ascii="Calibri" w:eastAsia="Calibri" w:hAnsi="Calibri" w:cs="Calibri"/>
                <w:w w:val="98"/>
                <w:sz w:val="16"/>
                <w:szCs w:val="16"/>
              </w:rPr>
              <w:t>diminish; reward</w:t>
            </w:r>
          </w:p>
        </w:tc>
        <w:tc>
          <w:tcPr>
            <w:tcW w:w="440" w:type="dxa"/>
            <w:vAlign w:val="bottom"/>
          </w:tcPr>
          <w:p w14:paraId="07800A21" w14:textId="77777777" w:rsidR="00314E8F" w:rsidRDefault="00314E8F">
            <w:pPr>
              <w:rPr>
                <w:sz w:val="13"/>
                <w:szCs w:val="13"/>
              </w:rPr>
            </w:pPr>
          </w:p>
        </w:tc>
        <w:tc>
          <w:tcPr>
            <w:tcW w:w="220" w:type="dxa"/>
            <w:vAlign w:val="bottom"/>
          </w:tcPr>
          <w:p w14:paraId="561152DA" w14:textId="77777777" w:rsidR="00314E8F" w:rsidRDefault="00314E8F">
            <w:pPr>
              <w:rPr>
                <w:sz w:val="13"/>
                <w:szCs w:val="13"/>
              </w:rPr>
            </w:pPr>
          </w:p>
        </w:tc>
        <w:tc>
          <w:tcPr>
            <w:tcW w:w="360" w:type="dxa"/>
            <w:tcBorders>
              <w:right w:val="single" w:sz="8" w:space="0" w:color="C8C8C8"/>
            </w:tcBorders>
            <w:vAlign w:val="bottom"/>
          </w:tcPr>
          <w:p w14:paraId="71A45E3E" w14:textId="77777777" w:rsidR="00314E8F" w:rsidRDefault="00314E8F">
            <w:pPr>
              <w:rPr>
                <w:sz w:val="13"/>
                <w:szCs w:val="13"/>
              </w:rPr>
            </w:pPr>
          </w:p>
        </w:tc>
        <w:tc>
          <w:tcPr>
            <w:tcW w:w="980" w:type="dxa"/>
            <w:shd w:val="clear" w:color="auto" w:fill="FF0000"/>
            <w:vAlign w:val="bottom"/>
          </w:tcPr>
          <w:p w14:paraId="49C063B0" w14:textId="77777777" w:rsidR="00314E8F" w:rsidRDefault="00314E8F">
            <w:pPr>
              <w:rPr>
                <w:sz w:val="13"/>
                <w:szCs w:val="13"/>
              </w:rPr>
            </w:pPr>
          </w:p>
        </w:tc>
        <w:tc>
          <w:tcPr>
            <w:tcW w:w="900" w:type="dxa"/>
            <w:tcBorders>
              <w:right w:val="single" w:sz="8" w:space="0" w:color="FF0000"/>
            </w:tcBorders>
            <w:shd w:val="clear" w:color="auto" w:fill="FF0000"/>
            <w:vAlign w:val="bottom"/>
          </w:tcPr>
          <w:p w14:paraId="74BD37D1" w14:textId="77777777" w:rsidR="00314E8F" w:rsidRDefault="00314E8F">
            <w:pPr>
              <w:rPr>
                <w:sz w:val="13"/>
                <w:szCs w:val="13"/>
              </w:rPr>
            </w:pPr>
          </w:p>
        </w:tc>
        <w:tc>
          <w:tcPr>
            <w:tcW w:w="140" w:type="dxa"/>
            <w:tcBorders>
              <w:right w:val="single" w:sz="8" w:space="0" w:color="FF0000"/>
            </w:tcBorders>
            <w:shd w:val="clear" w:color="auto" w:fill="FF0000"/>
            <w:vAlign w:val="bottom"/>
          </w:tcPr>
          <w:p w14:paraId="1A1347D0" w14:textId="77777777" w:rsidR="00314E8F" w:rsidRDefault="00314E8F">
            <w:pPr>
              <w:rPr>
                <w:sz w:val="13"/>
                <w:szCs w:val="13"/>
              </w:rPr>
            </w:pPr>
          </w:p>
        </w:tc>
        <w:tc>
          <w:tcPr>
            <w:tcW w:w="40" w:type="dxa"/>
            <w:shd w:val="clear" w:color="auto" w:fill="FF0000"/>
            <w:vAlign w:val="bottom"/>
          </w:tcPr>
          <w:p w14:paraId="70B6A5D7" w14:textId="77777777" w:rsidR="00314E8F" w:rsidRDefault="00314E8F">
            <w:pPr>
              <w:rPr>
                <w:sz w:val="13"/>
                <w:szCs w:val="13"/>
              </w:rPr>
            </w:pPr>
          </w:p>
        </w:tc>
        <w:tc>
          <w:tcPr>
            <w:tcW w:w="360" w:type="dxa"/>
            <w:tcBorders>
              <w:right w:val="single" w:sz="8" w:space="0" w:color="FF0000"/>
            </w:tcBorders>
            <w:shd w:val="clear" w:color="auto" w:fill="FF0000"/>
            <w:vAlign w:val="bottom"/>
          </w:tcPr>
          <w:p w14:paraId="2A051A8C" w14:textId="77777777" w:rsidR="00314E8F" w:rsidRDefault="00314E8F">
            <w:pPr>
              <w:rPr>
                <w:sz w:val="13"/>
                <w:szCs w:val="13"/>
              </w:rPr>
            </w:pPr>
          </w:p>
        </w:tc>
        <w:tc>
          <w:tcPr>
            <w:tcW w:w="1400" w:type="dxa"/>
            <w:shd w:val="clear" w:color="auto" w:fill="FF0000"/>
            <w:vAlign w:val="bottom"/>
          </w:tcPr>
          <w:p w14:paraId="20D84700" w14:textId="77777777" w:rsidR="00314E8F" w:rsidRDefault="00314E8F">
            <w:pPr>
              <w:rPr>
                <w:sz w:val="13"/>
                <w:szCs w:val="13"/>
              </w:rPr>
            </w:pPr>
          </w:p>
        </w:tc>
        <w:tc>
          <w:tcPr>
            <w:tcW w:w="220" w:type="dxa"/>
            <w:tcBorders>
              <w:right w:val="single" w:sz="8" w:space="0" w:color="C8C8C8"/>
            </w:tcBorders>
            <w:shd w:val="clear" w:color="auto" w:fill="FF0000"/>
            <w:vAlign w:val="bottom"/>
          </w:tcPr>
          <w:p w14:paraId="2428922F" w14:textId="77777777" w:rsidR="00314E8F" w:rsidRDefault="00314E8F">
            <w:pPr>
              <w:rPr>
                <w:sz w:val="13"/>
                <w:szCs w:val="13"/>
              </w:rPr>
            </w:pPr>
          </w:p>
        </w:tc>
        <w:tc>
          <w:tcPr>
            <w:tcW w:w="0" w:type="dxa"/>
            <w:vAlign w:val="bottom"/>
          </w:tcPr>
          <w:p w14:paraId="437CDDFB" w14:textId="77777777" w:rsidR="00314E8F" w:rsidRDefault="00314E8F">
            <w:pPr>
              <w:rPr>
                <w:sz w:val="1"/>
                <w:szCs w:val="1"/>
              </w:rPr>
            </w:pPr>
          </w:p>
        </w:tc>
      </w:tr>
      <w:tr w:rsidR="00314E8F" w14:paraId="3C8A75DB" w14:textId="77777777">
        <w:trPr>
          <w:trHeight w:val="168"/>
        </w:trPr>
        <w:tc>
          <w:tcPr>
            <w:tcW w:w="1740" w:type="dxa"/>
            <w:gridSpan w:val="2"/>
            <w:vAlign w:val="bottom"/>
          </w:tcPr>
          <w:p w14:paraId="07BB6950" w14:textId="77777777" w:rsidR="00314E8F" w:rsidRDefault="00907310">
            <w:pPr>
              <w:spacing w:line="158" w:lineRule="exact"/>
              <w:ind w:right="260"/>
              <w:jc w:val="center"/>
              <w:rPr>
                <w:sz w:val="20"/>
                <w:szCs w:val="20"/>
              </w:rPr>
            </w:pPr>
            <w:r>
              <w:rPr>
                <w:rFonts w:ascii="Calibri" w:eastAsia="Calibri" w:hAnsi="Calibri" w:cs="Calibri"/>
                <w:sz w:val="16"/>
                <w:szCs w:val="16"/>
              </w:rPr>
              <w:t>parents/child</w:t>
            </w:r>
          </w:p>
        </w:tc>
        <w:tc>
          <w:tcPr>
            <w:tcW w:w="440" w:type="dxa"/>
            <w:vAlign w:val="bottom"/>
          </w:tcPr>
          <w:p w14:paraId="3BC3E859" w14:textId="77777777" w:rsidR="00314E8F" w:rsidRDefault="00314E8F">
            <w:pPr>
              <w:rPr>
                <w:sz w:val="14"/>
                <w:szCs w:val="14"/>
              </w:rPr>
            </w:pPr>
          </w:p>
        </w:tc>
        <w:tc>
          <w:tcPr>
            <w:tcW w:w="220" w:type="dxa"/>
            <w:vAlign w:val="bottom"/>
          </w:tcPr>
          <w:p w14:paraId="65B56058" w14:textId="77777777" w:rsidR="00314E8F" w:rsidRDefault="00314E8F">
            <w:pPr>
              <w:rPr>
                <w:sz w:val="14"/>
                <w:szCs w:val="14"/>
              </w:rPr>
            </w:pPr>
          </w:p>
        </w:tc>
        <w:tc>
          <w:tcPr>
            <w:tcW w:w="360" w:type="dxa"/>
            <w:tcBorders>
              <w:right w:val="single" w:sz="8" w:space="0" w:color="C8C8C8"/>
            </w:tcBorders>
            <w:vAlign w:val="bottom"/>
          </w:tcPr>
          <w:p w14:paraId="7A3DEAC7" w14:textId="77777777" w:rsidR="00314E8F" w:rsidRDefault="00314E8F">
            <w:pPr>
              <w:rPr>
                <w:sz w:val="14"/>
                <w:szCs w:val="14"/>
              </w:rPr>
            </w:pPr>
          </w:p>
        </w:tc>
        <w:tc>
          <w:tcPr>
            <w:tcW w:w="980" w:type="dxa"/>
            <w:shd w:val="clear" w:color="auto" w:fill="FF0000"/>
            <w:vAlign w:val="bottom"/>
          </w:tcPr>
          <w:p w14:paraId="3464DA31" w14:textId="77777777" w:rsidR="00314E8F" w:rsidRDefault="00314E8F">
            <w:pPr>
              <w:rPr>
                <w:sz w:val="14"/>
                <w:szCs w:val="14"/>
              </w:rPr>
            </w:pPr>
          </w:p>
        </w:tc>
        <w:tc>
          <w:tcPr>
            <w:tcW w:w="900" w:type="dxa"/>
            <w:tcBorders>
              <w:right w:val="single" w:sz="8" w:space="0" w:color="FF0000"/>
            </w:tcBorders>
            <w:shd w:val="clear" w:color="auto" w:fill="FF0000"/>
            <w:vAlign w:val="bottom"/>
          </w:tcPr>
          <w:p w14:paraId="1C13540F" w14:textId="77777777" w:rsidR="00314E8F" w:rsidRDefault="00314E8F">
            <w:pPr>
              <w:rPr>
                <w:sz w:val="14"/>
                <w:szCs w:val="14"/>
              </w:rPr>
            </w:pPr>
          </w:p>
        </w:tc>
        <w:tc>
          <w:tcPr>
            <w:tcW w:w="140" w:type="dxa"/>
            <w:tcBorders>
              <w:right w:val="single" w:sz="8" w:space="0" w:color="FF0000"/>
            </w:tcBorders>
            <w:shd w:val="clear" w:color="auto" w:fill="FF0000"/>
            <w:vAlign w:val="bottom"/>
          </w:tcPr>
          <w:p w14:paraId="2C8C7727" w14:textId="77777777" w:rsidR="00314E8F" w:rsidRDefault="00314E8F">
            <w:pPr>
              <w:rPr>
                <w:sz w:val="14"/>
                <w:szCs w:val="14"/>
              </w:rPr>
            </w:pPr>
          </w:p>
        </w:tc>
        <w:tc>
          <w:tcPr>
            <w:tcW w:w="40" w:type="dxa"/>
            <w:shd w:val="clear" w:color="auto" w:fill="FF0000"/>
            <w:vAlign w:val="bottom"/>
          </w:tcPr>
          <w:p w14:paraId="23C3D362" w14:textId="77777777" w:rsidR="00314E8F" w:rsidRDefault="00314E8F">
            <w:pPr>
              <w:rPr>
                <w:sz w:val="14"/>
                <w:szCs w:val="14"/>
              </w:rPr>
            </w:pPr>
          </w:p>
        </w:tc>
        <w:tc>
          <w:tcPr>
            <w:tcW w:w="360" w:type="dxa"/>
            <w:tcBorders>
              <w:right w:val="single" w:sz="8" w:space="0" w:color="FF0000"/>
            </w:tcBorders>
            <w:shd w:val="clear" w:color="auto" w:fill="FF0000"/>
            <w:vAlign w:val="bottom"/>
          </w:tcPr>
          <w:p w14:paraId="2A9123A1" w14:textId="77777777" w:rsidR="00314E8F" w:rsidRDefault="00314E8F">
            <w:pPr>
              <w:rPr>
                <w:sz w:val="14"/>
                <w:szCs w:val="14"/>
              </w:rPr>
            </w:pPr>
          </w:p>
        </w:tc>
        <w:tc>
          <w:tcPr>
            <w:tcW w:w="1400" w:type="dxa"/>
            <w:shd w:val="clear" w:color="auto" w:fill="FF0000"/>
            <w:vAlign w:val="bottom"/>
          </w:tcPr>
          <w:p w14:paraId="1D10A6D7" w14:textId="77777777" w:rsidR="00314E8F" w:rsidRDefault="00314E8F">
            <w:pPr>
              <w:rPr>
                <w:sz w:val="14"/>
                <w:szCs w:val="14"/>
              </w:rPr>
            </w:pPr>
          </w:p>
        </w:tc>
        <w:tc>
          <w:tcPr>
            <w:tcW w:w="220" w:type="dxa"/>
            <w:tcBorders>
              <w:right w:val="single" w:sz="8" w:space="0" w:color="C8C8C8"/>
            </w:tcBorders>
            <w:shd w:val="clear" w:color="auto" w:fill="FF0000"/>
            <w:vAlign w:val="bottom"/>
          </w:tcPr>
          <w:p w14:paraId="22DD474C" w14:textId="77777777" w:rsidR="00314E8F" w:rsidRDefault="00314E8F">
            <w:pPr>
              <w:rPr>
                <w:sz w:val="14"/>
                <w:szCs w:val="14"/>
              </w:rPr>
            </w:pPr>
          </w:p>
        </w:tc>
        <w:tc>
          <w:tcPr>
            <w:tcW w:w="0" w:type="dxa"/>
            <w:vAlign w:val="bottom"/>
          </w:tcPr>
          <w:p w14:paraId="1E04E323" w14:textId="77777777" w:rsidR="00314E8F" w:rsidRDefault="00314E8F">
            <w:pPr>
              <w:rPr>
                <w:sz w:val="1"/>
                <w:szCs w:val="1"/>
              </w:rPr>
            </w:pPr>
          </w:p>
        </w:tc>
      </w:tr>
      <w:tr w:rsidR="00314E8F" w14:paraId="6C3A2B46" w14:textId="77777777">
        <w:trPr>
          <w:trHeight w:val="166"/>
        </w:trPr>
        <w:tc>
          <w:tcPr>
            <w:tcW w:w="740" w:type="dxa"/>
            <w:vAlign w:val="bottom"/>
          </w:tcPr>
          <w:p w14:paraId="26D8189E" w14:textId="77777777" w:rsidR="00314E8F" w:rsidRDefault="00314E8F">
            <w:pPr>
              <w:rPr>
                <w:sz w:val="14"/>
                <w:szCs w:val="14"/>
              </w:rPr>
            </w:pPr>
          </w:p>
        </w:tc>
        <w:tc>
          <w:tcPr>
            <w:tcW w:w="1000" w:type="dxa"/>
            <w:vAlign w:val="bottom"/>
          </w:tcPr>
          <w:p w14:paraId="4B3538DE" w14:textId="77777777" w:rsidR="00314E8F" w:rsidRDefault="00314E8F">
            <w:pPr>
              <w:rPr>
                <w:sz w:val="14"/>
                <w:szCs w:val="14"/>
              </w:rPr>
            </w:pPr>
          </w:p>
        </w:tc>
        <w:tc>
          <w:tcPr>
            <w:tcW w:w="440" w:type="dxa"/>
            <w:vAlign w:val="bottom"/>
          </w:tcPr>
          <w:p w14:paraId="53D383D3" w14:textId="77777777" w:rsidR="00314E8F" w:rsidRDefault="00314E8F">
            <w:pPr>
              <w:rPr>
                <w:sz w:val="14"/>
                <w:szCs w:val="14"/>
              </w:rPr>
            </w:pPr>
          </w:p>
        </w:tc>
        <w:tc>
          <w:tcPr>
            <w:tcW w:w="220" w:type="dxa"/>
            <w:vAlign w:val="bottom"/>
          </w:tcPr>
          <w:p w14:paraId="7475140F" w14:textId="77777777" w:rsidR="00314E8F" w:rsidRDefault="00314E8F">
            <w:pPr>
              <w:rPr>
                <w:sz w:val="14"/>
                <w:szCs w:val="14"/>
              </w:rPr>
            </w:pPr>
          </w:p>
        </w:tc>
        <w:tc>
          <w:tcPr>
            <w:tcW w:w="360" w:type="dxa"/>
            <w:vAlign w:val="bottom"/>
          </w:tcPr>
          <w:p w14:paraId="4A8F7E8E" w14:textId="77777777" w:rsidR="00314E8F" w:rsidRDefault="00314E8F">
            <w:pPr>
              <w:rPr>
                <w:sz w:val="14"/>
                <w:szCs w:val="14"/>
              </w:rPr>
            </w:pPr>
          </w:p>
        </w:tc>
        <w:tc>
          <w:tcPr>
            <w:tcW w:w="980" w:type="dxa"/>
            <w:vAlign w:val="bottom"/>
          </w:tcPr>
          <w:p w14:paraId="7DF6F835" w14:textId="77777777" w:rsidR="00314E8F" w:rsidRDefault="00314E8F">
            <w:pPr>
              <w:rPr>
                <w:sz w:val="14"/>
                <w:szCs w:val="14"/>
              </w:rPr>
            </w:pPr>
          </w:p>
        </w:tc>
        <w:tc>
          <w:tcPr>
            <w:tcW w:w="900" w:type="dxa"/>
            <w:vAlign w:val="bottom"/>
          </w:tcPr>
          <w:p w14:paraId="069CF54E" w14:textId="77777777" w:rsidR="00314E8F" w:rsidRDefault="00314E8F">
            <w:pPr>
              <w:rPr>
                <w:sz w:val="14"/>
                <w:szCs w:val="14"/>
              </w:rPr>
            </w:pPr>
          </w:p>
        </w:tc>
        <w:tc>
          <w:tcPr>
            <w:tcW w:w="140" w:type="dxa"/>
            <w:tcBorders>
              <w:right w:val="single" w:sz="8" w:space="0" w:color="5B9BD5"/>
            </w:tcBorders>
            <w:vAlign w:val="bottom"/>
          </w:tcPr>
          <w:p w14:paraId="4E7B621D" w14:textId="77777777" w:rsidR="00314E8F" w:rsidRDefault="00314E8F">
            <w:pPr>
              <w:rPr>
                <w:sz w:val="14"/>
                <w:szCs w:val="14"/>
              </w:rPr>
            </w:pPr>
          </w:p>
        </w:tc>
        <w:tc>
          <w:tcPr>
            <w:tcW w:w="40" w:type="dxa"/>
            <w:tcBorders>
              <w:bottom w:val="single" w:sz="8" w:space="0" w:color="5B9BD5"/>
            </w:tcBorders>
            <w:vAlign w:val="bottom"/>
          </w:tcPr>
          <w:p w14:paraId="6E6FD5E3" w14:textId="77777777" w:rsidR="00314E8F" w:rsidRDefault="00314E8F">
            <w:pPr>
              <w:rPr>
                <w:sz w:val="14"/>
                <w:szCs w:val="14"/>
              </w:rPr>
            </w:pPr>
          </w:p>
        </w:tc>
        <w:tc>
          <w:tcPr>
            <w:tcW w:w="360" w:type="dxa"/>
            <w:tcBorders>
              <w:bottom w:val="single" w:sz="8" w:space="0" w:color="5B9BD5"/>
            </w:tcBorders>
            <w:vAlign w:val="bottom"/>
          </w:tcPr>
          <w:p w14:paraId="536D601F" w14:textId="77777777" w:rsidR="00314E8F" w:rsidRDefault="00314E8F">
            <w:pPr>
              <w:rPr>
                <w:sz w:val="14"/>
                <w:szCs w:val="14"/>
              </w:rPr>
            </w:pPr>
          </w:p>
        </w:tc>
        <w:tc>
          <w:tcPr>
            <w:tcW w:w="1400" w:type="dxa"/>
            <w:vAlign w:val="bottom"/>
          </w:tcPr>
          <w:p w14:paraId="260D6C71" w14:textId="77777777" w:rsidR="00314E8F" w:rsidRDefault="00314E8F">
            <w:pPr>
              <w:rPr>
                <w:sz w:val="14"/>
                <w:szCs w:val="14"/>
              </w:rPr>
            </w:pPr>
          </w:p>
        </w:tc>
        <w:tc>
          <w:tcPr>
            <w:tcW w:w="220" w:type="dxa"/>
            <w:vAlign w:val="bottom"/>
          </w:tcPr>
          <w:p w14:paraId="6C05E318" w14:textId="77777777" w:rsidR="00314E8F" w:rsidRDefault="00314E8F">
            <w:pPr>
              <w:rPr>
                <w:sz w:val="14"/>
                <w:szCs w:val="14"/>
              </w:rPr>
            </w:pPr>
          </w:p>
        </w:tc>
        <w:tc>
          <w:tcPr>
            <w:tcW w:w="0" w:type="dxa"/>
            <w:vAlign w:val="bottom"/>
          </w:tcPr>
          <w:p w14:paraId="38E60AD4" w14:textId="77777777" w:rsidR="00314E8F" w:rsidRDefault="00314E8F">
            <w:pPr>
              <w:rPr>
                <w:sz w:val="1"/>
                <w:szCs w:val="1"/>
              </w:rPr>
            </w:pPr>
          </w:p>
        </w:tc>
      </w:tr>
      <w:tr w:rsidR="00314E8F" w14:paraId="2C4ECB2F" w14:textId="77777777">
        <w:trPr>
          <w:trHeight w:val="164"/>
        </w:trPr>
        <w:tc>
          <w:tcPr>
            <w:tcW w:w="740" w:type="dxa"/>
            <w:vAlign w:val="bottom"/>
          </w:tcPr>
          <w:p w14:paraId="0E9B087B" w14:textId="77777777" w:rsidR="00314E8F" w:rsidRDefault="00314E8F">
            <w:pPr>
              <w:rPr>
                <w:sz w:val="14"/>
                <w:szCs w:val="14"/>
              </w:rPr>
            </w:pPr>
          </w:p>
        </w:tc>
        <w:tc>
          <w:tcPr>
            <w:tcW w:w="1000" w:type="dxa"/>
            <w:vAlign w:val="bottom"/>
          </w:tcPr>
          <w:p w14:paraId="6CA10776" w14:textId="77777777" w:rsidR="00314E8F" w:rsidRDefault="00314E8F">
            <w:pPr>
              <w:rPr>
                <w:sz w:val="14"/>
                <w:szCs w:val="14"/>
              </w:rPr>
            </w:pPr>
          </w:p>
        </w:tc>
        <w:tc>
          <w:tcPr>
            <w:tcW w:w="440" w:type="dxa"/>
            <w:vAlign w:val="bottom"/>
          </w:tcPr>
          <w:p w14:paraId="78A81D38" w14:textId="77777777" w:rsidR="00314E8F" w:rsidRDefault="00314E8F">
            <w:pPr>
              <w:rPr>
                <w:sz w:val="14"/>
                <w:szCs w:val="14"/>
              </w:rPr>
            </w:pPr>
          </w:p>
        </w:tc>
        <w:tc>
          <w:tcPr>
            <w:tcW w:w="220" w:type="dxa"/>
            <w:vAlign w:val="bottom"/>
          </w:tcPr>
          <w:p w14:paraId="6475E826" w14:textId="77777777" w:rsidR="00314E8F" w:rsidRDefault="00314E8F">
            <w:pPr>
              <w:rPr>
                <w:sz w:val="14"/>
                <w:szCs w:val="14"/>
              </w:rPr>
            </w:pPr>
          </w:p>
        </w:tc>
        <w:tc>
          <w:tcPr>
            <w:tcW w:w="360" w:type="dxa"/>
            <w:vAlign w:val="bottom"/>
          </w:tcPr>
          <w:p w14:paraId="1A57EEEC" w14:textId="77777777" w:rsidR="00314E8F" w:rsidRDefault="00314E8F">
            <w:pPr>
              <w:rPr>
                <w:sz w:val="14"/>
                <w:szCs w:val="14"/>
              </w:rPr>
            </w:pPr>
          </w:p>
        </w:tc>
        <w:tc>
          <w:tcPr>
            <w:tcW w:w="980" w:type="dxa"/>
            <w:vAlign w:val="bottom"/>
          </w:tcPr>
          <w:p w14:paraId="3A75838A" w14:textId="77777777" w:rsidR="00314E8F" w:rsidRDefault="00314E8F">
            <w:pPr>
              <w:rPr>
                <w:sz w:val="14"/>
                <w:szCs w:val="14"/>
              </w:rPr>
            </w:pPr>
          </w:p>
        </w:tc>
        <w:tc>
          <w:tcPr>
            <w:tcW w:w="900" w:type="dxa"/>
            <w:vAlign w:val="bottom"/>
          </w:tcPr>
          <w:p w14:paraId="49441AA0" w14:textId="77777777" w:rsidR="00314E8F" w:rsidRDefault="00314E8F">
            <w:pPr>
              <w:rPr>
                <w:sz w:val="14"/>
                <w:szCs w:val="14"/>
              </w:rPr>
            </w:pPr>
          </w:p>
        </w:tc>
        <w:tc>
          <w:tcPr>
            <w:tcW w:w="140" w:type="dxa"/>
            <w:vAlign w:val="bottom"/>
          </w:tcPr>
          <w:p w14:paraId="54BE4FA1" w14:textId="77777777" w:rsidR="00314E8F" w:rsidRDefault="00314E8F">
            <w:pPr>
              <w:rPr>
                <w:sz w:val="14"/>
                <w:szCs w:val="14"/>
              </w:rPr>
            </w:pPr>
          </w:p>
        </w:tc>
        <w:tc>
          <w:tcPr>
            <w:tcW w:w="40" w:type="dxa"/>
            <w:vAlign w:val="bottom"/>
          </w:tcPr>
          <w:p w14:paraId="2401B5B9" w14:textId="77777777" w:rsidR="00314E8F" w:rsidRDefault="00314E8F">
            <w:pPr>
              <w:rPr>
                <w:sz w:val="14"/>
                <w:szCs w:val="14"/>
              </w:rPr>
            </w:pPr>
          </w:p>
        </w:tc>
        <w:tc>
          <w:tcPr>
            <w:tcW w:w="360" w:type="dxa"/>
            <w:tcBorders>
              <w:right w:val="single" w:sz="8" w:space="0" w:color="5B9BD5"/>
            </w:tcBorders>
            <w:vAlign w:val="bottom"/>
          </w:tcPr>
          <w:p w14:paraId="70A532B3" w14:textId="77777777" w:rsidR="00314E8F" w:rsidRDefault="00314E8F">
            <w:pPr>
              <w:rPr>
                <w:sz w:val="14"/>
                <w:szCs w:val="14"/>
              </w:rPr>
            </w:pPr>
          </w:p>
        </w:tc>
        <w:tc>
          <w:tcPr>
            <w:tcW w:w="1400" w:type="dxa"/>
            <w:vAlign w:val="bottom"/>
          </w:tcPr>
          <w:p w14:paraId="0C96FB96" w14:textId="77777777" w:rsidR="00314E8F" w:rsidRDefault="00314E8F">
            <w:pPr>
              <w:rPr>
                <w:sz w:val="14"/>
                <w:szCs w:val="14"/>
              </w:rPr>
            </w:pPr>
          </w:p>
        </w:tc>
        <w:tc>
          <w:tcPr>
            <w:tcW w:w="220" w:type="dxa"/>
            <w:vAlign w:val="bottom"/>
          </w:tcPr>
          <w:p w14:paraId="173E5507" w14:textId="77777777" w:rsidR="00314E8F" w:rsidRDefault="00314E8F">
            <w:pPr>
              <w:rPr>
                <w:sz w:val="14"/>
                <w:szCs w:val="14"/>
              </w:rPr>
            </w:pPr>
          </w:p>
        </w:tc>
        <w:tc>
          <w:tcPr>
            <w:tcW w:w="0" w:type="dxa"/>
            <w:vAlign w:val="bottom"/>
          </w:tcPr>
          <w:p w14:paraId="4D50B579" w14:textId="77777777" w:rsidR="00314E8F" w:rsidRDefault="00314E8F">
            <w:pPr>
              <w:rPr>
                <w:sz w:val="1"/>
                <w:szCs w:val="1"/>
              </w:rPr>
            </w:pPr>
          </w:p>
        </w:tc>
      </w:tr>
      <w:tr w:rsidR="00314E8F" w14:paraId="2A033620" w14:textId="77777777">
        <w:trPr>
          <w:trHeight w:val="118"/>
        </w:trPr>
        <w:tc>
          <w:tcPr>
            <w:tcW w:w="740" w:type="dxa"/>
            <w:vAlign w:val="bottom"/>
          </w:tcPr>
          <w:p w14:paraId="65D596F3" w14:textId="77777777" w:rsidR="00314E8F" w:rsidRDefault="00314E8F">
            <w:pPr>
              <w:rPr>
                <w:sz w:val="10"/>
                <w:szCs w:val="10"/>
              </w:rPr>
            </w:pPr>
          </w:p>
        </w:tc>
        <w:tc>
          <w:tcPr>
            <w:tcW w:w="1000" w:type="dxa"/>
            <w:vAlign w:val="bottom"/>
          </w:tcPr>
          <w:p w14:paraId="4E0CD00D" w14:textId="77777777" w:rsidR="00314E8F" w:rsidRDefault="00314E8F">
            <w:pPr>
              <w:rPr>
                <w:sz w:val="10"/>
                <w:szCs w:val="10"/>
              </w:rPr>
            </w:pPr>
          </w:p>
        </w:tc>
        <w:tc>
          <w:tcPr>
            <w:tcW w:w="440" w:type="dxa"/>
            <w:vAlign w:val="bottom"/>
          </w:tcPr>
          <w:p w14:paraId="5C967284" w14:textId="77777777" w:rsidR="00314E8F" w:rsidRDefault="00314E8F">
            <w:pPr>
              <w:rPr>
                <w:sz w:val="10"/>
                <w:szCs w:val="10"/>
              </w:rPr>
            </w:pPr>
          </w:p>
        </w:tc>
        <w:tc>
          <w:tcPr>
            <w:tcW w:w="220" w:type="dxa"/>
            <w:vAlign w:val="bottom"/>
          </w:tcPr>
          <w:p w14:paraId="12B40C18" w14:textId="77777777" w:rsidR="00314E8F" w:rsidRDefault="00314E8F">
            <w:pPr>
              <w:rPr>
                <w:sz w:val="10"/>
                <w:szCs w:val="10"/>
              </w:rPr>
            </w:pPr>
          </w:p>
        </w:tc>
        <w:tc>
          <w:tcPr>
            <w:tcW w:w="360" w:type="dxa"/>
            <w:vAlign w:val="bottom"/>
          </w:tcPr>
          <w:p w14:paraId="2040BBE7" w14:textId="77777777" w:rsidR="00314E8F" w:rsidRDefault="00314E8F">
            <w:pPr>
              <w:rPr>
                <w:sz w:val="10"/>
                <w:szCs w:val="10"/>
              </w:rPr>
            </w:pPr>
          </w:p>
        </w:tc>
        <w:tc>
          <w:tcPr>
            <w:tcW w:w="980" w:type="dxa"/>
            <w:vAlign w:val="bottom"/>
          </w:tcPr>
          <w:p w14:paraId="6E7555D2" w14:textId="77777777" w:rsidR="00314E8F" w:rsidRDefault="00314E8F">
            <w:pPr>
              <w:rPr>
                <w:sz w:val="10"/>
                <w:szCs w:val="10"/>
              </w:rPr>
            </w:pPr>
          </w:p>
        </w:tc>
        <w:tc>
          <w:tcPr>
            <w:tcW w:w="900" w:type="dxa"/>
            <w:vAlign w:val="bottom"/>
          </w:tcPr>
          <w:p w14:paraId="266A4F61" w14:textId="77777777" w:rsidR="00314E8F" w:rsidRDefault="00314E8F">
            <w:pPr>
              <w:rPr>
                <w:sz w:val="10"/>
                <w:szCs w:val="10"/>
              </w:rPr>
            </w:pPr>
          </w:p>
        </w:tc>
        <w:tc>
          <w:tcPr>
            <w:tcW w:w="140" w:type="dxa"/>
            <w:vAlign w:val="bottom"/>
          </w:tcPr>
          <w:p w14:paraId="5773F9E7" w14:textId="77777777" w:rsidR="00314E8F" w:rsidRDefault="00314E8F">
            <w:pPr>
              <w:rPr>
                <w:sz w:val="10"/>
                <w:szCs w:val="10"/>
              </w:rPr>
            </w:pPr>
          </w:p>
        </w:tc>
        <w:tc>
          <w:tcPr>
            <w:tcW w:w="40" w:type="dxa"/>
            <w:vAlign w:val="bottom"/>
          </w:tcPr>
          <w:p w14:paraId="1746FF91" w14:textId="77777777" w:rsidR="00314E8F" w:rsidRDefault="00314E8F">
            <w:pPr>
              <w:rPr>
                <w:sz w:val="10"/>
                <w:szCs w:val="10"/>
              </w:rPr>
            </w:pPr>
          </w:p>
        </w:tc>
        <w:tc>
          <w:tcPr>
            <w:tcW w:w="360" w:type="dxa"/>
            <w:vAlign w:val="bottom"/>
          </w:tcPr>
          <w:p w14:paraId="19C71FB1" w14:textId="77777777" w:rsidR="00314E8F" w:rsidRDefault="00314E8F">
            <w:pPr>
              <w:rPr>
                <w:sz w:val="10"/>
                <w:szCs w:val="10"/>
              </w:rPr>
            </w:pPr>
          </w:p>
        </w:tc>
        <w:tc>
          <w:tcPr>
            <w:tcW w:w="1400" w:type="dxa"/>
            <w:vAlign w:val="bottom"/>
          </w:tcPr>
          <w:p w14:paraId="07177DC1" w14:textId="77777777" w:rsidR="00314E8F" w:rsidRDefault="00314E8F">
            <w:pPr>
              <w:rPr>
                <w:sz w:val="10"/>
                <w:szCs w:val="10"/>
              </w:rPr>
            </w:pPr>
          </w:p>
        </w:tc>
        <w:tc>
          <w:tcPr>
            <w:tcW w:w="220" w:type="dxa"/>
            <w:vAlign w:val="bottom"/>
          </w:tcPr>
          <w:p w14:paraId="2B400E49" w14:textId="77777777" w:rsidR="00314E8F" w:rsidRDefault="00314E8F">
            <w:pPr>
              <w:rPr>
                <w:sz w:val="10"/>
                <w:szCs w:val="10"/>
              </w:rPr>
            </w:pPr>
          </w:p>
        </w:tc>
        <w:tc>
          <w:tcPr>
            <w:tcW w:w="0" w:type="dxa"/>
            <w:vAlign w:val="bottom"/>
          </w:tcPr>
          <w:p w14:paraId="5370D0B3" w14:textId="77777777" w:rsidR="00314E8F" w:rsidRDefault="00314E8F">
            <w:pPr>
              <w:rPr>
                <w:sz w:val="1"/>
                <w:szCs w:val="1"/>
              </w:rPr>
            </w:pPr>
          </w:p>
        </w:tc>
      </w:tr>
      <w:tr w:rsidR="00314E8F" w14:paraId="3BCD018B" w14:textId="77777777">
        <w:trPr>
          <w:trHeight w:val="391"/>
        </w:trPr>
        <w:tc>
          <w:tcPr>
            <w:tcW w:w="740" w:type="dxa"/>
            <w:vAlign w:val="bottom"/>
          </w:tcPr>
          <w:p w14:paraId="58402DF5" w14:textId="77777777" w:rsidR="00314E8F" w:rsidRDefault="00314E8F">
            <w:pPr>
              <w:rPr>
                <w:sz w:val="24"/>
                <w:szCs w:val="24"/>
              </w:rPr>
            </w:pPr>
          </w:p>
        </w:tc>
        <w:tc>
          <w:tcPr>
            <w:tcW w:w="1000" w:type="dxa"/>
            <w:vAlign w:val="bottom"/>
          </w:tcPr>
          <w:p w14:paraId="31300305" w14:textId="77777777" w:rsidR="00314E8F" w:rsidRDefault="00314E8F">
            <w:pPr>
              <w:rPr>
                <w:sz w:val="24"/>
                <w:szCs w:val="24"/>
              </w:rPr>
            </w:pPr>
          </w:p>
        </w:tc>
        <w:tc>
          <w:tcPr>
            <w:tcW w:w="440" w:type="dxa"/>
            <w:vAlign w:val="bottom"/>
          </w:tcPr>
          <w:p w14:paraId="19F0A9B1" w14:textId="77777777" w:rsidR="00314E8F" w:rsidRDefault="00314E8F">
            <w:pPr>
              <w:rPr>
                <w:sz w:val="24"/>
                <w:szCs w:val="24"/>
              </w:rPr>
            </w:pPr>
          </w:p>
        </w:tc>
        <w:tc>
          <w:tcPr>
            <w:tcW w:w="220" w:type="dxa"/>
            <w:vAlign w:val="bottom"/>
          </w:tcPr>
          <w:p w14:paraId="40AA9ABB" w14:textId="77777777" w:rsidR="00314E8F" w:rsidRDefault="00314E8F">
            <w:pPr>
              <w:rPr>
                <w:sz w:val="24"/>
                <w:szCs w:val="24"/>
              </w:rPr>
            </w:pPr>
          </w:p>
        </w:tc>
        <w:tc>
          <w:tcPr>
            <w:tcW w:w="360" w:type="dxa"/>
            <w:vAlign w:val="bottom"/>
          </w:tcPr>
          <w:p w14:paraId="6BFED0F2" w14:textId="77777777" w:rsidR="00314E8F" w:rsidRDefault="00314E8F">
            <w:pPr>
              <w:rPr>
                <w:sz w:val="24"/>
                <w:szCs w:val="24"/>
              </w:rPr>
            </w:pPr>
          </w:p>
        </w:tc>
        <w:tc>
          <w:tcPr>
            <w:tcW w:w="980" w:type="dxa"/>
            <w:vAlign w:val="bottom"/>
          </w:tcPr>
          <w:p w14:paraId="29A2CC07" w14:textId="77777777" w:rsidR="00314E8F" w:rsidRDefault="00314E8F">
            <w:pPr>
              <w:rPr>
                <w:sz w:val="24"/>
                <w:szCs w:val="24"/>
              </w:rPr>
            </w:pPr>
          </w:p>
        </w:tc>
        <w:tc>
          <w:tcPr>
            <w:tcW w:w="2840" w:type="dxa"/>
            <w:gridSpan w:val="5"/>
            <w:shd w:val="clear" w:color="auto" w:fill="FF0000"/>
            <w:vAlign w:val="bottom"/>
          </w:tcPr>
          <w:p w14:paraId="6579E29C" w14:textId="77777777" w:rsidR="00314E8F" w:rsidRDefault="00907310">
            <w:pPr>
              <w:jc w:val="center"/>
              <w:rPr>
                <w:sz w:val="20"/>
                <w:szCs w:val="20"/>
              </w:rPr>
            </w:pPr>
            <w:r>
              <w:rPr>
                <w:rFonts w:ascii="Calibri" w:eastAsia="Calibri" w:hAnsi="Calibri" w:cs="Calibri"/>
              </w:rPr>
              <w:t>LA to write to parents (&amp;</w:t>
            </w:r>
          </w:p>
        </w:tc>
        <w:tc>
          <w:tcPr>
            <w:tcW w:w="220" w:type="dxa"/>
            <w:vAlign w:val="bottom"/>
          </w:tcPr>
          <w:p w14:paraId="0FF7721C" w14:textId="77777777" w:rsidR="00314E8F" w:rsidRDefault="00314E8F">
            <w:pPr>
              <w:rPr>
                <w:sz w:val="24"/>
                <w:szCs w:val="24"/>
              </w:rPr>
            </w:pPr>
          </w:p>
        </w:tc>
        <w:tc>
          <w:tcPr>
            <w:tcW w:w="0" w:type="dxa"/>
            <w:vAlign w:val="bottom"/>
          </w:tcPr>
          <w:p w14:paraId="22E1642E" w14:textId="77777777" w:rsidR="00314E8F" w:rsidRDefault="00314E8F">
            <w:pPr>
              <w:rPr>
                <w:sz w:val="1"/>
                <w:szCs w:val="1"/>
              </w:rPr>
            </w:pPr>
          </w:p>
        </w:tc>
      </w:tr>
      <w:tr w:rsidR="00314E8F" w14:paraId="53846933" w14:textId="77777777">
        <w:trPr>
          <w:trHeight w:val="264"/>
        </w:trPr>
        <w:tc>
          <w:tcPr>
            <w:tcW w:w="740" w:type="dxa"/>
            <w:vAlign w:val="bottom"/>
          </w:tcPr>
          <w:p w14:paraId="42C0FA40" w14:textId="77777777" w:rsidR="00314E8F" w:rsidRDefault="00314E8F"/>
        </w:tc>
        <w:tc>
          <w:tcPr>
            <w:tcW w:w="1000" w:type="dxa"/>
            <w:vAlign w:val="bottom"/>
          </w:tcPr>
          <w:p w14:paraId="004D5168" w14:textId="77777777" w:rsidR="00314E8F" w:rsidRDefault="00314E8F"/>
        </w:tc>
        <w:tc>
          <w:tcPr>
            <w:tcW w:w="440" w:type="dxa"/>
            <w:vAlign w:val="bottom"/>
          </w:tcPr>
          <w:p w14:paraId="3138A254" w14:textId="77777777" w:rsidR="00314E8F" w:rsidRDefault="00314E8F"/>
        </w:tc>
        <w:tc>
          <w:tcPr>
            <w:tcW w:w="220" w:type="dxa"/>
            <w:vAlign w:val="bottom"/>
          </w:tcPr>
          <w:p w14:paraId="64B8360C" w14:textId="77777777" w:rsidR="00314E8F" w:rsidRDefault="00314E8F"/>
        </w:tc>
        <w:tc>
          <w:tcPr>
            <w:tcW w:w="360" w:type="dxa"/>
            <w:vAlign w:val="bottom"/>
          </w:tcPr>
          <w:p w14:paraId="09FE682B" w14:textId="77777777" w:rsidR="00314E8F" w:rsidRDefault="00314E8F"/>
        </w:tc>
        <w:tc>
          <w:tcPr>
            <w:tcW w:w="980" w:type="dxa"/>
            <w:vAlign w:val="bottom"/>
          </w:tcPr>
          <w:p w14:paraId="7FEEEC1F" w14:textId="77777777" w:rsidR="00314E8F" w:rsidRDefault="00314E8F"/>
        </w:tc>
        <w:tc>
          <w:tcPr>
            <w:tcW w:w="2840" w:type="dxa"/>
            <w:gridSpan w:val="5"/>
            <w:shd w:val="clear" w:color="auto" w:fill="FF0000"/>
            <w:vAlign w:val="bottom"/>
          </w:tcPr>
          <w:p w14:paraId="0BE54B70" w14:textId="77777777" w:rsidR="00314E8F" w:rsidRDefault="00907310">
            <w:pPr>
              <w:spacing w:line="265" w:lineRule="exact"/>
              <w:jc w:val="center"/>
              <w:rPr>
                <w:sz w:val="20"/>
                <w:szCs w:val="20"/>
              </w:rPr>
            </w:pPr>
            <w:r>
              <w:rPr>
                <w:rFonts w:ascii="Calibri" w:eastAsia="Calibri" w:hAnsi="Calibri" w:cs="Calibri"/>
                <w:w w:val="99"/>
              </w:rPr>
              <w:t>notify school) with either:</w:t>
            </w:r>
          </w:p>
        </w:tc>
        <w:tc>
          <w:tcPr>
            <w:tcW w:w="220" w:type="dxa"/>
            <w:vAlign w:val="bottom"/>
          </w:tcPr>
          <w:p w14:paraId="768BC9FF" w14:textId="77777777" w:rsidR="00314E8F" w:rsidRDefault="00314E8F"/>
        </w:tc>
        <w:tc>
          <w:tcPr>
            <w:tcW w:w="0" w:type="dxa"/>
            <w:vAlign w:val="bottom"/>
          </w:tcPr>
          <w:p w14:paraId="6BD13252" w14:textId="77777777" w:rsidR="00314E8F" w:rsidRDefault="00314E8F">
            <w:pPr>
              <w:rPr>
                <w:sz w:val="1"/>
                <w:szCs w:val="1"/>
              </w:rPr>
            </w:pPr>
          </w:p>
        </w:tc>
      </w:tr>
      <w:tr w:rsidR="00314E8F" w14:paraId="02DC8E79" w14:textId="77777777">
        <w:trPr>
          <w:trHeight w:val="295"/>
        </w:trPr>
        <w:tc>
          <w:tcPr>
            <w:tcW w:w="740" w:type="dxa"/>
            <w:vAlign w:val="bottom"/>
          </w:tcPr>
          <w:p w14:paraId="19C4BBA5" w14:textId="77777777" w:rsidR="00314E8F" w:rsidRDefault="00314E8F">
            <w:pPr>
              <w:rPr>
                <w:sz w:val="24"/>
                <w:szCs w:val="24"/>
              </w:rPr>
            </w:pPr>
          </w:p>
        </w:tc>
        <w:tc>
          <w:tcPr>
            <w:tcW w:w="1000" w:type="dxa"/>
            <w:vAlign w:val="bottom"/>
          </w:tcPr>
          <w:p w14:paraId="2B5F74EC" w14:textId="77777777" w:rsidR="00314E8F" w:rsidRDefault="00314E8F">
            <w:pPr>
              <w:rPr>
                <w:sz w:val="24"/>
                <w:szCs w:val="24"/>
              </w:rPr>
            </w:pPr>
          </w:p>
        </w:tc>
        <w:tc>
          <w:tcPr>
            <w:tcW w:w="2000" w:type="dxa"/>
            <w:gridSpan w:val="4"/>
            <w:vAlign w:val="bottom"/>
          </w:tcPr>
          <w:p w14:paraId="08153C42" w14:textId="77777777" w:rsidR="00314E8F" w:rsidRDefault="00907310">
            <w:pPr>
              <w:jc w:val="center"/>
              <w:rPr>
                <w:sz w:val="20"/>
                <w:szCs w:val="20"/>
              </w:rPr>
            </w:pPr>
            <w:r>
              <w:rPr>
                <w:rFonts w:ascii="Calibri" w:eastAsia="Calibri" w:hAnsi="Calibri" w:cs="Calibri"/>
                <w:sz w:val="16"/>
                <w:szCs w:val="16"/>
              </w:rPr>
              <w:t>Continue with support</w:t>
            </w:r>
          </w:p>
        </w:tc>
        <w:tc>
          <w:tcPr>
            <w:tcW w:w="2840" w:type="dxa"/>
            <w:gridSpan w:val="5"/>
            <w:shd w:val="clear" w:color="auto" w:fill="FF0000"/>
            <w:vAlign w:val="bottom"/>
          </w:tcPr>
          <w:p w14:paraId="31B55E22" w14:textId="77777777" w:rsidR="00314E8F" w:rsidRDefault="00907310">
            <w:pPr>
              <w:spacing w:line="265" w:lineRule="exact"/>
              <w:jc w:val="center"/>
              <w:rPr>
                <w:sz w:val="20"/>
                <w:szCs w:val="20"/>
              </w:rPr>
            </w:pPr>
            <w:r>
              <w:rPr>
                <w:rFonts w:ascii="Calibri" w:eastAsia="Calibri" w:hAnsi="Calibri" w:cs="Calibri"/>
              </w:rPr>
              <w:t>A) FPN notification</w:t>
            </w:r>
          </w:p>
        </w:tc>
        <w:tc>
          <w:tcPr>
            <w:tcW w:w="220" w:type="dxa"/>
            <w:vAlign w:val="bottom"/>
          </w:tcPr>
          <w:p w14:paraId="15E913FF" w14:textId="77777777" w:rsidR="00314E8F" w:rsidRDefault="00314E8F">
            <w:pPr>
              <w:rPr>
                <w:sz w:val="24"/>
                <w:szCs w:val="24"/>
              </w:rPr>
            </w:pPr>
          </w:p>
        </w:tc>
        <w:tc>
          <w:tcPr>
            <w:tcW w:w="0" w:type="dxa"/>
            <w:vAlign w:val="bottom"/>
          </w:tcPr>
          <w:p w14:paraId="29B0E8B7" w14:textId="77777777" w:rsidR="00314E8F" w:rsidRDefault="00314E8F">
            <w:pPr>
              <w:rPr>
                <w:sz w:val="1"/>
                <w:szCs w:val="1"/>
              </w:rPr>
            </w:pPr>
          </w:p>
        </w:tc>
      </w:tr>
      <w:tr w:rsidR="00314E8F" w14:paraId="06F08B16" w14:textId="77777777">
        <w:trPr>
          <w:trHeight w:val="233"/>
        </w:trPr>
        <w:tc>
          <w:tcPr>
            <w:tcW w:w="740" w:type="dxa"/>
            <w:vAlign w:val="bottom"/>
          </w:tcPr>
          <w:p w14:paraId="62527133" w14:textId="77777777" w:rsidR="00314E8F" w:rsidRDefault="00314E8F">
            <w:pPr>
              <w:rPr>
                <w:sz w:val="20"/>
                <w:szCs w:val="20"/>
              </w:rPr>
            </w:pPr>
          </w:p>
        </w:tc>
        <w:tc>
          <w:tcPr>
            <w:tcW w:w="1000" w:type="dxa"/>
            <w:vAlign w:val="bottom"/>
          </w:tcPr>
          <w:p w14:paraId="0FCDA90B" w14:textId="77777777" w:rsidR="00314E8F" w:rsidRDefault="00314E8F">
            <w:pPr>
              <w:rPr>
                <w:sz w:val="20"/>
                <w:szCs w:val="20"/>
              </w:rPr>
            </w:pPr>
          </w:p>
        </w:tc>
        <w:tc>
          <w:tcPr>
            <w:tcW w:w="440" w:type="dxa"/>
            <w:vAlign w:val="bottom"/>
          </w:tcPr>
          <w:p w14:paraId="5FDACA9C" w14:textId="77777777" w:rsidR="00314E8F" w:rsidRDefault="00314E8F">
            <w:pPr>
              <w:rPr>
                <w:sz w:val="20"/>
                <w:szCs w:val="20"/>
              </w:rPr>
            </w:pPr>
          </w:p>
        </w:tc>
        <w:tc>
          <w:tcPr>
            <w:tcW w:w="220" w:type="dxa"/>
            <w:vAlign w:val="bottom"/>
          </w:tcPr>
          <w:p w14:paraId="679BA4AD" w14:textId="77777777" w:rsidR="00314E8F" w:rsidRDefault="00314E8F">
            <w:pPr>
              <w:rPr>
                <w:sz w:val="20"/>
                <w:szCs w:val="20"/>
              </w:rPr>
            </w:pPr>
          </w:p>
        </w:tc>
        <w:tc>
          <w:tcPr>
            <w:tcW w:w="1340" w:type="dxa"/>
            <w:gridSpan w:val="2"/>
            <w:vAlign w:val="bottom"/>
          </w:tcPr>
          <w:p w14:paraId="5909712A" w14:textId="77777777" w:rsidR="00314E8F" w:rsidRDefault="00907310">
            <w:pPr>
              <w:spacing w:line="192" w:lineRule="exact"/>
              <w:ind w:right="570"/>
              <w:jc w:val="center"/>
              <w:rPr>
                <w:sz w:val="20"/>
                <w:szCs w:val="20"/>
              </w:rPr>
            </w:pPr>
            <w:r>
              <w:rPr>
                <w:rFonts w:ascii="Calibri" w:eastAsia="Calibri" w:hAnsi="Calibri" w:cs="Calibri"/>
                <w:sz w:val="16"/>
                <w:szCs w:val="16"/>
              </w:rPr>
              <w:t>package</w:t>
            </w:r>
          </w:p>
        </w:tc>
        <w:tc>
          <w:tcPr>
            <w:tcW w:w="2840" w:type="dxa"/>
            <w:gridSpan w:val="5"/>
            <w:shd w:val="clear" w:color="auto" w:fill="FF0000"/>
            <w:vAlign w:val="bottom"/>
          </w:tcPr>
          <w:p w14:paraId="5A473CCF" w14:textId="77777777" w:rsidR="00314E8F" w:rsidRDefault="00907310">
            <w:pPr>
              <w:spacing w:line="233" w:lineRule="exact"/>
              <w:jc w:val="center"/>
              <w:rPr>
                <w:sz w:val="20"/>
                <w:szCs w:val="20"/>
              </w:rPr>
            </w:pPr>
            <w:r>
              <w:rPr>
                <w:rFonts w:ascii="Calibri" w:eastAsia="Calibri" w:hAnsi="Calibri" w:cs="Calibri"/>
                <w:w w:val="99"/>
              </w:rPr>
              <w:t>B) FPN plus notice of LASAP</w:t>
            </w:r>
          </w:p>
        </w:tc>
        <w:tc>
          <w:tcPr>
            <w:tcW w:w="220" w:type="dxa"/>
            <w:vAlign w:val="bottom"/>
          </w:tcPr>
          <w:p w14:paraId="79F4C842" w14:textId="77777777" w:rsidR="00314E8F" w:rsidRDefault="00314E8F">
            <w:pPr>
              <w:rPr>
                <w:sz w:val="20"/>
                <w:szCs w:val="20"/>
              </w:rPr>
            </w:pPr>
          </w:p>
        </w:tc>
        <w:tc>
          <w:tcPr>
            <w:tcW w:w="0" w:type="dxa"/>
            <w:vAlign w:val="bottom"/>
          </w:tcPr>
          <w:p w14:paraId="3EB37DDE" w14:textId="77777777" w:rsidR="00314E8F" w:rsidRDefault="00314E8F">
            <w:pPr>
              <w:rPr>
                <w:sz w:val="1"/>
                <w:szCs w:val="1"/>
              </w:rPr>
            </w:pPr>
          </w:p>
        </w:tc>
      </w:tr>
      <w:tr w:rsidR="00314E8F" w14:paraId="2CC21446" w14:textId="77777777">
        <w:trPr>
          <w:trHeight w:val="265"/>
        </w:trPr>
        <w:tc>
          <w:tcPr>
            <w:tcW w:w="740" w:type="dxa"/>
            <w:vAlign w:val="bottom"/>
          </w:tcPr>
          <w:p w14:paraId="551491E0" w14:textId="77777777" w:rsidR="00314E8F" w:rsidRDefault="00314E8F">
            <w:pPr>
              <w:rPr>
                <w:sz w:val="23"/>
                <w:szCs w:val="23"/>
              </w:rPr>
            </w:pPr>
          </w:p>
        </w:tc>
        <w:tc>
          <w:tcPr>
            <w:tcW w:w="1000" w:type="dxa"/>
            <w:vAlign w:val="bottom"/>
          </w:tcPr>
          <w:p w14:paraId="112D11C6" w14:textId="77777777" w:rsidR="00314E8F" w:rsidRDefault="00314E8F">
            <w:pPr>
              <w:rPr>
                <w:sz w:val="23"/>
                <w:szCs w:val="23"/>
              </w:rPr>
            </w:pPr>
          </w:p>
        </w:tc>
        <w:tc>
          <w:tcPr>
            <w:tcW w:w="440" w:type="dxa"/>
            <w:vAlign w:val="bottom"/>
          </w:tcPr>
          <w:p w14:paraId="090F92C7" w14:textId="77777777" w:rsidR="00314E8F" w:rsidRDefault="00314E8F">
            <w:pPr>
              <w:rPr>
                <w:sz w:val="23"/>
                <w:szCs w:val="23"/>
              </w:rPr>
            </w:pPr>
          </w:p>
        </w:tc>
        <w:tc>
          <w:tcPr>
            <w:tcW w:w="220" w:type="dxa"/>
            <w:vAlign w:val="bottom"/>
          </w:tcPr>
          <w:p w14:paraId="357E9876" w14:textId="77777777" w:rsidR="00314E8F" w:rsidRDefault="00314E8F">
            <w:pPr>
              <w:rPr>
                <w:sz w:val="23"/>
                <w:szCs w:val="23"/>
              </w:rPr>
            </w:pPr>
          </w:p>
        </w:tc>
        <w:tc>
          <w:tcPr>
            <w:tcW w:w="360" w:type="dxa"/>
            <w:vAlign w:val="bottom"/>
          </w:tcPr>
          <w:p w14:paraId="54ABBB3C" w14:textId="77777777" w:rsidR="00314E8F" w:rsidRDefault="00314E8F">
            <w:pPr>
              <w:rPr>
                <w:sz w:val="23"/>
                <w:szCs w:val="23"/>
              </w:rPr>
            </w:pPr>
          </w:p>
        </w:tc>
        <w:tc>
          <w:tcPr>
            <w:tcW w:w="980" w:type="dxa"/>
            <w:vAlign w:val="bottom"/>
          </w:tcPr>
          <w:p w14:paraId="5B3ADADD" w14:textId="77777777" w:rsidR="00314E8F" w:rsidRDefault="00314E8F">
            <w:pPr>
              <w:rPr>
                <w:sz w:val="23"/>
                <w:szCs w:val="23"/>
              </w:rPr>
            </w:pPr>
          </w:p>
        </w:tc>
        <w:tc>
          <w:tcPr>
            <w:tcW w:w="2840" w:type="dxa"/>
            <w:gridSpan w:val="5"/>
            <w:shd w:val="clear" w:color="auto" w:fill="FF0000"/>
            <w:vAlign w:val="bottom"/>
          </w:tcPr>
          <w:p w14:paraId="7BEB49F7" w14:textId="77777777" w:rsidR="00314E8F" w:rsidRDefault="00907310">
            <w:pPr>
              <w:spacing w:line="265" w:lineRule="exact"/>
              <w:jc w:val="center"/>
              <w:rPr>
                <w:sz w:val="20"/>
                <w:szCs w:val="20"/>
              </w:rPr>
            </w:pPr>
            <w:r>
              <w:rPr>
                <w:rFonts w:ascii="Calibri" w:eastAsia="Calibri" w:hAnsi="Calibri" w:cs="Calibri"/>
                <w:w w:val="98"/>
              </w:rPr>
              <w:t>formal hearing</w:t>
            </w:r>
          </w:p>
        </w:tc>
        <w:tc>
          <w:tcPr>
            <w:tcW w:w="220" w:type="dxa"/>
            <w:vAlign w:val="bottom"/>
          </w:tcPr>
          <w:p w14:paraId="0C818856" w14:textId="77777777" w:rsidR="00314E8F" w:rsidRDefault="00314E8F">
            <w:pPr>
              <w:rPr>
                <w:sz w:val="23"/>
                <w:szCs w:val="23"/>
              </w:rPr>
            </w:pPr>
          </w:p>
        </w:tc>
        <w:tc>
          <w:tcPr>
            <w:tcW w:w="0" w:type="dxa"/>
            <w:vAlign w:val="bottom"/>
          </w:tcPr>
          <w:p w14:paraId="60580B9B" w14:textId="77777777" w:rsidR="00314E8F" w:rsidRDefault="00314E8F">
            <w:pPr>
              <w:rPr>
                <w:sz w:val="1"/>
                <w:szCs w:val="1"/>
              </w:rPr>
            </w:pPr>
          </w:p>
        </w:tc>
      </w:tr>
      <w:tr w:rsidR="00314E8F" w14:paraId="45022E42" w14:textId="77777777">
        <w:trPr>
          <w:trHeight w:val="264"/>
        </w:trPr>
        <w:tc>
          <w:tcPr>
            <w:tcW w:w="740" w:type="dxa"/>
            <w:vAlign w:val="bottom"/>
          </w:tcPr>
          <w:p w14:paraId="2C90888A" w14:textId="77777777" w:rsidR="00314E8F" w:rsidRDefault="00314E8F"/>
        </w:tc>
        <w:tc>
          <w:tcPr>
            <w:tcW w:w="1000" w:type="dxa"/>
            <w:vAlign w:val="bottom"/>
          </w:tcPr>
          <w:p w14:paraId="3FD2D812" w14:textId="77777777" w:rsidR="00314E8F" w:rsidRDefault="00314E8F"/>
        </w:tc>
        <w:tc>
          <w:tcPr>
            <w:tcW w:w="440" w:type="dxa"/>
            <w:vAlign w:val="bottom"/>
          </w:tcPr>
          <w:p w14:paraId="16B7FE63" w14:textId="77777777" w:rsidR="00314E8F" w:rsidRDefault="00314E8F"/>
        </w:tc>
        <w:tc>
          <w:tcPr>
            <w:tcW w:w="220" w:type="dxa"/>
            <w:vAlign w:val="bottom"/>
          </w:tcPr>
          <w:p w14:paraId="2BA6D942" w14:textId="77777777" w:rsidR="00314E8F" w:rsidRDefault="00314E8F"/>
        </w:tc>
        <w:tc>
          <w:tcPr>
            <w:tcW w:w="360" w:type="dxa"/>
            <w:vAlign w:val="bottom"/>
          </w:tcPr>
          <w:p w14:paraId="3AE982C8" w14:textId="77777777" w:rsidR="00314E8F" w:rsidRDefault="00314E8F"/>
        </w:tc>
        <w:tc>
          <w:tcPr>
            <w:tcW w:w="980" w:type="dxa"/>
            <w:vAlign w:val="bottom"/>
          </w:tcPr>
          <w:p w14:paraId="2B4B0946" w14:textId="77777777" w:rsidR="00314E8F" w:rsidRDefault="00314E8F"/>
        </w:tc>
        <w:tc>
          <w:tcPr>
            <w:tcW w:w="2840" w:type="dxa"/>
            <w:gridSpan w:val="5"/>
            <w:shd w:val="clear" w:color="auto" w:fill="FF0000"/>
            <w:vAlign w:val="bottom"/>
          </w:tcPr>
          <w:p w14:paraId="78AF9B5E" w14:textId="77777777" w:rsidR="00314E8F" w:rsidRDefault="00907310">
            <w:pPr>
              <w:spacing w:line="263" w:lineRule="exact"/>
              <w:jc w:val="center"/>
              <w:rPr>
                <w:sz w:val="20"/>
                <w:szCs w:val="20"/>
              </w:rPr>
            </w:pPr>
            <w:r>
              <w:rPr>
                <w:rFonts w:ascii="Calibri" w:eastAsia="Calibri" w:hAnsi="Calibri" w:cs="Calibri"/>
                <w:w w:val="99"/>
              </w:rPr>
              <w:t>C) LASAP formal hearing only</w:t>
            </w:r>
          </w:p>
        </w:tc>
        <w:tc>
          <w:tcPr>
            <w:tcW w:w="220" w:type="dxa"/>
            <w:vAlign w:val="bottom"/>
          </w:tcPr>
          <w:p w14:paraId="03E8564B" w14:textId="77777777" w:rsidR="00314E8F" w:rsidRDefault="00314E8F"/>
        </w:tc>
        <w:tc>
          <w:tcPr>
            <w:tcW w:w="0" w:type="dxa"/>
            <w:vAlign w:val="bottom"/>
          </w:tcPr>
          <w:p w14:paraId="03433984" w14:textId="77777777" w:rsidR="00314E8F" w:rsidRDefault="00314E8F">
            <w:pPr>
              <w:rPr>
                <w:sz w:val="1"/>
                <w:szCs w:val="1"/>
              </w:rPr>
            </w:pPr>
          </w:p>
        </w:tc>
      </w:tr>
      <w:tr w:rsidR="00314E8F" w14:paraId="0DCD2630" w14:textId="77777777">
        <w:trPr>
          <w:trHeight w:val="132"/>
        </w:trPr>
        <w:tc>
          <w:tcPr>
            <w:tcW w:w="740" w:type="dxa"/>
            <w:vAlign w:val="bottom"/>
          </w:tcPr>
          <w:p w14:paraId="7FB56162" w14:textId="77777777" w:rsidR="00314E8F" w:rsidRDefault="00314E8F">
            <w:pPr>
              <w:rPr>
                <w:sz w:val="11"/>
                <w:szCs w:val="11"/>
              </w:rPr>
            </w:pPr>
          </w:p>
        </w:tc>
        <w:tc>
          <w:tcPr>
            <w:tcW w:w="1000" w:type="dxa"/>
            <w:vAlign w:val="bottom"/>
          </w:tcPr>
          <w:p w14:paraId="6C65E16A" w14:textId="77777777" w:rsidR="00314E8F" w:rsidRDefault="00314E8F">
            <w:pPr>
              <w:rPr>
                <w:sz w:val="11"/>
                <w:szCs w:val="11"/>
              </w:rPr>
            </w:pPr>
          </w:p>
        </w:tc>
        <w:tc>
          <w:tcPr>
            <w:tcW w:w="440" w:type="dxa"/>
            <w:vAlign w:val="bottom"/>
          </w:tcPr>
          <w:p w14:paraId="1B85803E" w14:textId="77777777" w:rsidR="00314E8F" w:rsidRDefault="00314E8F">
            <w:pPr>
              <w:rPr>
                <w:sz w:val="11"/>
                <w:szCs w:val="11"/>
              </w:rPr>
            </w:pPr>
          </w:p>
        </w:tc>
        <w:tc>
          <w:tcPr>
            <w:tcW w:w="220" w:type="dxa"/>
            <w:vAlign w:val="bottom"/>
          </w:tcPr>
          <w:p w14:paraId="6B95912E" w14:textId="77777777" w:rsidR="00314E8F" w:rsidRDefault="00314E8F">
            <w:pPr>
              <w:rPr>
                <w:sz w:val="11"/>
                <w:szCs w:val="11"/>
              </w:rPr>
            </w:pPr>
          </w:p>
        </w:tc>
        <w:tc>
          <w:tcPr>
            <w:tcW w:w="360" w:type="dxa"/>
            <w:vAlign w:val="bottom"/>
          </w:tcPr>
          <w:p w14:paraId="63EF7690" w14:textId="77777777" w:rsidR="00314E8F" w:rsidRDefault="00314E8F">
            <w:pPr>
              <w:rPr>
                <w:sz w:val="11"/>
                <w:szCs w:val="11"/>
              </w:rPr>
            </w:pPr>
          </w:p>
        </w:tc>
        <w:tc>
          <w:tcPr>
            <w:tcW w:w="980" w:type="dxa"/>
            <w:vAlign w:val="bottom"/>
          </w:tcPr>
          <w:p w14:paraId="74A45F08" w14:textId="77777777" w:rsidR="00314E8F" w:rsidRDefault="00314E8F">
            <w:pPr>
              <w:rPr>
                <w:sz w:val="11"/>
                <w:szCs w:val="11"/>
              </w:rPr>
            </w:pPr>
          </w:p>
        </w:tc>
        <w:tc>
          <w:tcPr>
            <w:tcW w:w="900" w:type="dxa"/>
            <w:tcBorders>
              <w:right w:val="single" w:sz="8" w:space="0" w:color="FF0000"/>
            </w:tcBorders>
            <w:shd w:val="clear" w:color="auto" w:fill="FF0000"/>
            <w:vAlign w:val="bottom"/>
          </w:tcPr>
          <w:p w14:paraId="60DEA53F" w14:textId="77777777" w:rsidR="00314E8F" w:rsidRDefault="00314E8F">
            <w:pPr>
              <w:rPr>
                <w:sz w:val="11"/>
                <w:szCs w:val="11"/>
              </w:rPr>
            </w:pPr>
          </w:p>
        </w:tc>
        <w:tc>
          <w:tcPr>
            <w:tcW w:w="140" w:type="dxa"/>
            <w:tcBorders>
              <w:right w:val="single" w:sz="8" w:space="0" w:color="FF0000"/>
            </w:tcBorders>
            <w:shd w:val="clear" w:color="auto" w:fill="FF0000"/>
            <w:vAlign w:val="bottom"/>
          </w:tcPr>
          <w:p w14:paraId="58765F17" w14:textId="77777777" w:rsidR="00314E8F" w:rsidRDefault="00314E8F">
            <w:pPr>
              <w:rPr>
                <w:sz w:val="11"/>
                <w:szCs w:val="11"/>
              </w:rPr>
            </w:pPr>
          </w:p>
        </w:tc>
        <w:tc>
          <w:tcPr>
            <w:tcW w:w="40" w:type="dxa"/>
            <w:shd w:val="clear" w:color="auto" w:fill="FF0000"/>
            <w:vAlign w:val="bottom"/>
          </w:tcPr>
          <w:p w14:paraId="502AE333" w14:textId="77777777" w:rsidR="00314E8F" w:rsidRDefault="00314E8F">
            <w:pPr>
              <w:rPr>
                <w:sz w:val="11"/>
                <w:szCs w:val="11"/>
              </w:rPr>
            </w:pPr>
          </w:p>
        </w:tc>
        <w:tc>
          <w:tcPr>
            <w:tcW w:w="360" w:type="dxa"/>
            <w:tcBorders>
              <w:right w:val="single" w:sz="8" w:space="0" w:color="FF0000"/>
            </w:tcBorders>
            <w:shd w:val="clear" w:color="auto" w:fill="FF0000"/>
            <w:vAlign w:val="bottom"/>
          </w:tcPr>
          <w:p w14:paraId="185B004F" w14:textId="77777777" w:rsidR="00314E8F" w:rsidRDefault="00314E8F">
            <w:pPr>
              <w:rPr>
                <w:sz w:val="11"/>
                <w:szCs w:val="11"/>
              </w:rPr>
            </w:pPr>
          </w:p>
        </w:tc>
        <w:tc>
          <w:tcPr>
            <w:tcW w:w="1400" w:type="dxa"/>
            <w:shd w:val="clear" w:color="auto" w:fill="FF0000"/>
            <w:vAlign w:val="bottom"/>
          </w:tcPr>
          <w:p w14:paraId="762795F0" w14:textId="77777777" w:rsidR="00314E8F" w:rsidRDefault="00314E8F">
            <w:pPr>
              <w:rPr>
                <w:sz w:val="11"/>
                <w:szCs w:val="11"/>
              </w:rPr>
            </w:pPr>
          </w:p>
        </w:tc>
        <w:tc>
          <w:tcPr>
            <w:tcW w:w="220" w:type="dxa"/>
            <w:vAlign w:val="bottom"/>
          </w:tcPr>
          <w:p w14:paraId="67AFFDB7" w14:textId="77777777" w:rsidR="00314E8F" w:rsidRDefault="00314E8F">
            <w:pPr>
              <w:rPr>
                <w:sz w:val="11"/>
                <w:szCs w:val="11"/>
              </w:rPr>
            </w:pPr>
          </w:p>
        </w:tc>
        <w:tc>
          <w:tcPr>
            <w:tcW w:w="0" w:type="dxa"/>
            <w:vAlign w:val="bottom"/>
          </w:tcPr>
          <w:p w14:paraId="65A5341D" w14:textId="77777777" w:rsidR="00314E8F" w:rsidRDefault="00314E8F">
            <w:pPr>
              <w:rPr>
                <w:sz w:val="1"/>
                <w:szCs w:val="1"/>
              </w:rPr>
            </w:pPr>
          </w:p>
        </w:tc>
      </w:tr>
    </w:tbl>
    <w:p w14:paraId="123EB743" w14:textId="77777777" w:rsidR="00A177F9" w:rsidRDefault="00A177F9">
      <w:pPr>
        <w:spacing w:line="1" w:lineRule="exact"/>
        <w:rPr>
          <w:sz w:val="24"/>
          <w:szCs w:val="24"/>
        </w:rPr>
      </w:pPr>
    </w:p>
    <w:p w14:paraId="0B09452F" w14:textId="77777777" w:rsidR="00552692" w:rsidRDefault="00552692">
      <w:pPr>
        <w:rPr>
          <w:sz w:val="24"/>
          <w:szCs w:val="24"/>
        </w:rPr>
      </w:pPr>
    </w:p>
    <w:p w14:paraId="7DAFC641" w14:textId="77777777" w:rsidR="00552692" w:rsidRDefault="00552692">
      <w:pPr>
        <w:rPr>
          <w:sz w:val="24"/>
          <w:szCs w:val="24"/>
        </w:rPr>
      </w:pPr>
    </w:p>
    <w:p w14:paraId="5B55B5EE" w14:textId="77777777" w:rsidR="00552692" w:rsidRDefault="00552692">
      <w:pPr>
        <w:rPr>
          <w:sz w:val="24"/>
          <w:szCs w:val="24"/>
        </w:rPr>
      </w:pPr>
    </w:p>
    <w:p w14:paraId="0231514B" w14:textId="77777777" w:rsidR="00552692" w:rsidRDefault="00552692">
      <w:pPr>
        <w:rPr>
          <w:sz w:val="24"/>
          <w:szCs w:val="24"/>
        </w:rPr>
      </w:pPr>
    </w:p>
    <w:p w14:paraId="390857F4" w14:textId="77777777" w:rsidR="00552692" w:rsidRDefault="00552692">
      <w:pPr>
        <w:rPr>
          <w:sz w:val="24"/>
          <w:szCs w:val="24"/>
        </w:rPr>
      </w:pPr>
    </w:p>
    <w:p w14:paraId="1022FDD8" w14:textId="77777777" w:rsidR="00552692" w:rsidRDefault="00552692">
      <w:pPr>
        <w:rPr>
          <w:sz w:val="24"/>
          <w:szCs w:val="24"/>
        </w:rPr>
      </w:pPr>
    </w:p>
    <w:p w14:paraId="2970F58D" w14:textId="77777777" w:rsidR="00552692" w:rsidRDefault="00552692">
      <w:pPr>
        <w:rPr>
          <w:sz w:val="24"/>
          <w:szCs w:val="24"/>
        </w:rPr>
      </w:pPr>
    </w:p>
    <w:p w14:paraId="6D88F0E5" w14:textId="77777777" w:rsidR="00552692" w:rsidRDefault="00552692">
      <w:pPr>
        <w:rPr>
          <w:sz w:val="24"/>
          <w:szCs w:val="24"/>
        </w:rPr>
      </w:pPr>
    </w:p>
    <w:p w14:paraId="398E76C1" w14:textId="77777777" w:rsidR="00552692" w:rsidRDefault="00552692">
      <w:pPr>
        <w:rPr>
          <w:sz w:val="24"/>
          <w:szCs w:val="24"/>
        </w:rPr>
      </w:pPr>
    </w:p>
    <w:p w14:paraId="296EA3CE" w14:textId="77777777" w:rsidR="00552692" w:rsidRDefault="00552692">
      <w:pPr>
        <w:rPr>
          <w:sz w:val="24"/>
          <w:szCs w:val="24"/>
        </w:rPr>
      </w:pPr>
    </w:p>
    <w:p w14:paraId="148ED993" w14:textId="77777777" w:rsidR="00552692" w:rsidRDefault="00552692">
      <w:pPr>
        <w:rPr>
          <w:sz w:val="24"/>
          <w:szCs w:val="24"/>
        </w:rPr>
      </w:pPr>
    </w:p>
    <w:p w14:paraId="473D97AC" w14:textId="77777777" w:rsidR="00552692" w:rsidRDefault="00552692">
      <w:pPr>
        <w:rPr>
          <w:sz w:val="24"/>
          <w:szCs w:val="24"/>
        </w:rPr>
      </w:pPr>
    </w:p>
    <w:p w14:paraId="20F06EF6" w14:textId="77777777" w:rsidR="00552692" w:rsidRDefault="00552692">
      <w:pPr>
        <w:rPr>
          <w:sz w:val="24"/>
          <w:szCs w:val="24"/>
        </w:rPr>
      </w:pPr>
    </w:p>
    <w:p w14:paraId="42DDA62A" w14:textId="77777777" w:rsidR="00552692" w:rsidRDefault="00552692">
      <w:pPr>
        <w:rPr>
          <w:sz w:val="24"/>
          <w:szCs w:val="24"/>
        </w:rPr>
      </w:pPr>
    </w:p>
    <w:p w14:paraId="4C3C6815" w14:textId="77777777" w:rsidR="00552692" w:rsidRDefault="00552692">
      <w:pPr>
        <w:rPr>
          <w:sz w:val="24"/>
          <w:szCs w:val="24"/>
        </w:rPr>
      </w:pPr>
    </w:p>
    <w:p w14:paraId="4471CAC4" w14:textId="77777777" w:rsidR="00552692" w:rsidRDefault="00552692">
      <w:pPr>
        <w:rPr>
          <w:sz w:val="24"/>
          <w:szCs w:val="24"/>
        </w:rPr>
      </w:pPr>
    </w:p>
    <w:p w14:paraId="5C7C9293" w14:textId="77777777" w:rsidR="00552692" w:rsidRDefault="00552692">
      <w:pPr>
        <w:rPr>
          <w:sz w:val="24"/>
          <w:szCs w:val="24"/>
        </w:rPr>
      </w:pPr>
    </w:p>
    <w:p w14:paraId="320FF548" w14:textId="77777777" w:rsidR="00552692" w:rsidRDefault="00552692">
      <w:pPr>
        <w:rPr>
          <w:sz w:val="24"/>
          <w:szCs w:val="24"/>
        </w:rPr>
      </w:pPr>
    </w:p>
    <w:p w14:paraId="2941A9DE" w14:textId="77777777" w:rsidR="00552692" w:rsidRDefault="00552692">
      <w:pPr>
        <w:rPr>
          <w:sz w:val="24"/>
          <w:szCs w:val="24"/>
        </w:rPr>
      </w:pPr>
    </w:p>
    <w:p w14:paraId="571E73E7" w14:textId="77777777" w:rsidR="00552692" w:rsidRDefault="00552692">
      <w:pPr>
        <w:rPr>
          <w:sz w:val="24"/>
          <w:szCs w:val="24"/>
        </w:rPr>
      </w:pPr>
    </w:p>
    <w:p w14:paraId="46513EFB" w14:textId="77777777" w:rsidR="00552692" w:rsidRDefault="00552692">
      <w:pPr>
        <w:rPr>
          <w:sz w:val="24"/>
          <w:szCs w:val="24"/>
        </w:rPr>
      </w:pPr>
    </w:p>
    <w:p w14:paraId="35EA09C3" w14:textId="77777777" w:rsidR="00552692" w:rsidRDefault="00552692">
      <w:pPr>
        <w:rPr>
          <w:sz w:val="24"/>
          <w:szCs w:val="24"/>
        </w:rPr>
      </w:pPr>
    </w:p>
    <w:p w14:paraId="6E854ADD" w14:textId="77777777" w:rsidR="00552692" w:rsidRDefault="00552692">
      <w:pPr>
        <w:rPr>
          <w:sz w:val="24"/>
          <w:szCs w:val="24"/>
        </w:rPr>
      </w:pPr>
    </w:p>
    <w:p w14:paraId="0A95F600" w14:textId="77777777" w:rsidR="00552692" w:rsidRDefault="00552692">
      <w:pPr>
        <w:rPr>
          <w:sz w:val="24"/>
          <w:szCs w:val="24"/>
        </w:rPr>
      </w:pPr>
    </w:p>
    <w:p w14:paraId="360B1F43" w14:textId="77777777" w:rsidR="00552692" w:rsidRDefault="00552692">
      <w:pPr>
        <w:rPr>
          <w:sz w:val="24"/>
          <w:szCs w:val="24"/>
        </w:rPr>
      </w:pPr>
    </w:p>
    <w:p w14:paraId="63BB2F32" w14:textId="77777777" w:rsidR="00552692" w:rsidRDefault="00552692">
      <w:pPr>
        <w:rPr>
          <w:sz w:val="24"/>
          <w:szCs w:val="24"/>
        </w:rPr>
      </w:pPr>
    </w:p>
    <w:p w14:paraId="1F0E738C" w14:textId="77777777" w:rsidR="00552692" w:rsidRDefault="00552692">
      <w:pPr>
        <w:rPr>
          <w:sz w:val="24"/>
          <w:szCs w:val="24"/>
        </w:rPr>
      </w:pPr>
    </w:p>
    <w:p w14:paraId="0873884C" w14:textId="77777777" w:rsidR="00552692" w:rsidRDefault="00552692">
      <w:pPr>
        <w:rPr>
          <w:sz w:val="24"/>
          <w:szCs w:val="24"/>
        </w:rPr>
      </w:pPr>
    </w:p>
    <w:p w14:paraId="53407532" w14:textId="77777777" w:rsidR="00552692" w:rsidRDefault="00552692">
      <w:pPr>
        <w:rPr>
          <w:sz w:val="24"/>
          <w:szCs w:val="24"/>
        </w:rPr>
      </w:pPr>
    </w:p>
    <w:p w14:paraId="6ADCD1BC" w14:textId="77777777" w:rsidR="00552692" w:rsidRDefault="00552692">
      <w:pPr>
        <w:rPr>
          <w:sz w:val="24"/>
          <w:szCs w:val="24"/>
        </w:rPr>
      </w:pPr>
    </w:p>
    <w:p w14:paraId="3466F995" w14:textId="77777777" w:rsidR="00552692" w:rsidRDefault="00552692">
      <w:pPr>
        <w:rPr>
          <w:sz w:val="24"/>
          <w:szCs w:val="24"/>
        </w:rPr>
      </w:pPr>
    </w:p>
    <w:p w14:paraId="6D818C56" w14:textId="77777777" w:rsidR="00552692" w:rsidRDefault="00552692">
      <w:pPr>
        <w:rPr>
          <w:sz w:val="24"/>
          <w:szCs w:val="24"/>
        </w:rPr>
      </w:pPr>
    </w:p>
    <w:p w14:paraId="1DF1BCD3" w14:textId="77777777" w:rsidR="00552692" w:rsidRDefault="00552692">
      <w:pPr>
        <w:rPr>
          <w:sz w:val="24"/>
          <w:szCs w:val="24"/>
        </w:rPr>
      </w:pPr>
    </w:p>
    <w:p w14:paraId="5DE5AE9C" w14:textId="77777777" w:rsidR="00552692" w:rsidRDefault="00552692">
      <w:pPr>
        <w:rPr>
          <w:sz w:val="24"/>
          <w:szCs w:val="24"/>
        </w:rPr>
      </w:pPr>
    </w:p>
    <w:p w14:paraId="4F688D35" w14:textId="77777777" w:rsidR="00552692" w:rsidRDefault="00552692">
      <w:pPr>
        <w:rPr>
          <w:sz w:val="24"/>
          <w:szCs w:val="24"/>
        </w:rPr>
      </w:pPr>
    </w:p>
    <w:p w14:paraId="78FE11BA" w14:textId="77777777" w:rsidR="00552692" w:rsidRDefault="00552692">
      <w:pPr>
        <w:rPr>
          <w:sz w:val="24"/>
          <w:szCs w:val="24"/>
        </w:rPr>
      </w:pPr>
    </w:p>
    <w:p w14:paraId="45FB06DA" w14:textId="77777777" w:rsidR="00552692" w:rsidRDefault="00552692">
      <w:pPr>
        <w:rPr>
          <w:sz w:val="24"/>
          <w:szCs w:val="24"/>
        </w:rPr>
      </w:pPr>
    </w:p>
    <w:p w14:paraId="4A42C3D1" w14:textId="77777777" w:rsidR="00552692" w:rsidRDefault="00552692">
      <w:pPr>
        <w:rPr>
          <w:sz w:val="24"/>
          <w:szCs w:val="24"/>
        </w:rPr>
      </w:pPr>
    </w:p>
    <w:p w14:paraId="7E5F14F8" w14:textId="77777777" w:rsidR="00552692" w:rsidRDefault="00552692">
      <w:pPr>
        <w:rPr>
          <w:sz w:val="24"/>
          <w:szCs w:val="24"/>
        </w:rPr>
      </w:pPr>
    </w:p>
    <w:p w14:paraId="20B46B73" w14:textId="77777777" w:rsidR="00552692" w:rsidRDefault="00552692">
      <w:pPr>
        <w:rPr>
          <w:sz w:val="24"/>
          <w:szCs w:val="24"/>
        </w:rPr>
      </w:pPr>
    </w:p>
    <w:p w14:paraId="448AF045" w14:textId="77777777" w:rsidR="00552692" w:rsidRDefault="00552692">
      <w:pPr>
        <w:rPr>
          <w:sz w:val="24"/>
          <w:szCs w:val="24"/>
        </w:rPr>
      </w:pPr>
    </w:p>
    <w:p w14:paraId="21306A93" w14:textId="77777777" w:rsidR="00552692" w:rsidRDefault="00552692">
      <w:pPr>
        <w:rPr>
          <w:sz w:val="24"/>
          <w:szCs w:val="24"/>
        </w:rPr>
      </w:pPr>
    </w:p>
    <w:p w14:paraId="59754545" w14:textId="77777777" w:rsidR="00552692" w:rsidRDefault="00552692">
      <w:pPr>
        <w:rPr>
          <w:sz w:val="24"/>
          <w:szCs w:val="24"/>
        </w:rPr>
      </w:pPr>
    </w:p>
    <w:p w14:paraId="02EF46EE" w14:textId="77777777" w:rsidR="001C6D42" w:rsidRDefault="001C6D42">
      <w:pPr>
        <w:rPr>
          <w:sz w:val="24"/>
          <w:szCs w:val="24"/>
        </w:rPr>
      </w:pPr>
      <w:r>
        <w:rPr>
          <w:sz w:val="24"/>
          <w:szCs w:val="24"/>
        </w:rPr>
        <w:br w:type="page"/>
      </w:r>
    </w:p>
    <w:p w14:paraId="3080CA4A" w14:textId="77777777" w:rsidR="00BB40B7" w:rsidRDefault="00BB40B7" w:rsidP="00C20817">
      <w:pPr>
        <w:spacing w:after="5" w:line="249" w:lineRule="auto"/>
        <w:ind w:left="-5" w:right="-15" w:hanging="10"/>
        <w:rPr>
          <w:sz w:val="24"/>
          <w:szCs w:val="24"/>
        </w:rPr>
      </w:pPr>
    </w:p>
    <w:tbl>
      <w:tblPr>
        <w:tblpPr w:leftFromText="45" w:rightFromText="45" w:vertAnchor="text" w:horzAnchor="margin" w:tblpXSpec="center" w:tblpY="-13972"/>
        <w:tblW w:w="10004" w:type="dxa"/>
        <w:shd w:val="clear" w:color="auto" w:fill="FFFFFF"/>
        <w:tblCellMar>
          <w:left w:w="0" w:type="dxa"/>
          <w:right w:w="0" w:type="dxa"/>
        </w:tblCellMar>
        <w:tblLook w:val="04A0" w:firstRow="1" w:lastRow="0" w:firstColumn="1" w:lastColumn="0" w:noHBand="0" w:noVBand="1"/>
      </w:tblPr>
      <w:tblGrid>
        <w:gridCol w:w="954"/>
        <w:gridCol w:w="5040"/>
        <w:gridCol w:w="4010"/>
      </w:tblGrid>
      <w:tr w:rsidR="00552692" w:rsidRPr="00031D7F" w14:paraId="2E26D7F4" w14:textId="77777777" w:rsidTr="00031F9D">
        <w:trPr>
          <w:trHeight w:val="269"/>
        </w:trPr>
        <w:tc>
          <w:tcPr>
            <w:tcW w:w="920"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57DD4AB5" w14:textId="77777777" w:rsidR="00552692" w:rsidRPr="00031D7F" w:rsidRDefault="00552692" w:rsidP="00C20DDA">
            <w:pPr>
              <w:jc w:val="center"/>
              <w:rPr>
                <w:rFonts w:ascii="Century Gothic" w:eastAsia="Times New Roman" w:hAnsi="Century Gothic"/>
                <w:b/>
                <w:color w:val="555555"/>
                <w:sz w:val="23"/>
                <w:szCs w:val="23"/>
                <w:lang w:eastAsia="en-GB"/>
              </w:rPr>
            </w:pPr>
            <w:r w:rsidRPr="00031D7F">
              <w:rPr>
                <w:rFonts w:ascii="Century Gothic" w:eastAsia="Times New Roman" w:hAnsi="Century Gothic"/>
                <w:b/>
                <w:color w:val="555555"/>
                <w:sz w:val="23"/>
                <w:szCs w:val="23"/>
                <w:lang w:eastAsia="en-GB"/>
              </w:rPr>
              <w:t>CODE</w:t>
            </w:r>
          </w:p>
        </w:tc>
        <w:tc>
          <w:tcPr>
            <w:tcW w:w="5058"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5F87D9B8" w14:textId="77777777" w:rsidR="00552692" w:rsidRPr="00031D7F" w:rsidRDefault="00552692" w:rsidP="00C20DDA">
            <w:pPr>
              <w:jc w:val="center"/>
              <w:rPr>
                <w:rFonts w:ascii="Century Gothic" w:eastAsia="Times New Roman" w:hAnsi="Century Gothic"/>
                <w:b/>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DESCRIPTION</w:t>
            </w:r>
          </w:p>
        </w:tc>
        <w:tc>
          <w:tcPr>
            <w:tcW w:w="402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79B84B1F" w14:textId="77777777" w:rsidR="00552692" w:rsidRPr="00031D7F" w:rsidRDefault="00552692" w:rsidP="00C20DDA">
            <w:pPr>
              <w:jc w:val="center"/>
              <w:rPr>
                <w:rFonts w:ascii="Century Gothic" w:eastAsia="Times New Roman" w:hAnsi="Century Gothic"/>
                <w:b/>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MEANING</w:t>
            </w:r>
          </w:p>
        </w:tc>
      </w:tr>
      <w:tr w:rsidR="00552692" w:rsidRPr="00031D7F" w14:paraId="1374363B" w14:textId="77777777" w:rsidTr="00031F9D">
        <w:trPr>
          <w:trHeight w:val="135"/>
        </w:trPr>
        <w:tc>
          <w:tcPr>
            <w:tcW w:w="920"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23377080" w14:textId="77777777" w:rsidR="00552692" w:rsidRPr="00031D7F" w:rsidRDefault="00552692" w:rsidP="00C20DDA">
            <w:pPr>
              <w:jc w:val="center"/>
              <w:rPr>
                <w:rFonts w:ascii="Century Gothic" w:eastAsia="Times New Roman" w:hAnsi="Century Gothic"/>
                <w:color w:val="555555"/>
                <w:sz w:val="23"/>
                <w:szCs w:val="23"/>
                <w:lang w:eastAsia="en-GB"/>
              </w:rPr>
            </w:pPr>
          </w:p>
        </w:tc>
        <w:tc>
          <w:tcPr>
            <w:tcW w:w="5058"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20E3B592" w14:textId="77777777" w:rsidR="00552692" w:rsidRPr="00031D7F" w:rsidRDefault="00552692" w:rsidP="00C20DDA">
            <w:pPr>
              <w:jc w:val="center"/>
              <w:rPr>
                <w:rFonts w:ascii="Century Gothic" w:eastAsia="Times New Roman" w:hAnsi="Century Gothic"/>
                <w:color w:val="555555"/>
                <w:sz w:val="23"/>
                <w:szCs w:val="23"/>
                <w:lang w:eastAsia="en-GB"/>
              </w:rPr>
            </w:pPr>
          </w:p>
        </w:tc>
        <w:tc>
          <w:tcPr>
            <w:tcW w:w="402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5AB95810" w14:textId="77777777" w:rsidR="00552692" w:rsidRPr="00031D7F" w:rsidRDefault="00552692" w:rsidP="00C20DDA">
            <w:pPr>
              <w:jc w:val="center"/>
              <w:rPr>
                <w:rFonts w:ascii="Century Gothic" w:eastAsia="Times New Roman" w:hAnsi="Century Gothic"/>
                <w:color w:val="555555"/>
                <w:sz w:val="23"/>
                <w:szCs w:val="23"/>
                <w:lang w:eastAsia="en-GB"/>
              </w:rPr>
            </w:pPr>
          </w:p>
        </w:tc>
      </w:tr>
      <w:tr w:rsidR="00552692" w:rsidRPr="00031D7F" w14:paraId="370FB2C5" w14:textId="77777777" w:rsidTr="00031F9D">
        <w:trPr>
          <w:trHeight w:val="269"/>
        </w:trPr>
        <w:tc>
          <w:tcPr>
            <w:tcW w:w="920"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6C5135CB"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w:t>
            </w:r>
          </w:p>
        </w:tc>
        <w:tc>
          <w:tcPr>
            <w:tcW w:w="5058"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0289AE14"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Present (AM)</w:t>
            </w:r>
          </w:p>
        </w:tc>
        <w:tc>
          <w:tcPr>
            <w:tcW w:w="402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76E7D628"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Present</w:t>
            </w:r>
          </w:p>
        </w:tc>
      </w:tr>
      <w:tr w:rsidR="00552692" w:rsidRPr="00031D7F" w14:paraId="04DDA290" w14:textId="77777777" w:rsidTr="00031F9D">
        <w:trPr>
          <w:trHeight w:val="254"/>
        </w:trPr>
        <w:tc>
          <w:tcPr>
            <w:tcW w:w="920"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704A123F"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w:t>
            </w:r>
          </w:p>
        </w:tc>
        <w:tc>
          <w:tcPr>
            <w:tcW w:w="5058"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64AADD31"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Present (PM)</w:t>
            </w:r>
          </w:p>
        </w:tc>
        <w:tc>
          <w:tcPr>
            <w:tcW w:w="402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09F486A2"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Present</w:t>
            </w:r>
          </w:p>
        </w:tc>
      </w:tr>
      <w:tr w:rsidR="00552692" w:rsidRPr="00031D7F" w14:paraId="5E23BFDD" w14:textId="77777777" w:rsidTr="00031F9D">
        <w:trPr>
          <w:trHeight w:val="269"/>
        </w:trPr>
        <w:tc>
          <w:tcPr>
            <w:tcW w:w="920"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45B21A25"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B</w:t>
            </w:r>
          </w:p>
        </w:tc>
        <w:tc>
          <w:tcPr>
            <w:tcW w:w="5058"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5CA1E13F"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Educated off site   (NOT Dual registration)</w:t>
            </w:r>
          </w:p>
        </w:tc>
        <w:tc>
          <w:tcPr>
            <w:tcW w:w="402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494B05A1"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Approved Education   Activity</w:t>
            </w:r>
          </w:p>
        </w:tc>
      </w:tr>
      <w:tr w:rsidR="00552692" w:rsidRPr="00031D7F" w14:paraId="60BB62D1" w14:textId="77777777" w:rsidTr="00031F9D">
        <w:trPr>
          <w:trHeight w:val="538"/>
        </w:trPr>
        <w:tc>
          <w:tcPr>
            <w:tcW w:w="920"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1C845AFA"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C</w:t>
            </w:r>
          </w:p>
        </w:tc>
        <w:tc>
          <w:tcPr>
            <w:tcW w:w="5058"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1CA2EC8F" w14:textId="1C5115C9" w:rsidR="00552692" w:rsidRPr="00031D7F" w:rsidRDefault="00031F9D" w:rsidP="00C20DDA">
            <w:pPr>
              <w:jc w:val="center"/>
              <w:rPr>
                <w:rFonts w:ascii="Century Gothic" w:eastAsia="Times New Roman" w:hAnsi="Century Gothic"/>
                <w:color w:val="555555"/>
                <w:sz w:val="23"/>
                <w:szCs w:val="23"/>
                <w:lang w:eastAsia="en-GB"/>
              </w:rPr>
            </w:pPr>
            <w:r>
              <w:rPr>
                <w:rFonts w:ascii="Century Gothic" w:eastAsia="Times New Roman" w:hAnsi="Century Gothic"/>
                <w:color w:val="555555"/>
                <w:sz w:val="23"/>
                <w:szCs w:val="23"/>
                <w:lang w:eastAsia="en-GB"/>
              </w:rPr>
              <w:t>Other a</w:t>
            </w:r>
            <w:r w:rsidR="00552692" w:rsidRPr="00031D7F">
              <w:rPr>
                <w:rFonts w:ascii="Century Gothic" w:eastAsia="Times New Roman" w:hAnsi="Century Gothic"/>
                <w:color w:val="555555"/>
                <w:sz w:val="23"/>
                <w:szCs w:val="23"/>
                <w:lang w:eastAsia="en-GB"/>
              </w:rPr>
              <w:t>uthorised   Circumstances (not covered by another appropriate code/description)</w:t>
            </w:r>
          </w:p>
        </w:tc>
        <w:tc>
          <w:tcPr>
            <w:tcW w:w="402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3159E538"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Authorised absence</w:t>
            </w:r>
          </w:p>
        </w:tc>
      </w:tr>
      <w:tr w:rsidR="00552692" w:rsidRPr="00031D7F" w14:paraId="22CB2D43" w14:textId="77777777" w:rsidTr="00031F9D">
        <w:trPr>
          <w:trHeight w:val="524"/>
        </w:trPr>
        <w:tc>
          <w:tcPr>
            <w:tcW w:w="920"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0FCAE517"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D</w:t>
            </w:r>
          </w:p>
        </w:tc>
        <w:tc>
          <w:tcPr>
            <w:tcW w:w="5058"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75C34BD0"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Dual registration   (i.e. pupil attending other establishment)</w:t>
            </w:r>
          </w:p>
        </w:tc>
        <w:tc>
          <w:tcPr>
            <w:tcW w:w="402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60406E0F"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Approved Education   Activity</w:t>
            </w:r>
          </w:p>
        </w:tc>
      </w:tr>
      <w:tr w:rsidR="00552692" w:rsidRPr="00031D7F" w14:paraId="14D313B7" w14:textId="77777777" w:rsidTr="00031F9D">
        <w:trPr>
          <w:trHeight w:val="269"/>
        </w:trPr>
        <w:tc>
          <w:tcPr>
            <w:tcW w:w="920"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679427D2"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E</w:t>
            </w:r>
          </w:p>
        </w:tc>
        <w:tc>
          <w:tcPr>
            <w:tcW w:w="5058"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39C8A43E"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Excluded (no   alternative provision made)</w:t>
            </w:r>
          </w:p>
        </w:tc>
        <w:tc>
          <w:tcPr>
            <w:tcW w:w="402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6151A926"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Authorised absence</w:t>
            </w:r>
          </w:p>
        </w:tc>
      </w:tr>
      <w:tr w:rsidR="00552692" w:rsidRPr="00031D7F" w14:paraId="7C86EC8E" w14:textId="77777777" w:rsidTr="00031F9D">
        <w:trPr>
          <w:trHeight w:val="269"/>
        </w:trPr>
        <w:tc>
          <w:tcPr>
            <w:tcW w:w="920"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00A7FF18"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F</w:t>
            </w:r>
          </w:p>
        </w:tc>
        <w:tc>
          <w:tcPr>
            <w:tcW w:w="5058"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47F1E441"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Extended family   holiday (agreed)</w:t>
            </w:r>
          </w:p>
        </w:tc>
        <w:tc>
          <w:tcPr>
            <w:tcW w:w="402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25CE75B8"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Authorised absence</w:t>
            </w:r>
          </w:p>
        </w:tc>
      </w:tr>
      <w:tr w:rsidR="00552692" w:rsidRPr="00031D7F" w14:paraId="14578EED" w14:textId="77777777" w:rsidTr="00031F9D">
        <w:trPr>
          <w:trHeight w:val="538"/>
        </w:trPr>
        <w:tc>
          <w:tcPr>
            <w:tcW w:w="920"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5F2E062F"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G</w:t>
            </w:r>
          </w:p>
        </w:tc>
        <w:tc>
          <w:tcPr>
            <w:tcW w:w="5058"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03B029FF"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Family holiday   (NOT agreed </w:t>
            </w:r>
            <w:r w:rsidRPr="00031D7F">
              <w:rPr>
                <w:rFonts w:ascii="Century Gothic" w:eastAsia="Times New Roman" w:hAnsi="Century Gothic"/>
                <w:color w:val="555555"/>
                <w:sz w:val="23"/>
                <w:szCs w:val="23"/>
                <w:u w:val="single"/>
                <w:bdr w:val="none" w:sz="0" w:space="0" w:color="auto" w:frame="1"/>
                <w:lang w:eastAsia="en-GB"/>
              </w:rPr>
              <w:t>or</w:t>
            </w:r>
            <w:r w:rsidRPr="00031D7F">
              <w:rPr>
                <w:rFonts w:ascii="Century Gothic" w:eastAsia="Times New Roman" w:hAnsi="Century Gothic"/>
                <w:color w:val="555555"/>
                <w:sz w:val="23"/>
                <w:szCs w:val="23"/>
                <w:lang w:eastAsia="en-GB"/>
              </w:rPr>
              <w:t> days in excess of agreement)</w:t>
            </w:r>
          </w:p>
        </w:tc>
        <w:tc>
          <w:tcPr>
            <w:tcW w:w="402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1847C4DA"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Unauthorised   absence</w:t>
            </w:r>
          </w:p>
        </w:tc>
      </w:tr>
      <w:tr w:rsidR="00552692" w:rsidRPr="00031D7F" w14:paraId="77EF108A" w14:textId="77777777" w:rsidTr="00031F9D">
        <w:trPr>
          <w:trHeight w:val="254"/>
        </w:trPr>
        <w:tc>
          <w:tcPr>
            <w:tcW w:w="920"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7E12E89E"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H</w:t>
            </w:r>
          </w:p>
        </w:tc>
        <w:tc>
          <w:tcPr>
            <w:tcW w:w="5058"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36730363"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Family holiday   (agreed)</w:t>
            </w:r>
          </w:p>
        </w:tc>
        <w:tc>
          <w:tcPr>
            <w:tcW w:w="402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7555CEE5"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Authorised absence</w:t>
            </w:r>
          </w:p>
        </w:tc>
      </w:tr>
      <w:tr w:rsidR="00552692" w:rsidRPr="00031D7F" w14:paraId="69CB8DE8" w14:textId="77777777" w:rsidTr="00031F9D">
        <w:trPr>
          <w:trHeight w:val="538"/>
        </w:trPr>
        <w:tc>
          <w:tcPr>
            <w:tcW w:w="920"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295A66F6"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I</w:t>
            </w:r>
          </w:p>
        </w:tc>
        <w:tc>
          <w:tcPr>
            <w:tcW w:w="5058"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0C2CA358"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Illness (NOT   medical or dental etc. appointments)</w:t>
            </w:r>
          </w:p>
        </w:tc>
        <w:tc>
          <w:tcPr>
            <w:tcW w:w="402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27830E62"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Authorised absence</w:t>
            </w:r>
          </w:p>
        </w:tc>
      </w:tr>
      <w:tr w:rsidR="00552692" w:rsidRPr="00031D7F" w14:paraId="1C53149C" w14:textId="77777777" w:rsidTr="00031F9D">
        <w:trPr>
          <w:trHeight w:val="269"/>
        </w:trPr>
        <w:tc>
          <w:tcPr>
            <w:tcW w:w="920"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410FE1FC"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J</w:t>
            </w:r>
          </w:p>
        </w:tc>
        <w:tc>
          <w:tcPr>
            <w:tcW w:w="5058"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195D5F2F"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Interview</w:t>
            </w:r>
          </w:p>
        </w:tc>
        <w:tc>
          <w:tcPr>
            <w:tcW w:w="402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2E19515C"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Approved Education   Activity</w:t>
            </w:r>
          </w:p>
        </w:tc>
      </w:tr>
      <w:tr w:rsidR="00552692" w:rsidRPr="00031D7F" w14:paraId="1E0055CD" w14:textId="77777777" w:rsidTr="00031F9D">
        <w:trPr>
          <w:trHeight w:val="269"/>
        </w:trPr>
        <w:tc>
          <w:tcPr>
            <w:tcW w:w="920"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3A4A6483"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L</w:t>
            </w:r>
          </w:p>
        </w:tc>
        <w:tc>
          <w:tcPr>
            <w:tcW w:w="5058"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52FEC623"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Late (after   registers closed)</w:t>
            </w:r>
          </w:p>
        </w:tc>
        <w:tc>
          <w:tcPr>
            <w:tcW w:w="402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130410AC"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Present</w:t>
            </w:r>
          </w:p>
        </w:tc>
      </w:tr>
      <w:tr w:rsidR="00552692" w:rsidRPr="00031D7F" w14:paraId="1D5796D6" w14:textId="77777777" w:rsidTr="00031F9D">
        <w:trPr>
          <w:trHeight w:val="254"/>
        </w:trPr>
        <w:tc>
          <w:tcPr>
            <w:tcW w:w="920"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0DE85F9C"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M</w:t>
            </w:r>
          </w:p>
        </w:tc>
        <w:tc>
          <w:tcPr>
            <w:tcW w:w="5058"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26A897C0"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Medical/Dental   appointments</w:t>
            </w:r>
          </w:p>
        </w:tc>
        <w:tc>
          <w:tcPr>
            <w:tcW w:w="402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2CD25D72"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Authorised absence</w:t>
            </w:r>
          </w:p>
        </w:tc>
      </w:tr>
      <w:tr w:rsidR="00552692" w:rsidRPr="00031D7F" w14:paraId="147CAC32" w14:textId="77777777" w:rsidTr="00031F9D">
        <w:trPr>
          <w:trHeight w:val="269"/>
        </w:trPr>
        <w:tc>
          <w:tcPr>
            <w:tcW w:w="920"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444260F7"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N</w:t>
            </w:r>
          </w:p>
        </w:tc>
        <w:tc>
          <w:tcPr>
            <w:tcW w:w="5058"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418EB9AC"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No reason yet   provided for absence</w:t>
            </w:r>
          </w:p>
        </w:tc>
        <w:tc>
          <w:tcPr>
            <w:tcW w:w="402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1B75E270"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Unauthorised   absence</w:t>
            </w:r>
          </w:p>
        </w:tc>
      </w:tr>
      <w:tr w:rsidR="00552692" w:rsidRPr="00031D7F" w14:paraId="616D2378" w14:textId="77777777" w:rsidTr="00031F9D">
        <w:trPr>
          <w:trHeight w:val="538"/>
        </w:trPr>
        <w:tc>
          <w:tcPr>
            <w:tcW w:w="920"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0DE6B4E9"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O</w:t>
            </w:r>
          </w:p>
        </w:tc>
        <w:tc>
          <w:tcPr>
            <w:tcW w:w="5058"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66B711B4"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Unauthorised   absence (not covered by any other code/description)</w:t>
            </w:r>
          </w:p>
        </w:tc>
        <w:tc>
          <w:tcPr>
            <w:tcW w:w="402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182F1609"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Unauthorised   absence</w:t>
            </w:r>
          </w:p>
        </w:tc>
      </w:tr>
      <w:tr w:rsidR="00552692" w:rsidRPr="00031D7F" w14:paraId="34628D67" w14:textId="77777777" w:rsidTr="00031F9D">
        <w:trPr>
          <w:trHeight w:val="269"/>
        </w:trPr>
        <w:tc>
          <w:tcPr>
            <w:tcW w:w="920"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32F6A862"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P</w:t>
            </w:r>
          </w:p>
        </w:tc>
        <w:tc>
          <w:tcPr>
            <w:tcW w:w="5058"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3BA67FC2"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Approved sporting   activity</w:t>
            </w:r>
          </w:p>
        </w:tc>
        <w:tc>
          <w:tcPr>
            <w:tcW w:w="402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7D800C3D"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Approved Education   Activity</w:t>
            </w:r>
          </w:p>
        </w:tc>
      </w:tr>
      <w:tr w:rsidR="00552692" w:rsidRPr="00031D7F" w14:paraId="7D233807" w14:textId="77777777" w:rsidTr="00031F9D">
        <w:trPr>
          <w:trHeight w:val="254"/>
        </w:trPr>
        <w:tc>
          <w:tcPr>
            <w:tcW w:w="920"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43D76B08"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R</w:t>
            </w:r>
          </w:p>
        </w:tc>
        <w:tc>
          <w:tcPr>
            <w:tcW w:w="5058"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3A31D7BD"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Religious   observance</w:t>
            </w:r>
          </w:p>
        </w:tc>
        <w:tc>
          <w:tcPr>
            <w:tcW w:w="402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252E5297"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Authorised absence</w:t>
            </w:r>
          </w:p>
        </w:tc>
      </w:tr>
      <w:tr w:rsidR="00552692" w:rsidRPr="00031D7F" w14:paraId="281B3E8D" w14:textId="77777777" w:rsidTr="00031F9D">
        <w:trPr>
          <w:trHeight w:val="269"/>
        </w:trPr>
        <w:tc>
          <w:tcPr>
            <w:tcW w:w="920"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4B296831"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S</w:t>
            </w:r>
          </w:p>
        </w:tc>
        <w:tc>
          <w:tcPr>
            <w:tcW w:w="5058"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0E8EFF30"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Study leave</w:t>
            </w:r>
          </w:p>
        </w:tc>
        <w:tc>
          <w:tcPr>
            <w:tcW w:w="402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1EE090AF"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Authorised absence</w:t>
            </w:r>
          </w:p>
        </w:tc>
      </w:tr>
      <w:tr w:rsidR="00552692" w:rsidRPr="00031D7F" w14:paraId="38D234B1" w14:textId="77777777" w:rsidTr="00031F9D">
        <w:trPr>
          <w:trHeight w:val="269"/>
        </w:trPr>
        <w:tc>
          <w:tcPr>
            <w:tcW w:w="920"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383B6ACF"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T</w:t>
            </w:r>
          </w:p>
        </w:tc>
        <w:tc>
          <w:tcPr>
            <w:tcW w:w="5058"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5A7D5AE5"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Traveller absence</w:t>
            </w:r>
          </w:p>
        </w:tc>
        <w:tc>
          <w:tcPr>
            <w:tcW w:w="402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1614D8EA"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Authorised absence</w:t>
            </w:r>
          </w:p>
        </w:tc>
      </w:tr>
      <w:tr w:rsidR="00552692" w:rsidRPr="00031D7F" w14:paraId="5678F56D" w14:textId="77777777" w:rsidTr="00031F9D">
        <w:trPr>
          <w:trHeight w:val="269"/>
        </w:trPr>
        <w:tc>
          <w:tcPr>
            <w:tcW w:w="920"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733C402A"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U</w:t>
            </w:r>
          </w:p>
        </w:tc>
        <w:tc>
          <w:tcPr>
            <w:tcW w:w="5058"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6976919A"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Late (after   registers closed)</w:t>
            </w:r>
          </w:p>
        </w:tc>
        <w:tc>
          <w:tcPr>
            <w:tcW w:w="402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04BCB503"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Unauthorised   absence</w:t>
            </w:r>
          </w:p>
        </w:tc>
      </w:tr>
      <w:tr w:rsidR="00552692" w:rsidRPr="00031D7F" w14:paraId="7B161614" w14:textId="77777777" w:rsidTr="00031F9D">
        <w:trPr>
          <w:trHeight w:val="269"/>
        </w:trPr>
        <w:tc>
          <w:tcPr>
            <w:tcW w:w="920"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796C3F6B"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V</w:t>
            </w:r>
          </w:p>
        </w:tc>
        <w:tc>
          <w:tcPr>
            <w:tcW w:w="5058"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48C9F07E"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Educational visit   or trip</w:t>
            </w:r>
          </w:p>
        </w:tc>
        <w:tc>
          <w:tcPr>
            <w:tcW w:w="402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061BFF19"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Approved Education   Activity</w:t>
            </w:r>
          </w:p>
        </w:tc>
      </w:tr>
      <w:tr w:rsidR="00552692" w:rsidRPr="00031D7F" w14:paraId="7E14BEEA" w14:textId="77777777" w:rsidTr="00031F9D">
        <w:trPr>
          <w:trHeight w:val="254"/>
        </w:trPr>
        <w:tc>
          <w:tcPr>
            <w:tcW w:w="920"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1959FFB8"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W</w:t>
            </w:r>
          </w:p>
        </w:tc>
        <w:tc>
          <w:tcPr>
            <w:tcW w:w="5058"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2CB3F276"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Work experience</w:t>
            </w:r>
          </w:p>
        </w:tc>
        <w:tc>
          <w:tcPr>
            <w:tcW w:w="402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0E6970B0"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Approved Education   Activity</w:t>
            </w:r>
          </w:p>
        </w:tc>
      </w:tr>
      <w:tr w:rsidR="00552692" w:rsidRPr="00031D7F" w14:paraId="4B04B7C0" w14:textId="77777777" w:rsidTr="00031F9D">
        <w:trPr>
          <w:trHeight w:val="538"/>
        </w:trPr>
        <w:tc>
          <w:tcPr>
            <w:tcW w:w="920"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7CED12F0"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X</w:t>
            </w:r>
          </w:p>
        </w:tc>
        <w:tc>
          <w:tcPr>
            <w:tcW w:w="5058"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2DFC6BD0" w14:textId="25A9D251" w:rsidR="00552692" w:rsidRPr="00031D7F" w:rsidRDefault="00031F9D" w:rsidP="00C20DDA">
            <w:pPr>
              <w:jc w:val="center"/>
              <w:rPr>
                <w:rFonts w:ascii="Century Gothic" w:eastAsia="Times New Roman" w:hAnsi="Century Gothic"/>
                <w:color w:val="555555"/>
                <w:sz w:val="23"/>
                <w:szCs w:val="23"/>
                <w:lang w:eastAsia="en-GB"/>
              </w:rPr>
            </w:pPr>
            <w:r>
              <w:rPr>
                <w:rFonts w:ascii="Century Gothic" w:eastAsia="Times New Roman" w:hAnsi="Century Gothic"/>
                <w:color w:val="555555"/>
                <w:sz w:val="23"/>
                <w:szCs w:val="23"/>
                <w:lang w:eastAsia="en-GB"/>
              </w:rPr>
              <w:t>Non-compulsory</w:t>
            </w:r>
            <w:r w:rsidR="00552692" w:rsidRPr="00031D7F">
              <w:rPr>
                <w:rFonts w:ascii="Century Gothic" w:eastAsia="Times New Roman" w:hAnsi="Century Gothic"/>
                <w:color w:val="555555"/>
                <w:sz w:val="23"/>
                <w:szCs w:val="23"/>
                <w:lang w:eastAsia="en-GB"/>
              </w:rPr>
              <w:t xml:space="preserve"> school age absence</w:t>
            </w:r>
          </w:p>
        </w:tc>
        <w:tc>
          <w:tcPr>
            <w:tcW w:w="402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47C0D052"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Not counted in   possible attendances</w:t>
            </w:r>
          </w:p>
        </w:tc>
      </w:tr>
      <w:tr w:rsidR="00552692" w:rsidRPr="00031D7F" w14:paraId="0C9F0170" w14:textId="77777777" w:rsidTr="00031F9D">
        <w:trPr>
          <w:trHeight w:val="538"/>
        </w:trPr>
        <w:tc>
          <w:tcPr>
            <w:tcW w:w="920"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0F0A120D"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Y</w:t>
            </w:r>
          </w:p>
        </w:tc>
        <w:tc>
          <w:tcPr>
            <w:tcW w:w="5058"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10633346"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Enforced closure</w:t>
            </w:r>
          </w:p>
        </w:tc>
        <w:tc>
          <w:tcPr>
            <w:tcW w:w="402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48B2C0E6"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Not counted in   possible attendances</w:t>
            </w:r>
          </w:p>
        </w:tc>
      </w:tr>
      <w:tr w:rsidR="00552692" w:rsidRPr="00031D7F" w14:paraId="417DF38F" w14:textId="77777777" w:rsidTr="00031F9D">
        <w:trPr>
          <w:trHeight w:val="524"/>
        </w:trPr>
        <w:tc>
          <w:tcPr>
            <w:tcW w:w="920"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4B06DCE9"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Z</w:t>
            </w:r>
          </w:p>
        </w:tc>
        <w:tc>
          <w:tcPr>
            <w:tcW w:w="5058"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6155AB76"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Pupil not yet on   roll</w:t>
            </w:r>
          </w:p>
        </w:tc>
        <w:tc>
          <w:tcPr>
            <w:tcW w:w="402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2E9FBF63"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Not counted in   possible attendances</w:t>
            </w:r>
          </w:p>
        </w:tc>
      </w:tr>
      <w:tr w:rsidR="00552692" w:rsidRPr="00031D7F" w14:paraId="1693BA02" w14:textId="77777777" w:rsidTr="00031F9D">
        <w:trPr>
          <w:trHeight w:val="538"/>
        </w:trPr>
        <w:tc>
          <w:tcPr>
            <w:tcW w:w="920"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17F59070"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w:t>
            </w:r>
          </w:p>
        </w:tc>
        <w:tc>
          <w:tcPr>
            <w:tcW w:w="5058"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42B2EA36"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School closed to   pupils</w:t>
            </w:r>
          </w:p>
        </w:tc>
        <w:tc>
          <w:tcPr>
            <w:tcW w:w="402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64CFE511"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Not counted in   possible attendances</w:t>
            </w:r>
          </w:p>
        </w:tc>
      </w:tr>
    </w:tbl>
    <w:p w14:paraId="3C53A9BB" w14:textId="77777777" w:rsidR="00552692" w:rsidRPr="00031D7F" w:rsidRDefault="00552692" w:rsidP="00552692">
      <w:pPr>
        <w:shd w:val="clear" w:color="auto" w:fill="FFFFFF"/>
        <w:spacing w:before="360" w:after="360" w:line="390" w:lineRule="atLeast"/>
        <w:textAlignment w:val="baseline"/>
        <w:rPr>
          <w:rFonts w:ascii="Century Gothic" w:eastAsia="Times New Roman" w:hAnsi="Century Gothic"/>
          <w:color w:val="626262"/>
          <w:sz w:val="23"/>
          <w:szCs w:val="23"/>
          <w:lang w:eastAsia="en-GB"/>
        </w:rPr>
      </w:pPr>
      <w:r w:rsidRPr="00031D7F">
        <w:rPr>
          <w:rFonts w:ascii="Century Gothic" w:eastAsia="Times New Roman" w:hAnsi="Century Gothic"/>
          <w:color w:val="626262"/>
          <w:sz w:val="23"/>
          <w:szCs w:val="23"/>
          <w:lang w:eastAsia="en-GB"/>
        </w:rPr>
        <w:t> </w:t>
      </w:r>
    </w:p>
    <w:p w14:paraId="70A33DF4" w14:textId="77777777" w:rsidR="003B0AA3" w:rsidRDefault="003B0AA3" w:rsidP="001C6D42">
      <w:pPr>
        <w:spacing w:after="5" w:line="249" w:lineRule="auto"/>
        <w:ind w:right="-15"/>
        <w:rPr>
          <w:sz w:val="24"/>
          <w:szCs w:val="24"/>
        </w:rPr>
      </w:pPr>
    </w:p>
    <w:p w14:paraId="418C9D5F" w14:textId="77777777" w:rsidR="003B0AA3" w:rsidRDefault="00A177F9" w:rsidP="001C6D42">
      <w:pPr>
        <w:spacing w:after="5" w:line="249" w:lineRule="auto"/>
        <w:ind w:right="-15"/>
        <w:rPr>
          <w:sz w:val="24"/>
          <w:szCs w:val="24"/>
        </w:rPr>
        <w:sectPr w:rsidR="003B0AA3">
          <w:type w:val="continuous"/>
          <w:pgSz w:w="11900" w:h="16830"/>
          <w:pgMar w:top="232" w:right="340" w:bottom="273" w:left="400" w:header="0" w:footer="0" w:gutter="0"/>
          <w:cols w:num="2" w:space="720" w:equalWidth="0">
            <w:col w:w="3940" w:space="420"/>
            <w:col w:w="6800"/>
          </w:cols>
        </w:sectPr>
      </w:pPr>
      <w:r>
        <w:rPr>
          <w:sz w:val="24"/>
          <w:szCs w:val="24"/>
        </w:rPr>
        <w:br w:type="page"/>
      </w:r>
    </w:p>
    <w:p w14:paraId="4A7E165C" w14:textId="77777777" w:rsidR="00C20817" w:rsidRPr="0036481E" w:rsidRDefault="0036481E" w:rsidP="001C6D42">
      <w:pPr>
        <w:spacing w:after="5" w:line="249" w:lineRule="auto"/>
        <w:ind w:right="-15"/>
        <w:rPr>
          <w:rFonts w:ascii="Arial" w:eastAsia="Arial" w:hAnsi="Arial" w:cs="Arial"/>
          <w:color w:val="FF0000"/>
          <w:sz w:val="32"/>
          <w:szCs w:val="32"/>
        </w:rPr>
      </w:pPr>
      <w:r w:rsidRPr="0036481E">
        <w:rPr>
          <w:rFonts w:ascii="Arial" w:eastAsia="Arial" w:hAnsi="Arial" w:cs="Arial"/>
          <w:color w:val="FF0000"/>
          <w:sz w:val="32"/>
          <w:szCs w:val="32"/>
        </w:rPr>
        <w:t>15 – Appendix 2</w:t>
      </w:r>
    </w:p>
    <w:p w14:paraId="622CA0E2" w14:textId="77777777" w:rsidR="003B0AA3" w:rsidRPr="009E4A54" w:rsidRDefault="003B0AA3" w:rsidP="003B0AA3">
      <w:pPr>
        <w:pStyle w:val="Heading2"/>
        <w:widowControl w:val="0"/>
        <w:rPr>
          <w:rFonts w:ascii="Arial Black" w:hAnsi="Arial Black"/>
          <w:b w:val="0"/>
          <w:bCs/>
          <w:color w:val="800080"/>
          <w:sz w:val="18"/>
          <w:szCs w:val="18"/>
        </w:rPr>
      </w:pPr>
      <w:r>
        <w:rPr>
          <w:rFonts w:ascii="Arial Black" w:hAnsi="Arial Black"/>
          <w:b w:val="0"/>
          <w:color w:val="800080"/>
        </w:rPr>
        <w:tab/>
      </w:r>
      <w:r>
        <w:rPr>
          <w:rFonts w:ascii="Arial Black" w:hAnsi="Arial Black"/>
          <w:b w:val="0"/>
          <w:color w:val="800080"/>
        </w:rPr>
        <w:tab/>
      </w:r>
      <w:r>
        <w:rPr>
          <w:rFonts w:ascii="Arial Black" w:hAnsi="Arial Black"/>
          <w:b w:val="0"/>
          <w:color w:val="800080"/>
        </w:rPr>
        <w:tab/>
      </w:r>
      <w:r>
        <w:rPr>
          <w:rFonts w:ascii="Arial Black" w:hAnsi="Arial Black"/>
          <w:b w:val="0"/>
          <w:color w:val="800080"/>
        </w:rPr>
        <w:tab/>
      </w:r>
      <w:r>
        <w:rPr>
          <w:rFonts w:ascii="Arial Black" w:hAnsi="Arial Black"/>
          <w:b w:val="0"/>
          <w:color w:val="800080"/>
        </w:rPr>
        <w:tab/>
      </w:r>
      <w:r>
        <w:rPr>
          <w:rFonts w:ascii="Arial Black" w:hAnsi="Arial Black"/>
          <w:b w:val="0"/>
          <w:color w:val="800080"/>
        </w:rPr>
        <w:tab/>
      </w:r>
      <w:r>
        <w:rPr>
          <w:rFonts w:ascii="Arial Black" w:hAnsi="Arial Black"/>
          <w:b w:val="0"/>
          <w:color w:val="800080"/>
        </w:rPr>
        <w:tab/>
        <w:t xml:space="preserve">                  </w:t>
      </w:r>
    </w:p>
    <w:p w14:paraId="6524F9A8" w14:textId="77777777" w:rsidR="003B0AA3" w:rsidRDefault="003B0AA3" w:rsidP="003B0AA3">
      <w:pPr>
        <w:widowControl w:val="0"/>
      </w:pPr>
      <w: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3B0AA3" w14:paraId="6E0887D4" w14:textId="77777777" w:rsidTr="00C4015C">
        <w:tc>
          <w:tcPr>
            <w:tcW w:w="9242" w:type="dxa"/>
            <w:shd w:val="clear" w:color="auto" w:fill="auto"/>
          </w:tcPr>
          <w:p w14:paraId="568A9006" w14:textId="77777777" w:rsidR="003B0AA3" w:rsidRDefault="003B0AA3" w:rsidP="00C4015C">
            <w:pPr>
              <w:rPr>
                <w:rFonts w:cs="Arial"/>
                <w:b/>
                <w:sz w:val="28"/>
                <w:szCs w:val="28"/>
              </w:rPr>
            </w:pPr>
            <w:r>
              <w:rPr>
                <w:noProof/>
                <w:szCs w:val="24"/>
                <w:lang w:eastAsia="en-GB"/>
              </w:rPr>
              <w:drawing>
                <wp:anchor distT="0" distB="0" distL="114300" distR="114300" simplePos="0" relativeHeight="251660800" behindDoc="0" locked="0" layoutInCell="1" allowOverlap="1" wp14:anchorId="67CFC05E" wp14:editId="2813C246">
                  <wp:simplePos x="0" y="0"/>
                  <wp:positionH relativeFrom="column">
                    <wp:posOffset>3324225</wp:posOffset>
                  </wp:positionH>
                  <wp:positionV relativeFrom="paragraph">
                    <wp:posOffset>123825</wp:posOffset>
                  </wp:positionV>
                  <wp:extent cx="2486025" cy="74993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86025" cy="749935"/>
                          </a:xfrm>
                          <a:prstGeom prst="rect">
                            <a:avLst/>
                          </a:prstGeom>
                          <a:noFill/>
                          <a:ln>
                            <a:noFill/>
                          </a:ln>
                        </pic:spPr>
                      </pic:pic>
                    </a:graphicData>
                  </a:graphic>
                </wp:anchor>
              </w:drawing>
            </w:r>
            <w:r>
              <w:rPr>
                <w:rFonts w:cs="Arial"/>
                <w:b/>
                <w:noProof/>
                <w:sz w:val="28"/>
                <w:szCs w:val="28"/>
                <w:lang w:eastAsia="en-GB"/>
              </w:rPr>
              <w:drawing>
                <wp:inline distT="0" distB="0" distL="0" distR="0" wp14:anchorId="1910AF07" wp14:editId="301770D7">
                  <wp:extent cx="1571625" cy="14097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79245" cy="1416535"/>
                          </a:xfrm>
                          <a:prstGeom prst="rect">
                            <a:avLst/>
                          </a:prstGeom>
                          <a:noFill/>
                        </pic:spPr>
                      </pic:pic>
                    </a:graphicData>
                  </a:graphic>
                </wp:inline>
              </w:drawing>
            </w:r>
          </w:p>
          <w:p w14:paraId="1CC428E6" w14:textId="77777777" w:rsidR="003B0AA3" w:rsidRDefault="003B0AA3" w:rsidP="00C4015C">
            <w:pPr>
              <w:jc w:val="center"/>
              <w:rPr>
                <w:rFonts w:cs="Arial"/>
                <w:b/>
                <w:sz w:val="28"/>
                <w:szCs w:val="28"/>
              </w:rPr>
            </w:pPr>
          </w:p>
          <w:p w14:paraId="2C61B68E" w14:textId="77777777" w:rsidR="003B0AA3" w:rsidRDefault="003B0AA3" w:rsidP="00C4015C">
            <w:pPr>
              <w:jc w:val="center"/>
              <w:rPr>
                <w:rFonts w:cs="Arial"/>
                <w:b/>
                <w:sz w:val="28"/>
                <w:szCs w:val="28"/>
              </w:rPr>
            </w:pPr>
          </w:p>
          <w:p w14:paraId="3BA52580" w14:textId="77777777" w:rsidR="003B0AA3" w:rsidRDefault="003B0AA3" w:rsidP="00C4015C">
            <w:pPr>
              <w:jc w:val="center"/>
              <w:rPr>
                <w:rFonts w:cs="Arial"/>
                <w:b/>
                <w:sz w:val="28"/>
                <w:szCs w:val="28"/>
              </w:rPr>
            </w:pPr>
          </w:p>
          <w:p w14:paraId="499C7704" w14:textId="77777777" w:rsidR="003B0AA3" w:rsidRPr="00945022" w:rsidRDefault="003B0AA3" w:rsidP="00C4015C">
            <w:pPr>
              <w:jc w:val="center"/>
              <w:rPr>
                <w:rFonts w:cs="Arial"/>
                <w:b/>
                <w:sz w:val="28"/>
                <w:szCs w:val="28"/>
                <w:u w:val="single"/>
              </w:rPr>
            </w:pPr>
          </w:p>
          <w:p w14:paraId="128EB44A" w14:textId="77777777" w:rsidR="003B0AA3" w:rsidRDefault="003B0AA3" w:rsidP="00C4015C">
            <w:pPr>
              <w:jc w:val="center"/>
              <w:rPr>
                <w:rFonts w:cs="Arial"/>
                <w:b/>
                <w:sz w:val="28"/>
                <w:szCs w:val="28"/>
              </w:rPr>
            </w:pPr>
          </w:p>
          <w:p w14:paraId="07A73A93" w14:textId="77777777" w:rsidR="003B0AA3" w:rsidRDefault="003B0AA3" w:rsidP="00C4015C">
            <w:pPr>
              <w:jc w:val="center"/>
              <w:rPr>
                <w:rFonts w:cs="Arial"/>
                <w:b/>
                <w:sz w:val="28"/>
                <w:szCs w:val="28"/>
              </w:rPr>
            </w:pPr>
          </w:p>
          <w:p w14:paraId="357EDC04" w14:textId="77777777" w:rsidR="003B0AA3" w:rsidRDefault="003B0AA3" w:rsidP="00C4015C">
            <w:pPr>
              <w:jc w:val="center"/>
              <w:rPr>
                <w:rFonts w:cs="Arial"/>
                <w:b/>
                <w:sz w:val="28"/>
                <w:szCs w:val="28"/>
              </w:rPr>
            </w:pPr>
          </w:p>
          <w:p w14:paraId="5ECB4B49" w14:textId="77777777" w:rsidR="003B0AA3" w:rsidRDefault="003B0AA3" w:rsidP="00C4015C">
            <w:pPr>
              <w:jc w:val="center"/>
              <w:rPr>
                <w:rFonts w:cs="Arial"/>
                <w:b/>
                <w:sz w:val="28"/>
                <w:szCs w:val="28"/>
              </w:rPr>
            </w:pPr>
          </w:p>
          <w:p w14:paraId="38141473" w14:textId="77777777" w:rsidR="003B0AA3" w:rsidRDefault="003B0AA3" w:rsidP="00C4015C">
            <w:pPr>
              <w:jc w:val="center"/>
              <w:rPr>
                <w:rFonts w:cs="Arial"/>
                <w:b/>
                <w:sz w:val="28"/>
                <w:szCs w:val="28"/>
              </w:rPr>
            </w:pPr>
          </w:p>
          <w:p w14:paraId="75614CF3" w14:textId="77777777" w:rsidR="003B0AA3" w:rsidRDefault="003B0AA3" w:rsidP="00C4015C">
            <w:pPr>
              <w:jc w:val="center"/>
              <w:rPr>
                <w:rFonts w:cs="Arial"/>
                <w:b/>
                <w:sz w:val="28"/>
                <w:szCs w:val="28"/>
              </w:rPr>
            </w:pPr>
          </w:p>
          <w:p w14:paraId="30D209ED" w14:textId="77777777" w:rsidR="003B0AA3" w:rsidRPr="002E1495" w:rsidRDefault="003B0AA3" w:rsidP="00C4015C">
            <w:pPr>
              <w:jc w:val="center"/>
              <w:rPr>
                <w:rFonts w:cs="Arial"/>
                <w:b/>
                <w:sz w:val="40"/>
                <w:szCs w:val="40"/>
              </w:rPr>
            </w:pPr>
            <w:r>
              <w:rPr>
                <w:rFonts w:cs="Arial"/>
                <w:b/>
                <w:sz w:val="40"/>
                <w:szCs w:val="40"/>
              </w:rPr>
              <w:t>Early Help and Family Engagement</w:t>
            </w:r>
          </w:p>
          <w:p w14:paraId="04D3A87C" w14:textId="77777777" w:rsidR="003B0AA3" w:rsidRPr="002E1495" w:rsidRDefault="003B0AA3" w:rsidP="00C4015C">
            <w:pPr>
              <w:rPr>
                <w:rFonts w:cs="Arial"/>
                <w:b/>
                <w:sz w:val="40"/>
                <w:szCs w:val="40"/>
              </w:rPr>
            </w:pPr>
          </w:p>
          <w:p w14:paraId="46F3594A" w14:textId="77777777" w:rsidR="003B0AA3" w:rsidRDefault="003B0AA3" w:rsidP="00C4015C">
            <w:pPr>
              <w:rPr>
                <w:rFonts w:cs="Arial"/>
                <w:b/>
                <w:sz w:val="40"/>
                <w:szCs w:val="40"/>
              </w:rPr>
            </w:pPr>
          </w:p>
          <w:p w14:paraId="00B54739" w14:textId="77777777" w:rsidR="003B0AA3" w:rsidRPr="002E1495" w:rsidRDefault="003B0AA3" w:rsidP="00C4015C">
            <w:pPr>
              <w:rPr>
                <w:rFonts w:cs="Arial"/>
                <w:b/>
                <w:sz w:val="40"/>
                <w:szCs w:val="40"/>
              </w:rPr>
            </w:pPr>
          </w:p>
          <w:p w14:paraId="457A194B" w14:textId="77777777" w:rsidR="003B0AA3" w:rsidRPr="002E1495" w:rsidRDefault="003B0AA3" w:rsidP="00C4015C">
            <w:pPr>
              <w:jc w:val="center"/>
              <w:rPr>
                <w:rFonts w:cs="Arial"/>
                <w:b/>
                <w:sz w:val="40"/>
                <w:szCs w:val="40"/>
              </w:rPr>
            </w:pPr>
            <w:r w:rsidRPr="002E1495">
              <w:rPr>
                <w:rFonts w:cs="Arial"/>
                <w:b/>
                <w:sz w:val="40"/>
                <w:szCs w:val="40"/>
              </w:rPr>
              <w:t>Fixed Penalty Notice (FPN)</w:t>
            </w:r>
          </w:p>
          <w:p w14:paraId="782925F0" w14:textId="77777777" w:rsidR="003B0AA3" w:rsidRPr="00945022" w:rsidRDefault="003B0AA3" w:rsidP="00C4015C">
            <w:pPr>
              <w:rPr>
                <w:rFonts w:cs="Arial"/>
                <w:b/>
                <w:sz w:val="36"/>
                <w:szCs w:val="36"/>
              </w:rPr>
            </w:pPr>
          </w:p>
          <w:p w14:paraId="5DA16FBB" w14:textId="77777777" w:rsidR="003B0AA3" w:rsidRPr="002E1495" w:rsidRDefault="003B0AA3" w:rsidP="00C4015C">
            <w:pPr>
              <w:jc w:val="center"/>
              <w:rPr>
                <w:rFonts w:cs="Arial"/>
                <w:b/>
                <w:sz w:val="40"/>
                <w:szCs w:val="40"/>
              </w:rPr>
            </w:pPr>
            <w:r w:rsidRPr="002E1495">
              <w:rPr>
                <w:rFonts w:cs="Arial"/>
                <w:b/>
                <w:sz w:val="40"/>
                <w:szCs w:val="40"/>
              </w:rPr>
              <w:t>Code of Conduct</w:t>
            </w:r>
          </w:p>
          <w:p w14:paraId="15484967" w14:textId="77777777" w:rsidR="003B0AA3" w:rsidRPr="00945022" w:rsidRDefault="003B0AA3" w:rsidP="00C4015C">
            <w:pPr>
              <w:jc w:val="center"/>
              <w:rPr>
                <w:rFonts w:cs="Arial"/>
                <w:b/>
                <w:sz w:val="36"/>
                <w:szCs w:val="36"/>
              </w:rPr>
            </w:pPr>
          </w:p>
          <w:p w14:paraId="1134C08C" w14:textId="77777777" w:rsidR="003B0AA3" w:rsidRPr="00945022" w:rsidRDefault="003B0AA3" w:rsidP="00C4015C">
            <w:pPr>
              <w:jc w:val="center"/>
              <w:rPr>
                <w:rFonts w:cs="Arial"/>
                <w:b/>
                <w:sz w:val="36"/>
                <w:szCs w:val="36"/>
              </w:rPr>
            </w:pPr>
          </w:p>
          <w:p w14:paraId="2FCB8351" w14:textId="77777777" w:rsidR="003B0AA3" w:rsidRPr="00945022" w:rsidRDefault="003B0AA3" w:rsidP="00C4015C">
            <w:pPr>
              <w:jc w:val="center"/>
              <w:rPr>
                <w:rFonts w:cs="Arial"/>
                <w:b/>
                <w:sz w:val="36"/>
                <w:szCs w:val="36"/>
              </w:rPr>
            </w:pPr>
          </w:p>
          <w:p w14:paraId="2D7986B4" w14:textId="77777777" w:rsidR="003B0AA3" w:rsidRPr="00945022" w:rsidRDefault="003B0AA3" w:rsidP="00C4015C">
            <w:pPr>
              <w:jc w:val="center"/>
              <w:rPr>
                <w:rFonts w:cs="Arial"/>
                <w:b/>
                <w:sz w:val="36"/>
                <w:szCs w:val="36"/>
              </w:rPr>
            </w:pPr>
          </w:p>
          <w:p w14:paraId="2A317DC9" w14:textId="77777777" w:rsidR="003B0AA3" w:rsidRDefault="003B0AA3" w:rsidP="00C4015C">
            <w:pPr>
              <w:rPr>
                <w:rFonts w:cs="Arial"/>
                <w:b/>
                <w:sz w:val="28"/>
                <w:szCs w:val="28"/>
              </w:rPr>
            </w:pPr>
          </w:p>
          <w:p w14:paraId="47B34C0E" w14:textId="77777777" w:rsidR="003B0AA3" w:rsidRDefault="003B0AA3" w:rsidP="00C4015C">
            <w:pPr>
              <w:rPr>
                <w:rFonts w:cs="Arial"/>
                <w:b/>
                <w:sz w:val="20"/>
                <w:szCs w:val="20"/>
              </w:rPr>
            </w:pPr>
          </w:p>
          <w:p w14:paraId="44798C3A" w14:textId="77777777" w:rsidR="003B0AA3" w:rsidRDefault="003B0AA3" w:rsidP="00C4015C">
            <w:pPr>
              <w:rPr>
                <w:rFonts w:cs="Arial"/>
                <w:b/>
                <w:sz w:val="20"/>
                <w:szCs w:val="20"/>
              </w:rPr>
            </w:pPr>
          </w:p>
          <w:p w14:paraId="0605706E" w14:textId="77777777" w:rsidR="003B0AA3" w:rsidRDefault="003B0AA3" w:rsidP="00C4015C">
            <w:pPr>
              <w:rPr>
                <w:rFonts w:cs="Arial"/>
                <w:b/>
                <w:sz w:val="20"/>
                <w:szCs w:val="20"/>
              </w:rPr>
            </w:pPr>
          </w:p>
          <w:p w14:paraId="19B6D9E5" w14:textId="77777777" w:rsidR="003B0AA3" w:rsidRDefault="003B0AA3" w:rsidP="00C4015C">
            <w:pPr>
              <w:rPr>
                <w:rFonts w:cs="Arial"/>
                <w:b/>
                <w:sz w:val="20"/>
                <w:szCs w:val="20"/>
              </w:rPr>
            </w:pPr>
          </w:p>
          <w:p w14:paraId="16D1E6EF" w14:textId="77777777" w:rsidR="003B0AA3" w:rsidRDefault="003B0AA3" w:rsidP="00C4015C">
            <w:pPr>
              <w:rPr>
                <w:rFonts w:cs="Arial"/>
                <w:b/>
                <w:sz w:val="20"/>
                <w:szCs w:val="20"/>
              </w:rPr>
            </w:pPr>
          </w:p>
          <w:p w14:paraId="0D950FE8" w14:textId="77777777" w:rsidR="003B0AA3" w:rsidRDefault="003B0AA3" w:rsidP="00C4015C">
            <w:pPr>
              <w:rPr>
                <w:rFonts w:cs="Arial"/>
                <w:b/>
                <w:sz w:val="20"/>
                <w:szCs w:val="20"/>
              </w:rPr>
            </w:pPr>
          </w:p>
          <w:p w14:paraId="2A8FE9C9" w14:textId="77777777" w:rsidR="003B0AA3" w:rsidRPr="002E1495" w:rsidRDefault="003B0AA3" w:rsidP="00C4015C">
            <w:pPr>
              <w:rPr>
                <w:rFonts w:cs="Arial"/>
                <w:b/>
                <w:sz w:val="20"/>
                <w:szCs w:val="20"/>
              </w:rPr>
            </w:pPr>
            <w:r>
              <w:rPr>
                <w:rFonts w:cs="Arial"/>
                <w:b/>
                <w:sz w:val="20"/>
                <w:szCs w:val="20"/>
              </w:rPr>
              <w:t>Reviewed:     December 2017</w:t>
            </w:r>
          </w:p>
        </w:tc>
      </w:tr>
      <w:tr w:rsidR="003B0AA3" w14:paraId="5A5C1548" w14:textId="77777777" w:rsidTr="00C4015C">
        <w:tc>
          <w:tcPr>
            <w:tcW w:w="9242" w:type="dxa"/>
            <w:shd w:val="clear" w:color="auto" w:fill="auto"/>
          </w:tcPr>
          <w:p w14:paraId="584FB89D" w14:textId="77777777" w:rsidR="003B0AA3" w:rsidRPr="005B1486" w:rsidRDefault="003B0AA3" w:rsidP="00C4015C">
            <w:pPr>
              <w:rPr>
                <w:b/>
                <w:noProof/>
                <w:sz w:val="20"/>
                <w:szCs w:val="20"/>
                <w:lang w:eastAsia="en-GB"/>
              </w:rPr>
            </w:pPr>
            <w:r w:rsidRPr="005B1486">
              <w:rPr>
                <w:b/>
                <w:noProof/>
                <w:sz w:val="20"/>
                <w:szCs w:val="20"/>
                <w:lang w:eastAsia="en-GB"/>
              </w:rPr>
              <w:t>Issued: September 2018</w:t>
            </w:r>
          </w:p>
          <w:p w14:paraId="056A4EC2" w14:textId="77777777" w:rsidR="003B0AA3" w:rsidRPr="001D6EEF" w:rsidRDefault="003B0AA3" w:rsidP="00C4015C">
            <w:pPr>
              <w:rPr>
                <w:b/>
                <w:noProof/>
                <w:sz w:val="20"/>
                <w:szCs w:val="20"/>
                <w:lang w:eastAsia="en-GB"/>
              </w:rPr>
            </w:pPr>
          </w:p>
        </w:tc>
      </w:tr>
    </w:tbl>
    <w:p w14:paraId="19A95CD3" w14:textId="77777777" w:rsidR="003B0AA3" w:rsidRDefault="003B0AA3" w:rsidP="003B0AA3">
      <w:pPr>
        <w:rPr>
          <w:rFonts w:cs="Arial"/>
          <w:b/>
          <w:szCs w:val="24"/>
          <w:u w:val="single"/>
        </w:rPr>
      </w:pPr>
    </w:p>
    <w:p w14:paraId="115AD330" w14:textId="77777777" w:rsidR="003B0AA3" w:rsidRPr="009E4A54" w:rsidRDefault="003B0AA3" w:rsidP="003B0AA3">
      <w:pPr>
        <w:jc w:val="center"/>
        <w:rPr>
          <w:rFonts w:cs="Arial"/>
          <w:b/>
          <w:szCs w:val="24"/>
          <w:u w:val="single"/>
        </w:rPr>
      </w:pPr>
      <w:r>
        <w:rPr>
          <w:rFonts w:cs="Arial"/>
          <w:b/>
          <w:szCs w:val="24"/>
          <w:u w:val="single"/>
        </w:rPr>
        <w:t>Early Help and Family Engagement</w:t>
      </w:r>
    </w:p>
    <w:p w14:paraId="64648551" w14:textId="77777777" w:rsidR="003B0AA3" w:rsidRPr="00E17B0C" w:rsidRDefault="003B0AA3" w:rsidP="003B0AA3">
      <w:pPr>
        <w:jc w:val="center"/>
        <w:rPr>
          <w:rFonts w:cs="Arial"/>
          <w:b/>
          <w:szCs w:val="24"/>
        </w:rPr>
      </w:pPr>
      <w:r w:rsidRPr="00E17B0C">
        <w:rPr>
          <w:rFonts w:cs="Arial"/>
          <w:b/>
          <w:szCs w:val="24"/>
        </w:rPr>
        <w:t xml:space="preserve">Code of Conduct on the Issue of </w:t>
      </w:r>
      <w:r>
        <w:rPr>
          <w:rFonts w:cs="Arial"/>
          <w:b/>
          <w:szCs w:val="24"/>
        </w:rPr>
        <w:t xml:space="preserve">Fixed </w:t>
      </w:r>
      <w:r w:rsidRPr="00E17B0C">
        <w:rPr>
          <w:rFonts w:cs="Arial"/>
          <w:b/>
          <w:szCs w:val="24"/>
        </w:rPr>
        <w:t>Penalty Notices in respect of</w:t>
      </w:r>
    </w:p>
    <w:p w14:paraId="7F5B6D0F" w14:textId="77777777" w:rsidR="003B0AA3" w:rsidRDefault="003B0AA3" w:rsidP="003B0AA3">
      <w:pPr>
        <w:jc w:val="center"/>
        <w:rPr>
          <w:rFonts w:cs="Arial"/>
          <w:b/>
          <w:szCs w:val="24"/>
        </w:rPr>
      </w:pPr>
      <w:r w:rsidRPr="00E17B0C">
        <w:rPr>
          <w:rFonts w:cs="Arial"/>
          <w:b/>
          <w:szCs w:val="24"/>
        </w:rPr>
        <w:t>Poor School Attendance</w:t>
      </w:r>
      <w:r>
        <w:rPr>
          <w:rFonts w:cs="Arial"/>
          <w:b/>
          <w:szCs w:val="24"/>
        </w:rPr>
        <w:t xml:space="preserve"> and Unauthorised Holidays taken</w:t>
      </w:r>
      <w:r w:rsidRPr="00E17B0C">
        <w:rPr>
          <w:rFonts w:cs="Arial"/>
          <w:b/>
          <w:szCs w:val="24"/>
        </w:rPr>
        <w:t xml:space="preserve"> in Term-Time</w:t>
      </w:r>
    </w:p>
    <w:p w14:paraId="7173C338" w14:textId="77777777" w:rsidR="003B0AA3" w:rsidRPr="00E17B0C" w:rsidRDefault="003B0AA3" w:rsidP="003B0AA3">
      <w:pPr>
        <w:jc w:val="center"/>
        <w:rPr>
          <w:rFonts w:cs="Arial"/>
          <w:b/>
          <w:szCs w:val="24"/>
        </w:rPr>
      </w:pPr>
    </w:p>
    <w:p w14:paraId="01153568" w14:textId="77777777" w:rsidR="003B0AA3" w:rsidRPr="008D33EB" w:rsidRDefault="003B0AA3" w:rsidP="003B0AA3">
      <w:pPr>
        <w:jc w:val="both"/>
        <w:rPr>
          <w:rFonts w:cs="Arial"/>
          <w:b/>
          <w:u w:val="single"/>
        </w:rPr>
      </w:pPr>
      <w:r>
        <w:rPr>
          <w:rFonts w:cs="Arial"/>
          <w:b/>
          <w:u w:val="single"/>
        </w:rPr>
        <w:t xml:space="preserve">1. </w:t>
      </w:r>
      <w:r w:rsidRPr="008D33EB">
        <w:rPr>
          <w:rFonts w:cs="Arial"/>
          <w:b/>
          <w:u w:val="single"/>
        </w:rPr>
        <w:t>Rationale</w:t>
      </w:r>
    </w:p>
    <w:p w14:paraId="25AE8636" w14:textId="77777777" w:rsidR="003B0AA3" w:rsidRDefault="003B0AA3" w:rsidP="003B0AA3">
      <w:pPr>
        <w:pStyle w:val="NoSpacing"/>
        <w:ind w:left="720" w:hanging="720"/>
        <w:jc w:val="both"/>
        <w:rPr>
          <w:sz w:val="22"/>
        </w:rPr>
      </w:pPr>
      <w:r>
        <w:rPr>
          <w:sz w:val="22"/>
        </w:rPr>
        <w:t>1.1</w:t>
      </w:r>
      <w:r>
        <w:rPr>
          <w:sz w:val="22"/>
        </w:rPr>
        <w:tab/>
        <w:t>The Education Act 1996 is the primary legislation which governs the attendance of a child at school. Section 7 of T</w:t>
      </w:r>
      <w:r w:rsidRPr="00E17B0C">
        <w:rPr>
          <w:sz w:val="22"/>
        </w:rPr>
        <w:t>he Education Act 1996 states that:</w:t>
      </w:r>
    </w:p>
    <w:p w14:paraId="335F9EA2" w14:textId="77777777" w:rsidR="003B0AA3" w:rsidRPr="00E17B0C" w:rsidRDefault="003B0AA3" w:rsidP="003B0AA3">
      <w:pPr>
        <w:pStyle w:val="NoSpacing"/>
        <w:jc w:val="both"/>
        <w:rPr>
          <w:sz w:val="22"/>
        </w:rPr>
      </w:pPr>
    </w:p>
    <w:p w14:paraId="76558A19" w14:textId="77777777" w:rsidR="003B0AA3" w:rsidRPr="00B31AA1" w:rsidRDefault="003B0AA3" w:rsidP="003B0AA3">
      <w:pPr>
        <w:pStyle w:val="NoSpacing"/>
        <w:ind w:left="720"/>
        <w:jc w:val="both"/>
        <w:rPr>
          <w:sz w:val="22"/>
        </w:rPr>
      </w:pPr>
      <w:r>
        <w:rPr>
          <w:sz w:val="22"/>
        </w:rPr>
        <w:t>‘</w:t>
      </w:r>
      <w:r w:rsidRPr="00B31AA1">
        <w:rPr>
          <w:sz w:val="22"/>
        </w:rPr>
        <w:t>The parent of every child of compulsory school age shall cause him to receive efficien</w:t>
      </w:r>
      <w:r>
        <w:rPr>
          <w:sz w:val="22"/>
        </w:rPr>
        <w:t>t full-time education suitable…</w:t>
      </w:r>
      <w:r w:rsidRPr="00B31AA1">
        <w:rPr>
          <w:sz w:val="22"/>
        </w:rPr>
        <w:t xml:space="preserve">to his age, ability and aptitude, </w:t>
      </w:r>
      <w:r>
        <w:rPr>
          <w:sz w:val="22"/>
        </w:rPr>
        <w:t>and…</w:t>
      </w:r>
      <w:r w:rsidRPr="00B31AA1">
        <w:rPr>
          <w:sz w:val="22"/>
        </w:rPr>
        <w:t>to any special educational needs he may have, either by regular atte</w:t>
      </w:r>
      <w:r>
        <w:rPr>
          <w:sz w:val="22"/>
        </w:rPr>
        <w:t>ndance at school or otherwise.’</w:t>
      </w:r>
    </w:p>
    <w:p w14:paraId="4A9FD017" w14:textId="77777777" w:rsidR="003B0AA3" w:rsidRPr="00B31AA1" w:rsidRDefault="003B0AA3" w:rsidP="003B0AA3">
      <w:pPr>
        <w:pStyle w:val="NoSpacing"/>
        <w:jc w:val="both"/>
        <w:rPr>
          <w:sz w:val="22"/>
        </w:rPr>
      </w:pPr>
    </w:p>
    <w:p w14:paraId="6FFECCE8" w14:textId="77777777" w:rsidR="003B0AA3" w:rsidRPr="00E17B0C" w:rsidRDefault="003B0AA3" w:rsidP="003B0AA3">
      <w:pPr>
        <w:pStyle w:val="NoSpacing"/>
        <w:ind w:left="720" w:hanging="720"/>
        <w:jc w:val="both"/>
        <w:rPr>
          <w:sz w:val="22"/>
        </w:rPr>
      </w:pPr>
      <w:r>
        <w:rPr>
          <w:sz w:val="22"/>
        </w:rPr>
        <w:t>1.2</w:t>
      </w:r>
      <w:r>
        <w:rPr>
          <w:sz w:val="22"/>
        </w:rPr>
        <w:tab/>
      </w:r>
      <w:r w:rsidRPr="00E17B0C">
        <w:rPr>
          <w:sz w:val="22"/>
        </w:rPr>
        <w:t>Regular and punctual attendance of pupils</w:t>
      </w:r>
      <w:r>
        <w:rPr>
          <w:sz w:val="22"/>
        </w:rPr>
        <w:t xml:space="preserve"> </w:t>
      </w:r>
      <w:r w:rsidRPr="00E17B0C">
        <w:rPr>
          <w:sz w:val="22"/>
        </w:rPr>
        <w:t xml:space="preserve">at school is both a </w:t>
      </w:r>
      <w:r>
        <w:rPr>
          <w:sz w:val="22"/>
        </w:rPr>
        <w:t xml:space="preserve">legal requirement and a priority for Rotherham Metropolitan Borough Council in </w:t>
      </w:r>
      <w:r w:rsidRPr="00E17B0C">
        <w:rPr>
          <w:sz w:val="22"/>
        </w:rPr>
        <w:t>order to maximise the educational opportunities available to them</w:t>
      </w:r>
      <w:r>
        <w:rPr>
          <w:sz w:val="22"/>
        </w:rPr>
        <w:t xml:space="preserve"> and ensure ‘the best start in life</w:t>
      </w:r>
      <w:r w:rsidRPr="00E17B0C">
        <w:rPr>
          <w:sz w:val="22"/>
        </w:rPr>
        <w:t>.</w:t>
      </w:r>
      <w:r>
        <w:rPr>
          <w:sz w:val="22"/>
        </w:rPr>
        <w:t>’</w:t>
      </w:r>
      <w:r w:rsidRPr="00E17B0C">
        <w:rPr>
          <w:sz w:val="22"/>
        </w:rPr>
        <w:t xml:space="preserve">  </w:t>
      </w:r>
      <w:r>
        <w:rPr>
          <w:sz w:val="22"/>
        </w:rPr>
        <w:t xml:space="preserve">The Local Authority </w:t>
      </w:r>
      <w:r w:rsidRPr="00E17B0C">
        <w:rPr>
          <w:sz w:val="22"/>
        </w:rPr>
        <w:t xml:space="preserve">will continue to investigate cases of regular absence from school and, following appropriate casework intervention, will instigate legal action </w:t>
      </w:r>
      <w:r>
        <w:rPr>
          <w:sz w:val="22"/>
        </w:rPr>
        <w:t>where</w:t>
      </w:r>
      <w:r w:rsidRPr="00E17B0C">
        <w:rPr>
          <w:sz w:val="22"/>
        </w:rPr>
        <w:t xml:space="preserve"> applicable.</w:t>
      </w:r>
    </w:p>
    <w:p w14:paraId="1D07D639" w14:textId="77777777" w:rsidR="003B0AA3" w:rsidRDefault="003B0AA3" w:rsidP="003B0AA3">
      <w:pPr>
        <w:pStyle w:val="NoSpacing"/>
        <w:jc w:val="both"/>
        <w:rPr>
          <w:sz w:val="22"/>
        </w:rPr>
      </w:pPr>
    </w:p>
    <w:p w14:paraId="50B1F896" w14:textId="77777777" w:rsidR="003B0AA3" w:rsidRPr="00532664" w:rsidRDefault="003B0AA3" w:rsidP="003B0AA3">
      <w:pPr>
        <w:pStyle w:val="NoSpacing"/>
        <w:ind w:left="720" w:hanging="720"/>
        <w:jc w:val="both"/>
        <w:rPr>
          <w:rFonts w:cs="Arial"/>
          <w:sz w:val="22"/>
        </w:rPr>
      </w:pPr>
      <w:r>
        <w:rPr>
          <w:rFonts w:cs="Arial"/>
          <w:sz w:val="22"/>
        </w:rPr>
        <w:t>1.3</w:t>
      </w:r>
      <w:r>
        <w:rPr>
          <w:rFonts w:cs="Arial"/>
          <w:sz w:val="22"/>
        </w:rPr>
        <w:tab/>
      </w:r>
      <w:r w:rsidRPr="00532664">
        <w:rPr>
          <w:rFonts w:cs="Arial"/>
          <w:sz w:val="22"/>
        </w:rPr>
        <w:t>In law</w:t>
      </w:r>
      <w:r>
        <w:rPr>
          <w:rFonts w:cs="Arial"/>
          <w:sz w:val="22"/>
        </w:rPr>
        <w:t>,</w:t>
      </w:r>
      <w:r w:rsidRPr="00532664">
        <w:rPr>
          <w:rFonts w:cs="Arial"/>
          <w:sz w:val="22"/>
        </w:rPr>
        <w:t xml:space="preserve"> an offence occurs if a</w:t>
      </w:r>
      <w:r>
        <w:rPr>
          <w:rFonts w:cs="Arial"/>
          <w:sz w:val="22"/>
        </w:rPr>
        <w:t xml:space="preserve"> parent fails to secure a child’s </w:t>
      </w:r>
      <w:r w:rsidRPr="00532664">
        <w:rPr>
          <w:rFonts w:cs="Arial"/>
          <w:sz w:val="22"/>
        </w:rPr>
        <w:t xml:space="preserve">attendance at a school at which they are a registered pupil and that absence is not authorised by the school.  </w:t>
      </w:r>
      <w:r>
        <w:rPr>
          <w:rFonts w:cs="Arial"/>
          <w:sz w:val="22"/>
        </w:rPr>
        <w:t xml:space="preserve">Fixed </w:t>
      </w:r>
      <w:r w:rsidRPr="00532664">
        <w:rPr>
          <w:rFonts w:cs="Arial"/>
          <w:sz w:val="22"/>
        </w:rPr>
        <w:t>Penalty Notices supplement the existing sanctions current</w:t>
      </w:r>
      <w:r>
        <w:rPr>
          <w:rFonts w:cs="Arial"/>
          <w:sz w:val="22"/>
        </w:rPr>
        <w:t xml:space="preserve">ly available under Section 444 of The </w:t>
      </w:r>
      <w:r w:rsidRPr="00532664">
        <w:rPr>
          <w:rFonts w:cs="Arial"/>
          <w:sz w:val="22"/>
        </w:rPr>
        <w:t>Ed</w:t>
      </w:r>
      <w:r>
        <w:rPr>
          <w:rFonts w:cs="Arial"/>
          <w:sz w:val="22"/>
        </w:rPr>
        <w:t>ucation Act 1996, Section 103 of the Education and Inspections Act 2006 or Section 36 of T</w:t>
      </w:r>
      <w:r w:rsidRPr="00532664">
        <w:rPr>
          <w:rFonts w:cs="Arial"/>
          <w:sz w:val="22"/>
        </w:rPr>
        <w:t>he Children’s Act 1989 to enforce attendance at school where appropriate</w:t>
      </w:r>
      <w:r>
        <w:rPr>
          <w:rFonts w:cs="Arial"/>
          <w:sz w:val="22"/>
        </w:rPr>
        <w:t>,</w:t>
      </w:r>
      <w:r w:rsidRPr="00532664">
        <w:rPr>
          <w:rFonts w:cs="Arial"/>
          <w:sz w:val="22"/>
        </w:rPr>
        <w:t xml:space="preserve"> subject to statutory defences.</w:t>
      </w:r>
    </w:p>
    <w:p w14:paraId="569A6EF4" w14:textId="77777777" w:rsidR="003B0AA3" w:rsidRPr="00E17B0C" w:rsidRDefault="003B0AA3" w:rsidP="003B0AA3">
      <w:pPr>
        <w:pStyle w:val="NoSpacing"/>
        <w:jc w:val="both"/>
        <w:rPr>
          <w:sz w:val="22"/>
        </w:rPr>
      </w:pPr>
    </w:p>
    <w:p w14:paraId="7D9F6605" w14:textId="77777777" w:rsidR="003B0AA3" w:rsidRPr="00E17B0C" w:rsidRDefault="003B0AA3" w:rsidP="003B0AA3">
      <w:pPr>
        <w:pStyle w:val="NoSpacing"/>
        <w:ind w:left="720" w:hanging="720"/>
        <w:jc w:val="both"/>
        <w:rPr>
          <w:sz w:val="22"/>
        </w:rPr>
      </w:pPr>
      <w:r>
        <w:rPr>
          <w:sz w:val="22"/>
        </w:rPr>
        <w:t>1.4</w:t>
      </w:r>
      <w:r>
        <w:rPr>
          <w:sz w:val="22"/>
        </w:rPr>
        <w:tab/>
      </w:r>
      <w:r w:rsidRPr="00E17B0C">
        <w:rPr>
          <w:sz w:val="22"/>
        </w:rPr>
        <w:t xml:space="preserve">The </w:t>
      </w:r>
      <w:r>
        <w:rPr>
          <w:sz w:val="22"/>
        </w:rPr>
        <w:t xml:space="preserve">Early Help and Family Engagement Service, within the Local Authorities’ Children’s Services deliver this </w:t>
      </w:r>
      <w:r w:rsidRPr="00E17B0C">
        <w:rPr>
          <w:sz w:val="22"/>
        </w:rPr>
        <w:t xml:space="preserve">responsibility.  </w:t>
      </w:r>
    </w:p>
    <w:p w14:paraId="6719D6C9" w14:textId="77777777" w:rsidR="003B0AA3" w:rsidRPr="00E17B0C" w:rsidRDefault="003B0AA3" w:rsidP="003B0AA3">
      <w:pPr>
        <w:pStyle w:val="NoSpacing"/>
        <w:jc w:val="both"/>
        <w:rPr>
          <w:sz w:val="22"/>
        </w:rPr>
      </w:pPr>
    </w:p>
    <w:p w14:paraId="6551B85B" w14:textId="77777777" w:rsidR="003B0AA3" w:rsidRPr="00E17B0C" w:rsidRDefault="003B0AA3" w:rsidP="003B0AA3">
      <w:pPr>
        <w:pStyle w:val="NoSpacing"/>
        <w:ind w:left="720" w:hanging="720"/>
        <w:jc w:val="both"/>
        <w:rPr>
          <w:sz w:val="22"/>
        </w:rPr>
      </w:pPr>
      <w:r>
        <w:rPr>
          <w:sz w:val="22"/>
        </w:rPr>
        <w:t>1.5</w:t>
      </w:r>
      <w:r>
        <w:rPr>
          <w:sz w:val="22"/>
        </w:rPr>
        <w:tab/>
      </w:r>
      <w:r w:rsidRPr="00E17B0C">
        <w:rPr>
          <w:sz w:val="22"/>
        </w:rPr>
        <w:t>Parents and pupils are supported at school and L</w:t>
      </w:r>
      <w:r>
        <w:rPr>
          <w:sz w:val="22"/>
        </w:rPr>
        <w:t xml:space="preserve">ocal </w:t>
      </w:r>
      <w:r w:rsidRPr="00E17B0C">
        <w:rPr>
          <w:sz w:val="22"/>
        </w:rPr>
        <w:t>A</w:t>
      </w:r>
      <w:r>
        <w:rPr>
          <w:sz w:val="22"/>
        </w:rPr>
        <w:t>uthority</w:t>
      </w:r>
      <w:r w:rsidRPr="00E17B0C">
        <w:rPr>
          <w:sz w:val="22"/>
        </w:rPr>
        <w:t xml:space="preserve"> level to overcome barriers to regular attendance through a wide continuum of assessment and intervention strategies.  Sanctions of any nature are for use only where parental co-operation in this process is either absent or deemed insufficient to resolve the presenting problem.  </w:t>
      </w:r>
    </w:p>
    <w:p w14:paraId="0B1A6503" w14:textId="77777777" w:rsidR="003B0AA3" w:rsidRPr="00E17B0C" w:rsidRDefault="003B0AA3" w:rsidP="003B0AA3">
      <w:pPr>
        <w:pStyle w:val="NoSpacing"/>
        <w:jc w:val="both"/>
        <w:rPr>
          <w:sz w:val="22"/>
        </w:rPr>
      </w:pPr>
    </w:p>
    <w:p w14:paraId="0EA1D16D" w14:textId="77777777" w:rsidR="003B0AA3" w:rsidRPr="00E17B0C" w:rsidRDefault="003B0AA3" w:rsidP="003B0AA3">
      <w:pPr>
        <w:pStyle w:val="NoSpacing"/>
        <w:ind w:left="720" w:hanging="720"/>
        <w:jc w:val="both"/>
        <w:rPr>
          <w:sz w:val="22"/>
        </w:rPr>
      </w:pPr>
      <w:r>
        <w:rPr>
          <w:sz w:val="22"/>
        </w:rPr>
        <w:t>1.6</w:t>
      </w:r>
      <w:r>
        <w:rPr>
          <w:sz w:val="22"/>
        </w:rPr>
        <w:tab/>
      </w:r>
      <w:r w:rsidRPr="00E17B0C">
        <w:rPr>
          <w:sz w:val="22"/>
        </w:rPr>
        <w:t>Sanctions are used primarily as a means of enforcing attend</w:t>
      </w:r>
      <w:r>
        <w:rPr>
          <w:sz w:val="22"/>
        </w:rPr>
        <w:t xml:space="preserve">ance where there is a reasonable </w:t>
      </w:r>
      <w:r w:rsidRPr="00E17B0C">
        <w:rPr>
          <w:sz w:val="22"/>
        </w:rPr>
        <w:t xml:space="preserve">expectation that their use will secure an improvement.  </w:t>
      </w:r>
    </w:p>
    <w:p w14:paraId="70EBF1F3" w14:textId="77777777" w:rsidR="003B0AA3" w:rsidRPr="00E17B0C" w:rsidRDefault="003B0AA3" w:rsidP="003B0AA3">
      <w:pPr>
        <w:pStyle w:val="NoSpacing"/>
        <w:jc w:val="both"/>
        <w:rPr>
          <w:sz w:val="22"/>
        </w:rPr>
      </w:pPr>
    </w:p>
    <w:p w14:paraId="26ADEFB0" w14:textId="77777777" w:rsidR="003B0AA3" w:rsidRDefault="003B0AA3" w:rsidP="003B0AA3">
      <w:pPr>
        <w:pStyle w:val="NoSpacing"/>
        <w:ind w:left="720" w:hanging="720"/>
        <w:jc w:val="both"/>
        <w:rPr>
          <w:sz w:val="22"/>
        </w:rPr>
      </w:pPr>
      <w:r>
        <w:rPr>
          <w:sz w:val="22"/>
        </w:rPr>
        <w:t>1.7</w:t>
      </w:r>
      <w:r>
        <w:rPr>
          <w:sz w:val="22"/>
        </w:rPr>
        <w:tab/>
        <w:t>The Education (Penalty Notices) (England) Regulations 2007 set out the procedures for issuing Fixed Penalty Notices to each parent who fails to secure the regular attendance of their child at school.</w:t>
      </w:r>
    </w:p>
    <w:p w14:paraId="79D108E1" w14:textId="77777777" w:rsidR="003B0AA3" w:rsidRDefault="003B0AA3" w:rsidP="003B0AA3">
      <w:pPr>
        <w:pStyle w:val="NoSpacing"/>
        <w:ind w:left="720" w:hanging="720"/>
        <w:jc w:val="both"/>
        <w:rPr>
          <w:sz w:val="22"/>
        </w:rPr>
      </w:pPr>
    </w:p>
    <w:p w14:paraId="634E86B0" w14:textId="77777777" w:rsidR="003B0AA3" w:rsidRPr="00E17B0C" w:rsidRDefault="003B0AA3" w:rsidP="003B0AA3">
      <w:pPr>
        <w:pStyle w:val="NoSpacing"/>
        <w:ind w:left="720" w:hanging="720"/>
        <w:jc w:val="both"/>
        <w:rPr>
          <w:sz w:val="22"/>
        </w:rPr>
      </w:pPr>
      <w:r>
        <w:rPr>
          <w:sz w:val="22"/>
        </w:rPr>
        <w:t>1.8</w:t>
      </w:r>
      <w:r>
        <w:rPr>
          <w:sz w:val="22"/>
        </w:rPr>
        <w:tab/>
        <w:t>Amendments were</w:t>
      </w:r>
      <w:r w:rsidRPr="00E17B0C">
        <w:rPr>
          <w:sz w:val="22"/>
        </w:rPr>
        <w:t xml:space="preserve"> made to the 2007 Regulations in </w:t>
      </w:r>
      <w:r w:rsidRPr="00BD39E0">
        <w:rPr>
          <w:sz w:val="22"/>
        </w:rPr>
        <w:t>the Educat</w:t>
      </w:r>
      <w:r>
        <w:rPr>
          <w:sz w:val="22"/>
        </w:rPr>
        <w:t xml:space="preserve">ion (Penalty Notices) (England) </w:t>
      </w:r>
      <w:r w:rsidRPr="00BD39E0">
        <w:rPr>
          <w:sz w:val="22"/>
        </w:rPr>
        <w:t>(Amendment) Regulations 2013. These amendments</w:t>
      </w:r>
      <w:r>
        <w:rPr>
          <w:sz w:val="22"/>
        </w:rPr>
        <w:t xml:space="preserve"> came</w:t>
      </w:r>
      <w:r w:rsidRPr="00E17B0C">
        <w:rPr>
          <w:sz w:val="22"/>
        </w:rPr>
        <w:t xml:space="preserve"> into force on 1</w:t>
      </w:r>
      <w:r w:rsidRPr="00E17B0C">
        <w:rPr>
          <w:sz w:val="22"/>
          <w:vertAlign w:val="superscript"/>
        </w:rPr>
        <w:t>st</w:t>
      </w:r>
      <w:r w:rsidRPr="00E17B0C">
        <w:rPr>
          <w:sz w:val="22"/>
        </w:rPr>
        <w:t xml:space="preserve"> September 2013.</w:t>
      </w:r>
    </w:p>
    <w:p w14:paraId="5691FDF4" w14:textId="77777777" w:rsidR="003B0AA3" w:rsidRPr="00E17B0C" w:rsidRDefault="003B0AA3" w:rsidP="003B0AA3">
      <w:pPr>
        <w:pStyle w:val="NoSpacing"/>
        <w:jc w:val="both"/>
        <w:rPr>
          <w:sz w:val="22"/>
        </w:rPr>
      </w:pPr>
      <w:r>
        <w:rPr>
          <w:sz w:val="22"/>
        </w:rPr>
        <w:t xml:space="preserve"> </w:t>
      </w:r>
    </w:p>
    <w:p w14:paraId="39C868AF" w14:textId="77777777" w:rsidR="003B0AA3" w:rsidRPr="00E17B0C" w:rsidRDefault="003B0AA3" w:rsidP="003B0AA3">
      <w:pPr>
        <w:pStyle w:val="NoSpacing"/>
        <w:jc w:val="both"/>
        <w:rPr>
          <w:sz w:val="22"/>
        </w:rPr>
      </w:pPr>
    </w:p>
    <w:p w14:paraId="5864E2C1" w14:textId="77777777" w:rsidR="003B0AA3" w:rsidRPr="00E17B0C" w:rsidRDefault="003B0AA3" w:rsidP="003B0AA3">
      <w:pPr>
        <w:pStyle w:val="NoSpacing"/>
        <w:ind w:left="720" w:hanging="720"/>
        <w:jc w:val="both"/>
        <w:rPr>
          <w:sz w:val="22"/>
        </w:rPr>
      </w:pPr>
      <w:r>
        <w:rPr>
          <w:sz w:val="22"/>
        </w:rPr>
        <w:t>1.9</w:t>
      </w:r>
      <w:r>
        <w:rPr>
          <w:sz w:val="22"/>
        </w:rPr>
        <w:tab/>
      </w:r>
      <w:r w:rsidRPr="00E17B0C">
        <w:rPr>
          <w:sz w:val="22"/>
        </w:rPr>
        <w:t>Amendme</w:t>
      </w:r>
      <w:r>
        <w:rPr>
          <w:sz w:val="22"/>
        </w:rPr>
        <w:t>nts to 2007 regulations</w:t>
      </w:r>
      <w:r w:rsidRPr="00E17B0C">
        <w:rPr>
          <w:sz w:val="22"/>
        </w:rPr>
        <w:t xml:space="preserve"> reduce</w:t>
      </w:r>
      <w:r>
        <w:rPr>
          <w:sz w:val="22"/>
        </w:rPr>
        <w:t>d</w:t>
      </w:r>
      <w:r w:rsidRPr="00E17B0C">
        <w:rPr>
          <w:sz w:val="22"/>
        </w:rPr>
        <w:t xml:space="preserve"> the timescale</w:t>
      </w:r>
      <w:r>
        <w:rPr>
          <w:sz w:val="22"/>
        </w:rPr>
        <w:t xml:space="preserve">s for paying a Fixed Penalty Notice. </w:t>
      </w:r>
      <w:r w:rsidRPr="00E17B0C">
        <w:rPr>
          <w:sz w:val="22"/>
        </w:rPr>
        <w:t>Par</w:t>
      </w:r>
      <w:r>
        <w:rPr>
          <w:sz w:val="22"/>
        </w:rPr>
        <w:t xml:space="preserve">ents </w:t>
      </w:r>
      <w:r w:rsidRPr="00E17B0C">
        <w:rPr>
          <w:sz w:val="22"/>
        </w:rPr>
        <w:t>must, from 1</w:t>
      </w:r>
      <w:r w:rsidRPr="00E17B0C">
        <w:rPr>
          <w:sz w:val="22"/>
          <w:vertAlign w:val="superscript"/>
        </w:rPr>
        <w:t>st</w:t>
      </w:r>
      <w:r w:rsidRPr="00E17B0C">
        <w:rPr>
          <w:sz w:val="22"/>
        </w:rPr>
        <w:t xml:space="preserve"> September 2013, pay £60 within 21 days or £</w:t>
      </w:r>
      <w:r>
        <w:rPr>
          <w:sz w:val="22"/>
        </w:rPr>
        <w:t>120 within 28 days.  This brought</w:t>
      </w:r>
      <w:r w:rsidRPr="00E17B0C">
        <w:rPr>
          <w:sz w:val="22"/>
        </w:rPr>
        <w:t xml:space="preserve"> attendance </w:t>
      </w:r>
      <w:r>
        <w:rPr>
          <w:sz w:val="22"/>
        </w:rPr>
        <w:t>Fixed Penalty Notices</w:t>
      </w:r>
      <w:r w:rsidRPr="00E17B0C">
        <w:rPr>
          <w:sz w:val="22"/>
        </w:rPr>
        <w:t xml:space="preserve"> into line with other types of </w:t>
      </w:r>
      <w:r>
        <w:rPr>
          <w:sz w:val="22"/>
        </w:rPr>
        <w:t>Fixed Penalty Notices</w:t>
      </w:r>
      <w:r w:rsidRPr="00E17B0C">
        <w:rPr>
          <w:sz w:val="22"/>
        </w:rPr>
        <w:t xml:space="preserve"> and allows local authorities to act faster on prosecutions.</w:t>
      </w:r>
    </w:p>
    <w:p w14:paraId="315BF682" w14:textId="77777777" w:rsidR="003B0AA3" w:rsidRPr="00E17B0C" w:rsidRDefault="003B0AA3" w:rsidP="003B0AA3">
      <w:pPr>
        <w:pStyle w:val="NoSpacing"/>
        <w:jc w:val="both"/>
        <w:rPr>
          <w:sz w:val="22"/>
        </w:rPr>
      </w:pPr>
    </w:p>
    <w:p w14:paraId="300C9E63" w14:textId="77777777" w:rsidR="003B0AA3" w:rsidRDefault="003B0AA3" w:rsidP="003B0AA3">
      <w:pPr>
        <w:pStyle w:val="NoSpacing"/>
        <w:ind w:left="720" w:hanging="720"/>
        <w:jc w:val="both"/>
        <w:rPr>
          <w:sz w:val="22"/>
        </w:rPr>
      </w:pPr>
      <w:r>
        <w:rPr>
          <w:sz w:val="22"/>
        </w:rPr>
        <w:t>1.10</w:t>
      </w:r>
      <w:r>
        <w:rPr>
          <w:sz w:val="22"/>
        </w:rPr>
        <w:tab/>
      </w:r>
      <w:r w:rsidRPr="00E17B0C">
        <w:rPr>
          <w:sz w:val="22"/>
        </w:rPr>
        <w:t xml:space="preserve">In order to comply with Human Rights legislation it is essential that </w:t>
      </w:r>
      <w:r>
        <w:rPr>
          <w:sz w:val="22"/>
        </w:rPr>
        <w:t xml:space="preserve">Fixed </w:t>
      </w:r>
      <w:r w:rsidRPr="00E17B0C">
        <w:rPr>
          <w:sz w:val="22"/>
        </w:rPr>
        <w:t xml:space="preserve">Penalty Notices </w:t>
      </w:r>
      <w:r>
        <w:rPr>
          <w:sz w:val="22"/>
        </w:rPr>
        <w:t>are</w:t>
      </w:r>
      <w:r w:rsidRPr="00E17B0C">
        <w:rPr>
          <w:sz w:val="22"/>
        </w:rPr>
        <w:t xml:space="preserve"> </w:t>
      </w:r>
      <w:r>
        <w:rPr>
          <w:sz w:val="22"/>
        </w:rPr>
        <w:t xml:space="preserve">issued in a consistent manner. </w:t>
      </w:r>
      <w:r w:rsidRPr="00E17B0C">
        <w:rPr>
          <w:sz w:val="22"/>
        </w:rPr>
        <w:t xml:space="preserve">This Code of Conduct will govern the issuing of </w:t>
      </w:r>
      <w:r>
        <w:rPr>
          <w:sz w:val="22"/>
        </w:rPr>
        <w:t xml:space="preserve">Fixed </w:t>
      </w:r>
      <w:r w:rsidRPr="00E17B0C">
        <w:rPr>
          <w:sz w:val="22"/>
        </w:rPr>
        <w:t>Penalty Notices in respect of unauthorised absence from school for holidays taken in term time, and</w:t>
      </w:r>
      <w:r>
        <w:rPr>
          <w:sz w:val="22"/>
        </w:rPr>
        <w:t xml:space="preserve"> other</w:t>
      </w:r>
      <w:r w:rsidRPr="00E17B0C">
        <w:rPr>
          <w:sz w:val="22"/>
        </w:rPr>
        <w:t xml:space="preserve"> unauthorised absence, for Rotherham </w:t>
      </w:r>
      <w:r>
        <w:rPr>
          <w:sz w:val="22"/>
        </w:rPr>
        <w:t xml:space="preserve">Metropolitan </w:t>
      </w:r>
      <w:r w:rsidRPr="00E17B0C">
        <w:rPr>
          <w:sz w:val="22"/>
        </w:rPr>
        <w:t>Borough Council.</w:t>
      </w:r>
    </w:p>
    <w:p w14:paraId="6F25088A" w14:textId="77777777" w:rsidR="003B0AA3" w:rsidRPr="00272AC4" w:rsidRDefault="003B0AA3" w:rsidP="003B0AA3">
      <w:pPr>
        <w:pStyle w:val="NoSpacing"/>
        <w:ind w:left="720" w:hanging="720"/>
        <w:jc w:val="both"/>
        <w:rPr>
          <w:sz w:val="22"/>
        </w:rPr>
      </w:pPr>
    </w:p>
    <w:p w14:paraId="7AC58865" w14:textId="77777777" w:rsidR="003B0AA3" w:rsidRDefault="003B0AA3" w:rsidP="003B0AA3">
      <w:pPr>
        <w:pStyle w:val="NoSpacing"/>
        <w:jc w:val="both"/>
        <w:rPr>
          <w:b/>
          <w:sz w:val="22"/>
          <w:u w:val="single"/>
        </w:rPr>
      </w:pPr>
    </w:p>
    <w:p w14:paraId="070E8B0C" w14:textId="77777777" w:rsidR="003B0AA3" w:rsidRPr="00E17B0C" w:rsidRDefault="003B0AA3" w:rsidP="003B0AA3">
      <w:pPr>
        <w:pStyle w:val="NoSpacing"/>
        <w:jc w:val="both"/>
        <w:rPr>
          <w:b/>
          <w:sz w:val="22"/>
          <w:u w:val="single"/>
        </w:rPr>
      </w:pPr>
      <w:r w:rsidRPr="008D33EB">
        <w:rPr>
          <w:b/>
          <w:sz w:val="22"/>
          <w:u w:val="single"/>
        </w:rPr>
        <w:t>2.  Section</w:t>
      </w:r>
      <w:r w:rsidRPr="00E17B0C">
        <w:rPr>
          <w:b/>
          <w:sz w:val="22"/>
          <w:u w:val="single"/>
        </w:rPr>
        <w:t xml:space="preserve"> 576 Education Act 1996: Definition of a Parent</w:t>
      </w:r>
    </w:p>
    <w:p w14:paraId="53F904AE" w14:textId="77777777" w:rsidR="003B0AA3" w:rsidRDefault="003B0AA3" w:rsidP="003B0AA3">
      <w:pPr>
        <w:pStyle w:val="NoSpacing"/>
        <w:jc w:val="both"/>
        <w:rPr>
          <w:b/>
          <w:sz w:val="22"/>
          <w:u w:val="single"/>
        </w:rPr>
      </w:pPr>
    </w:p>
    <w:p w14:paraId="13355F54" w14:textId="77777777" w:rsidR="003B0AA3" w:rsidRDefault="003B0AA3" w:rsidP="003B0AA3">
      <w:pPr>
        <w:pStyle w:val="NoSpacing"/>
        <w:jc w:val="both"/>
        <w:rPr>
          <w:sz w:val="22"/>
        </w:rPr>
      </w:pPr>
      <w:r>
        <w:rPr>
          <w:sz w:val="22"/>
        </w:rPr>
        <w:t>2.1</w:t>
      </w:r>
      <w:r>
        <w:rPr>
          <w:sz w:val="22"/>
        </w:rPr>
        <w:tab/>
        <w:t>Under section 576 of The Education Act 1996, a parent is defined as follows:</w:t>
      </w:r>
    </w:p>
    <w:p w14:paraId="0196E460" w14:textId="77777777" w:rsidR="003B0AA3" w:rsidRPr="00E17B0C" w:rsidRDefault="003B0AA3" w:rsidP="003B0AA3">
      <w:pPr>
        <w:pStyle w:val="NoSpacing"/>
        <w:ind w:left="426" w:hanging="426"/>
        <w:jc w:val="both"/>
        <w:rPr>
          <w:sz w:val="22"/>
        </w:rPr>
      </w:pPr>
    </w:p>
    <w:p w14:paraId="14C3D599" w14:textId="77777777" w:rsidR="003B0AA3" w:rsidRPr="00E17B0C" w:rsidRDefault="003B0AA3" w:rsidP="003B0AA3">
      <w:pPr>
        <w:pStyle w:val="NoSpacing"/>
        <w:numPr>
          <w:ilvl w:val="0"/>
          <w:numId w:val="20"/>
        </w:numPr>
        <w:jc w:val="both"/>
        <w:rPr>
          <w:sz w:val="22"/>
        </w:rPr>
      </w:pPr>
      <w:r w:rsidRPr="00E17B0C">
        <w:rPr>
          <w:sz w:val="22"/>
        </w:rPr>
        <w:t>All natural parents whether they are married or not</w:t>
      </w:r>
    </w:p>
    <w:p w14:paraId="37E61431" w14:textId="77777777" w:rsidR="003B0AA3" w:rsidRPr="00E17B0C" w:rsidRDefault="003B0AA3" w:rsidP="003B0AA3">
      <w:pPr>
        <w:pStyle w:val="NoSpacing"/>
        <w:numPr>
          <w:ilvl w:val="0"/>
          <w:numId w:val="20"/>
        </w:numPr>
        <w:jc w:val="both"/>
        <w:rPr>
          <w:sz w:val="22"/>
        </w:rPr>
      </w:pPr>
      <w:r w:rsidRPr="00E17B0C">
        <w:rPr>
          <w:sz w:val="22"/>
        </w:rPr>
        <w:t xml:space="preserve">Any person who although they are not a natural parent, has care of a child or young person – having care of a child or young person means that a person with whom the child lives and who looks after the child, irrespective of what their relationship is with the child is considered to be a parent in education law.  </w:t>
      </w:r>
    </w:p>
    <w:p w14:paraId="10A17754" w14:textId="77777777" w:rsidR="003B0AA3" w:rsidRPr="00E17B0C" w:rsidRDefault="003B0AA3" w:rsidP="003B0AA3">
      <w:pPr>
        <w:pStyle w:val="NoSpacing"/>
        <w:ind w:left="720"/>
        <w:jc w:val="both"/>
        <w:rPr>
          <w:sz w:val="22"/>
        </w:rPr>
      </w:pPr>
    </w:p>
    <w:p w14:paraId="1D6B934E" w14:textId="77777777" w:rsidR="003B0AA3" w:rsidRPr="00272AC4" w:rsidRDefault="003B0AA3" w:rsidP="003B0AA3">
      <w:pPr>
        <w:pStyle w:val="NoSpacing"/>
        <w:ind w:left="720" w:hanging="720"/>
        <w:jc w:val="both"/>
        <w:rPr>
          <w:sz w:val="22"/>
        </w:rPr>
      </w:pPr>
      <w:r>
        <w:rPr>
          <w:sz w:val="22"/>
        </w:rPr>
        <w:t>2.2</w:t>
      </w:r>
      <w:r>
        <w:rPr>
          <w:sz w:val="22"/>
        </w:rPr>
        <w:tab/>
      </w:r>
      <w:r w:rsidRPr="00E17B0C">
        <w:rPr>
          <w:sz w:val="22"/>
        </w:rPr>
        <w:t xml:space="preserve">Throughout this document, references to ‘parent’ mean each and every parent coming within the definition, whether acting jointly or separately, and should not be taken to mean that provisions only apply to ‘parent’ in the singular.  </w:t>
      </w:r>
    </w:p>
    <w:p w14:paraId="42FEDD3F" w14:textId="77777777" w:rsidR="003B0AA3" w:rsidRDefault="003B0AA3" w:rsidP="003B0AA3">
      <w:pPr>
        <w:pStyle w:val="NoSpacing"/>
        <w:jc w:val="both"/>
        <w:rPr>
          <w:b/>
          <w:sz w:val="22"/>
          <w:u w:val="single"/>
        </w:rPr>
      </w:pPr>
    </w:p>
    <w:p w14:paraId="467A7F6C" w14:textId="77777777" w:rsidR="003B0AA3" w:rsidRPr="00E17B0C" w:rsidRDefault="003B0AA3" w:rsidP="003B0AA3">
      <w:pPr>
        <w:pStyle w:val="NoSpacing"/>
        <w:jc w:val="both"/>
        <w:rPr>
          <w:b/>
          <w:sz w:val="22"/>
          <w:u w:val="single"/>
        </w:rPr>
      </w:pPr>
    </w:p>
    <w:p w14:paraId="64771B4A" w14:textId="77777777" w:rsidR="003B0AA3" w:rsidRPr="00E17B0C" w:rsidRDefault="003B0AA3" w:rsidP="003B0AA3">
      <w:pPr>
        <w:pStyle w:val="NoSpacing"/>
        <w:jc w:val="both"/>
        <w:rPr>
          <w:b/>
          <w:sz w:val="22"/>
          <w:u w:val="single"/>
        </w:rPr>
      </w:pPr>
      <w:r w:rsidRPr="008D33EB">
        <w:rPr>
          <w:b/>
          <w:sz w:val="22"/>
          <w:u w:val="single"/>
        </w:rPr>
        <w:t>3.  Circumstances</w:t>
      </w:r>
      <w:r w:rsidRPr="00E17B0C">
        <w:rPr>
          <w:b/>
          <w:sz w:val="22"/>
          <w:u w:val="single"/>
        </w:rPr>
        <w:t xml:space="preserve"> where a </w:t>
      </w:r>
      <w:r>
        <w:rPr>
          <w:b/>
          <w:sz w:val="22"/>
          <w:u w:val="single"/>
        </w:rPr>
        <w:t xml:space="preserve">Fixed </w:t>
      </w:r>
      <w:r w:rsidRPr="00E17B0C">
        <w:rPr>
          <w:b/>
          <w:sz w:val="22"/>
          <w:u w:val="single"/>
        </w:rPr>
        <w:t>Penalty Notice may be issued</w:t>
      </w:r>
    </w:p>
    <w:p w14:paraId="485EC38B" w14:textId="77777777" w:rsidR="003B0AA3" w:rsidRDefault="003B0AA3" w:rsidP="003B0AA3">
      <w:pPr>
        <w:pStyle w:val="NoSpacing"/>
        <w:jc w:val="both"/>
        <w:rPr>
          <w:b/>
          <w:sz w:val="22"/>
          <w:u w:val="single"/>
        </w:rPr>
      </w:pPr>
    </w:p>
    <w:p w14:paraId="76808748" w14:textId="77777777" w:rsidR="003B0AA3" w:rsidRPr="00E17B0C" w:rsidRDefault="003B0AA3" w:rsidP="003B0AA3">
      <w:pPr>
        <w:pStyle w:val="NoSpacing"/>
        <w:ind w:left="720" w:hanging="720"/>
        <w:jc w:val="both"/>
        <w:rPr>
          <w:sz w:val="22"/>
        </w:rPr>
      </w:pPr>
      <w:r>
        <w:rPr>
          <w:sz w:val="22"/>
        </w:rPr>
        <w:t>3.1</w:t>
      </w:r>
      <w:r>
        <w:rPr>
          <w:sz w:val="22"/>
        </w:rPr>
        <w:tab/>
      </w:r>
      <w:r w:rsidRPr="00E17B0C">
        <w:rPr>
          <w:sz w:val="22"/>
        </w:rPr>
        <w:t xml:space="preserve">The issuing of a </w:t>
      </w:r>
      <w:r>
        <w:rPr>
          <w:sz w:val="22"/>
        </w:rPr>
        <w:t xml:space="preserve">Fixed </w:t>
      </w:r>
      <w:r w:rsidRPr="00E17B0C">
        <w:rPr>
          <w:sz w:val="22"/>
        </w:rPr>
        <w:t xml:space="preserve">Penalty Notice is considered appropriate </w:t>
      </w:r>
      <w:r>
        <w:rPr>
          <w:sz w:val="22"/>
        </w:rPr>
        <w:t>in the following circumstances:</w:t>
      </w:r>
      <w:bookmarkStart w:id="3" w:name="LastEdit"/>
      <w:bookmarkEnd w:id="3"/>
    </w:p>
    <w:p w14:paraId="3BD2C28D" w14:textId="77777777" w:rsidR="003B0AA3" w:rsidRPr="00E17B0C" w:rsidRDefault="003B0AA3" w:rsidP="003B0AA3">
      <w:pPr>
        <w:pStyle w:val="NoSpacing"/>
        <w:jc w:val="both"/>
        <w:rPr>
          <w:sz w:val="22"/>
        </w:rPr>
      </w:pPr>
    </w:p>
    <w:p w14:paraId="1F7E7C8F" w14:textId="77777777" w:rsidR="003B0AA3" w:rsidRDefault="003B0AA3" w:rsidP="003B0AA3">
      <w:pPr>
        <w:pStyle w:val="NoSpacing"/>
        <w:numPr>
          <w:ilvl w:val="0"/>
          <w:numId w:val="18"/>
        </w:numPr>
        <w:jc w:val="both"/>
        <w:rPr>
          <w:sz w:val="22"/>
        </w:rPr>
      </w:pPr>
      <w:r w:rsidRPr="00E17B0C">
        <w:rPr>
          <w:sz w:val="22"/>
        </w:rPr>
        <w:t xml:space="preserve">In cases of absence from school when the pupil has been taken on holiday during term time, the absence has not been authorised by the school, and the child has attendance below the </w:t>
      </w:r>
      <w:r>
        <w:rPr>
          <w:sz w:val="22"/>
        </w:rPr>
        <w:t xml:space="preserve">combined National average for both primary and secondary schools </w:t>
      </w:r>
      <w:r w:rsidRPr="00E17B0C">
        <w:rPr>
          <w:sz w:val="22"/>
        </w:rPr>
        <w:t xml:space="preserve">for the previous </w:t>
      </w:r>
      <w:r>
        <w:rPr>
          <w:sz w:val="22"/>
        </w:rPr>
        <w:t xml:space="preserve">12 months, including the holiday absence period. </w:t>
      </w:r>
    </w:p>
    <w:p w14:paraId="527D2B8D" w14:textId="77777777" w:rsidR="003B0AA3" w:rsidRDefault="003B0AA3" w:rsidP="003B0AA3">
      <w:pPr>
        <w:pStyle w:val="NoSpacing"/>
        <w:ind w:left="720"/>
        <w:jc w:val="both"/>
        <w:rPr>
          <w:sz w:val="22"/>
        </w:rPr>
      </w:pPr>
    </w:p>
    <w:p w14:paraId="26FCA381" w14:textId="77777777" w:rsidR="003B0AA3" w:rsidRDefault="003B0AA3" w:rsidP="003B0AA3">
      <w:pPr>
        <w:pStyle w:val="NoSpacing"/>
        <w:ind w:left="720"/>
        <w:jc w:val="both"/>
        <w:rPr>
          <w:sz w:val="22"/>
        </w:rPr>
      </w:pPr>
      <w:r w:rsidRPr="00E17B0C">
        <w:rPr>
          <w:sz w:val="22"/>
        </w:rPr>
        <w:t xml:space="preserve">There must be at least 10 </w:t>
      </w:r>
      <w:r>
        <w:rPr>
          <w:sz w:val="22"/>
        </w:rPr>
        <w:t xml:space="preserve">consecutive </w:t>
      </w:r>
      <w:r w:rsidRPr="00E17B0C">
        <w:rPr>
          <w:sz w:val="22"/>
        </w:rPr>
        <w:t>sessions (5 school days) lost due to unauthorised</w:t>
      </w:r>
      <w:r>
        <w:rPr>
          <w:sz w:val="22"/>
        </w:rPr>
        <w:t>.</w:t>
      </w:r>
      <w:r w:rsidRPr="00E17B0C">
        <w:rPr>
          <w:sz w:val="22"/>
        </w:rPr>
        <w:t xml:space="preserve"> </w:t>
      </w:r>
      <w:r>
        <w:rPr>
          <w:sz w:val="22"/>
        </w:rPr>
        <w:t xml:space="preserve"> </w:t>
      </w:r>
    </w:p>
    <w:p w14:paraId="45195930" w14:textId="77777777" w:rsidR="003B0AA3" w:rsidRDefault="003B0AA3" w:rsidP="003B0AA3">
      <w:pPr>
        <w:pStyle w:val="NoSpacing"/>
        <w:jc w:val="both"/>
        <w:rPr>
          <w:sz w:val="22"/>
        </w:rPr>
      </w:pPr>
    </w:p>
    <w:p w14:paraId="787F71A8" w14:textId="77777777" w:rsidR="003B0AA3" w:rsidRPr="00B6466B" w:rsidRDefault="003B0AA3" w:rsidP="003B0AA3">
      <w:pPr>
        <w:pStyle w:val="NoSpacing"/>
        <w:numPr>
          <w:ilvl w:val="0"/>
          <w:numId w:val="18"/>
        </w:numPr>
        <w:jc w:val="both"/>
        <w:rPr>
          <w:sz w:val="22"/>
        </w:rPr>
      </w:pPr>
      <w:r w:rsidRPr="00B6466B">
        <w:rPr>
          <w:sz w:val="22"/>
        </w:rPr>
        <w:t>The deliberate taking of a holiday/leave of absence in term time without the school’s</w:t>
      </w:r>
    </w:p>
    <w:p w14:paraId="4C383776" w14:textId="77777777" w:rsidR="003B0AA3" w:rsidRPr="00B6466B" w:rsidRDefault="003B0AA3" w:rsidP="003B0AA3">
      <w:pPr>
        <w:pStyle w:val="NoSpacing"/>
        <w:ind w:left="720"/>
        <w:jc w:val="both"/>
        <w:rPr>
          <w:sz w:val="22"/>
        </w:rPr>
      </w:pPr>
      <w:r w:rsidRPr="00B6466B">
        <w:rPr>
          <w:sz w:val="22"/>
        </w:rPr>
        <w:t>permission (where the school have made the parent aware of their policies in relation to</w:t>
      </w:r>
    </w:p>
    <w:p w14:paraId="23B48668" w14:textId="77777777" w:rsidR="003B0AA3" w:rsidRPr="00B6466B" w:rsidRDefault="003B0AA3" w:rsidP="003B0AA3">
      <w:pPr>
        <w:pStyle w:val="NoSpacing"/>
        <w:ind w:left="720"/>
        <w:jc w:val="both"/>
        <w:rPr>
          <w:sz w:val="22"/>
        </w:rPr>
      </w:pPr>
      <w:r w:rsidRPr="00B6466B">
        <w:rPr>
          <w:sz w:val="22"/>
        </w:rPr>
        <w:t>leave of absence through publicity materials, general correspondence, policies etc) and</w:t>
      </w:r>
    </w:p>
    <w:p w14:paraId="5F9503C5" w14:textId="77777777" w:rsidR="003B0AA3" w:rsidRDefault="003B0AA3" w:rsidP="003B0AA3">
      <w:pPr>
        <w:pStyle w:val="NoSpacing"/>
        <w:ind w:left="720"/>
        <w:jc w:val="both"/>
        <w:rPr>
          <w:sz w:val="22"/>
        </w:rPr>
      </w:pPr>
      <w:r w:rsidRPr="00B6466B">
        <w:rPr>
          <w:sz w:val="22"/>
        </w:rPr>
        <w:t>where this has created a period of unauthorised absence of at least 10 sessions</w:t>
      </w:r>
      <w:r>
        <w:rPr>
          <w:sz w:val="22"/>
        </w:rPr>
        <w:t xml:space="preserve"> (5 school days)</w:t>
      </w:r>
      <w:r w:rsidRPr="00B6466B">
        <w:rPr>
          <w:sz w:val="22"/>
        </w:rPr>
        <w:t>.</w:t>
      </w:r>
    </w:p>
    <w:p w14:paraId="72BE7B0C" w14:textId="77777777" w:rsidR="003B0AA3" w:rsidRPr="007D7272" w:rsidRDefault="003B0AA3" w:rsidP="003B0AA3">
      <w:pPr>
        <w:pStyle w:val="NoSpacing"/>
        <w:ind w:left="720"/>
        <w:jc w:val="both"/>
        <w:rPr>
          <w:sz w:val="22"/>
        </w:rPr>
      </w:pPr>
    </w:p>
    <w:p w14:paraId="10837D70" w14:textId="77777777" w:rsidR="003B0AA3" w:rsidRPr="00311061" w:rsidRDefault="003B0AA3" w:rsidP="003B0AA3">
      <w:pPr>
        <w:pStyle w:val="NoSpacing"/>
        <w:numPr>
          <w:ilvl w:val="0"/>
          <w:numId w:val="18"/>
        </w:numPr>
        <w:jc w:val="both"/>
        <w:rPr>
          <w:sz w:val="22"/>
        </w:rPr>
      </w:pPr>
      <w:r>
        <w:rPr>
          <w:sz w:val="22"/>
        </w:rPr>
        <w:t>For those parents</w:t>
      </w:r>
      <w:r w:rsidRPr="00311061">
        <w:rPr>
          <w:sz w:val="22"/>
        </w:rPr>
        <w:t xml:space="preserve"> of pupils where notification of unsatisfactory attendance has been issued and unsatisfactory attendance </w:t>
      </w:r>
      <w:r>
        <w:rPr>
          <w:sz w:val="22"/>
        </w:rPr>
        <w:t>remains a concern.</w:t>
      </w:r>
    </w:p>
    <w:p w14:paraId="1F6FF1C1" w14:textId="77777777" w:rsidR="003B0AA3" w:rsidRPr="00E17B0C" w:rsidRDefault="003B0AA3" w:rsidP="003B0AA3">
      <w:pPr>
        <w:pStyle w:val="NoSpacing"/>
        <w:ind w:left="709" w:hanging="709"/>
        <w:jc w:val="both"/>
        <w:rPr>
          <w:sz w:val="22"/>
        </w:rPr>
      </w:pPr>
    </w:p>
    <w:p w14:paraId="249A3834" w14:textId="77777777" w:rsidR="003B0AA3" w:rsidRDefault="003B0AA3" w:rsidP="003B0AA3">
      <w:pPr>
        <w:pStyle w:val="NoSpacing"/>
        <w:numPr>
          <w:ilvl w:val="0"/>
          <w:numId w:val="18"/>
        </w:numPr>
        <w:jc w:val="both"/>
        <w:rPr>
          <w:sz w:val="22"/>
        </w:rPr>
      </w:pPr>
      <w:r w:rsidRPr="00E17B0C">
        <w:rPr>
          <w:sz w:val="22"/>
        </w:rPr>
        <w:t xml:space="preserve">Where the </w:t>
      </w:r>
      <w:r>
        <w:rPr>
          <w:sz w:val="22"/>
        </w:rPr>
        <w:t xml:space="preserve">Local Authority </w:t>
      </w:r>
      <w:r w:rsidRPr="00E17B0C">
        <w:rPr>
          <w:sz w:val="22"/>
        </w:rPr>
        <w:t>School Attendance Panel</w:t>
      </w:r>
      <w:r>
        <w:rPr>
          <w:sz w:val="22"/>
        </w:rPr>
        <w:t xml:space="preserve"> or Fixed Penalty Notice Panel believe</w:t>
      </w:r>
      <w:r w:rsidRPr="00E17B0C">
        <w:rPr>
          <w:sz w:val="22"/>
        </w:rPr>
        <w:t xml:space="preserve"> that a </w:t>
      </w:r>
      <w:r>
        <w:rPr>
          <w:sz w:val="22"/>
        </w:rPr>
        <w:t xml:space="preserve">Fixed Penalty Notice is </w:t>
      </w:r>
      <w:r w:rsidRPr="00E17B0C">
        <w:rPr>
          <w:sz w:val="22"/>
        </w:rPr>
        <w:t xml:space="preserve">the most appropriate way to deal with non-school attendance.  </w:t>
      </w:r>
    </w:p>
    <w:p w14:paraId="4B6AFA7B" w14:textId="77777777" w:rsidR="003B0AA3" w:rsidRPr="00311061" w:rsidRDefault="003B0AA3" w:rsidP="003B0AA3">
      <w:pPr>
        <w:pStyle w:val="NoSpacing"/>
        <w:jc w:val="both"/>
        <w:rPr>
          <w:sz w:val="22"/>
        </w:rPr>
      </w:pPr>
    </w:p>
    <w:p w14:paraId="6218277C" w14:textId="77777777" w:rsidR="003B0AA3" w:rsidRDefault="003B0AA3" w:rsidP="003B0AA3">
      <w:pPr>
        <w:pStyle w:val="NoSpacing"/>
        <w:numPr>
          <w:ilvl w:val="0"/>
          <w:numId w:val="18"/>
        </w:numPr>
        <w:jc w:val="both"/>
        <w:rPr>
          <w:sz w:val="22"/>
        </w:rPr>
      </w:pPr>
      <w:r>
        <w:rPr>
          <w:sz w:val="22"/>
        </w:rPr>
        <w:t>Where a child has not returned to school on an expected date and no satisfactory explanation has been given for the absence.</w:t>
      </w:r>
      <w:r w:rsidRPr="00311061">
        <w:t xml:space="preserve"> </w:t>
      </w:r>
      <w:r w:rsidRPr="00311061">
        <w:rPr>
          <w:sz w:val="22"/>
        </w:rPr>
        <w:t>There must be a</w:t>
      </w:r>
      <w:r>
        <w:rPr>
          <w:sz w:val="22"/>
        </w:rPr>
        <w:t xml:space="preserve">t least 10 consecutive sessions </w:t>
      </w:r>
      <w:r w:rsidRPr="00311061">
        <w:rPr>
          <w:sz w:val="22"/>
        </w:rPr>
        <w:t xml:space="preserve">(5 school days) lost due to unauthorised </w:t>
      </w:r>
      <w:r>
        <w:rPr>
          <w:sz w:val="22"/>
        </w:rPr>
        <w:t xml:space="preserve">leave of </w:t>
      </w:r>
      <w:r w:rsidRPr="00311061">
        <w:rPr>
          <w:sz w:val="22"/>
        </w:rPr>
        <w:t>absence during term time.</w:t>
      </w:r>
    </w:p>
    <w:p w14:paraId="53AFA1FA" w14:textId="77777777" w:rsidR="003B0AA3" w:rsidRPr="00B6466B" w:rsidRDefault="003B0AA3" w:rsidP="003B0AA3">
      <w:pPr>
        <w:pStyle w:val="NoSpacing"/>
        <w:jc w:val="both"/>
        <w:rPr>
          <w:sz w:val="22"/>
        </w:rPr>
      </w:pPr>
    </w:p>
    <w:p w14:paraId="13E5DD2C" w14:textId="77777777" w:rsidR="003B0AA3" w:rsidRPr="00613BA5" w:rsidRDefault="003B0AA3" w:rsidP="003B0AA3">
      <w:pPr>
        <w:pStyle w:val="NoSpacing"/>
        <w:numPr>
          <w:ilvl w:val="0"/>
          <w:numId w:val="18"/>
        </w:numPr>
        <w:jc w:val="both"/>
        <w:rPr>
          <w:sz w:val="22"/>
        </w:rPr>
      </w:pPr>
      <w:r>
        <w:rPr>
          <w:sz w:val="22"/>
        </w:rPr>
        <w:t>Where an e</w:t>
      </w:r>
      <w:r w:rsidRPr="00613BA5">
        <w:rPr>
          <w:sz w:val="22"/>
        </w:rPr>
        <w:t xml:space="preserve">xcluded pupil </w:t>
      </w:r>
      <w:r>
        <w:rPr>
          <w:sz w:val="22"/>
        </w:rPr>
        <w:t xml:space="preserve">is </w:t>
      </w:r>
      <w:r w:rsidRPr="00613BA5">
        <w:rPr>
          <w:sz w:val="22"/>
        </w:rPr>
        <w:t>present in a public place during the school hours of the</w:t>
      </w:r>
    </w:p>
    <w:p w14:paraId="7462A34B" w14:textId="77777777" w:rsidR="003B0AA3" w:rsidRPr="00C75CCB" w:rsidRDefault="003B0AA3" w:rsidP="003B0AA3">
      <w:pPr>
        <w:pStyle w:val="NoSpacing"/>
        <w:ind w:left="360"/>
        <w:jc w:val="both"/>
        <w:rPr>
          <w:sz w:val="22"/>
        </w:rPr>
      </w:pPr>
      <w:r>
        <w:rPr>
          <w:sz w:val="22"/>
        </w:rPr>
        <w:t xml:space="preserve">      s</w:t>
      </w:r>
      <w:r w:rsidRPr="00613BA5">
        <w:rPr>
          <w:sz w:val="22"/>
        </w:rPr>
        <w:t>chool where the pupil is on roll.</w:t>
      </w:r>
    </w:p>
    <w:p w14:paraId="071F6AF0" w14:textId="77777777" w:rsidR="003B0AA3" w:rsidRPr="00E17B0C" w:rsidRDefault="003B0AA3" w:rsidP="003B0AA3">
      <w:pPr>
        <w:pStyle w:val="NoSpacing"/>
        <w:jc w:val="both"/>
        <w:rPr>
          <w:sz w:val="22"/>
        </w:rPr>
      </w:pPr>
    </w:p>
    <w:p w14:paraId="5B5621DF" w14:textId="77777777" w:rsidR="003B0AA3" w:rsidRDefault="003B0AA3" w:rsidP="003B0AA3">
      <w:pPr>
        <w:pStyle w:val="NoSpacing"/>
        <w:ind w:left="720" w:hanging="720"/>
        <w:jc w:val="both"/>
        <w:rPr>
          <w:sz w:val="22"/>
        </w:rPr>
      </w:pPr>
      <w:r>
        <w:rPr>
          <w:sz w:val="22"/>
        </w:rPr>
        <w:t>3.2</w:t>
      </w:r>
      <w:r>
        <w:rPr>
          <w:sz w:val="22"/>
        </w:rPr>
        <w:tab/>
        <w:t>In each of the above cases, each parent will receive a separate Fixed Penalty Notice for each child taken out of school.</w:t>
      </w:r>
    </w:p>
    <w:p w14:paraId="125E5A0E" w14:textId="77777777" w:rsidR="003B0AA3" w:rsidRDefault="003B0AA3" w:rsidP="003B0AA3">
      <w:pPr>
        <w:pStyle w:val="NoSpacing"/>
        <w:jc w:val="both"/>
        <w:rPr>
          <w:sz w:val="22"/>
        </w:rPr>
      </w:pPr>
    </w:p>
    <w:p w14:paraId="48B19018" w14:textId="77777777" w:rsidR="003B0AA3" w:rsidRDefault="003B0AA3" w:rsidP="003B0AA3">
      <w:pPr>
        <w:pStyle w:val="NoSpacing"/>
        <w:ind w:left="720" w:hanging="720"/>
        <w:jc w:val="both"/>
        <w:rPr>
          <w:sz w:val="22"/>
        </w:rPr>
      </w:pPr>
      <w:r>
        <w:rPr>
          <w:sz w:val="22"/>
        </w:rPr>
        <w:t>3.3</w:t>
      </w:r>
      <w:r>
        <w:rPr>
          <w:sz w:val="22"/>
        </w:rPr>
        <w:tab/>
      </w:r>
      <w:r w:rsidRPr="00E17B0C">
        <w:rPr>
          <w:sz w:val="22"/>
        </w:rPr>
        <w:t xml:space="preserve">No one parent will receive more than three separate </w:t>
      </w:r>
      <w:r>
        <w:rPr>
          <w:sz w:val="22"/>
        </w:rPr>
        <w:t xml:space="preserve">Fixed </w:t>
      </w:r>
      <w:r w:rsidRPr="00E17B0C">
        <w:rPr>
          <w:sz w:val="22"/>
        </w:rPr>
        <w:t>Pen</w:t>
      </w:r>
      <w:r>
        <w:rPr>
          <w:sz w:val="22"/>
        </w:rPr>
        <w:t xml:space="preserve">alty Notices resulting from the </w:t>
      </w:r>
      <w:r w:rsidRPr="00E17B0C">
        <w:rPr>
          <w:sz w:val="22"/>
        </w:rPr>
        <w:t xml:space="preserve">unauthorised absence of an individual child in any 12 month period, however, there will be no restriction on the number of times a parent/carer may receive a formal warning of a possible issue of a </w:t>
      </w:r>
      <w:r>
        <w:rPr>
          <w:sz w:val="22"/>
        </w:rPr>
        <w:t xml:space="preserve">Fixed </w:t>
      </w:r>
      <w:r w:rsidRPr="00E17B0C">
        <w:rPr>
          <w:sz w:val="22"/>
        </w:rPr>
        <w:t xml:space="preserve">Penalty </w:t>
      </w:r>
      <w:r>
        <w:rPr>
          <w:sz w:val="22"/>
        </w:rPr>
        <w:t>Notice.</w:t>
      </w:r>
    </w:p>
    <w:p w14:paraId="5EF1CDB8" w14:textId="77777777" w:rsidR="003B0AA3" w:rsidRDefault="003B0AA3" w:rsidP="003B0AA3">
      <w:pPr>
        <w:pStyle w:val="NoSpacing"/>
        <w:ind w:left="720" w:hanging="720"/>
        <w:jc w:val="both"/>
        <w:rPr>
          <w:sz w:val="22"/>
        </w:rPr>
      </w:pPr>
    </w:p>
    <w:p w14:paraId="7D6E0659" w14:textId="77777777" w:rsidR="003B0AA3" w:rsidRDefault="003B0AA3" w:rsidP="003B0AA3">
      <w:pPr>
        <w:pStyle w:val="NoSpacing"/>
        <w:jc w:val="both"/>
        <w:rPr>
          <w:b/>
          <w:sz w:val="22"/>
          <w:u w:val="single"/>
        </w:rPr>
      </w:pPr>
    </w:p>
    <w:p w14:paraId="00F683DD" w14:textId="77777777" w:rsidR="003B0AA3" w:rsidRPr="00E17B0C" w:rsidRDefault="003B0AA3" w:rsidP="003B0AA3">
      <w:pPr>
        <w:pStyle w:val="NoSpacing"/>
        <w:jc w:val="both"/>
        <w:rPr>
          <w:b/>
          <w:sz w:val="22"/>
          <w:u w:val="single"/>
        </w:rPr>
      </w:pPr>
      <w:r w:rsidRPr="008D33EB">
        <w:rPr>
          <w:b/>
          <w:sz w:val="22"/>
          <w:u w:val="single"/>
        </w:rPr>
        <w:t>4.  Procedures</w:t>
      </w:r>
      <w:r w:rsidRPr="00E17B0C">
        <w:rPr>
          <w:b/>
          <w:sz w:val="22"/>
          <w:u w:val="single"/>
        </w:rPr>
        <w:t xml:space="preserve"> for issuing </w:t>
      </w:r>
      <w:r>
        <w:rPr>
          <w:b/>
          <w:sz w:val="22"/>
          <w:u w:val="single"/>
        </w:rPr>
        <w:t xml:space="preserve">Fixed </w:t>
      </w:r>
      <w:r w:rsidRPr="00E17B0C">
        <w:rPr>
          <w:b/>
          <w:sz w:val="22"/>
          <w:u w:val="single"/>
        </w:rPr>
        <w:t>Penalty Notices</w:t>
      </w:r>
    </w:p>
    <w:p w14:paraId="0C2D6EC2" w14:textId="77777777" w:rsidR="003B0AA3" w:rsidRPr="00E17B0C" w:rsidRDefault="003B0AA3" w:rsidP="003B0AA3">
      <w:pPr>
        <w:pStyle w:val="NoSpacing"/>
        <w:jc w:val="both"/>
        <w:rPr>
          <w:sz w:val="22"/>
        </w:rPr>
      </w:pPr>
    </w:p>
    <w:p w14:paraId="45FEC82B" w14:textId="77777777" w:rsidR="003B0AA3" w:rsidRDefault="003B0AA3" w:rsidP="003B0AA3">
      <w:pPr>
        <w:pStyle w:val="NoSpacing"/>
        <w:ind w:left="720" w:hanging="720"/>
        <w:jc w:val="both"/>
        <w:rPr>
          <w:sz w:val="22"/>
        </w:rPr>
      </w:pPr>
      <w:r>
        <w:rPr>
          <w:sz w:val="22"/>
        </w:rPr>
        <w:t>4.1</w:t>
      </w:r>
      <w:r>
        <w:rPr>
          <w:sz w:val="22"/>
        </w:rPr>
        <w:tab/>
      </w:r>
      <w:r w:rsidRPr="00E17B0C">
        <w:rPr>
          <w:sz w:val="22"/>
        </w:rPr>
        <w:t xml:space="preserve">In Rotherham </w:t>
      </w:r>
      <w:r>
        <w:rPr>
          <w:sz w:val="22"/>
        </w:rPr>
        <w:t xml:space="preserve">Fixed </w:t>
      </w:r>
      <w:r w:rsidRPr="00E17B0C">
        <w:rPr>
          <w:sz w:val="22"/>
        </w:rPr>
        <w:t xml:space="preserve">Penalty Notices will be issued by the </w:t>
      </w:r>
      <w:r>
        <w:rPr>
          <w:sz w:val="22"/>
        </w:rPr>
        <w:t xml:space="preserve">Local Authority </w:t>
      </w:r>
      <w:r w:rsidRPr="00E17B0C">
        <w:rPr>
          <w:sz w:val="22"/>
        </w:rPr>
        <w:t>in order to avoid the issue of duplicate notices.</w:t>
      </w:r>
      <w:r>
        <w:rPr>
          <w:sz w:val="22"/>
        </w:rPr>
        <w:t xml:space="preserve"> This </w:t>
      </w:r>
      <w:r w:rsidRPr="00E17B0C">
        <w:rPr>
          <w:sz w:val="22"/>
        </w:rPr>
        <w:t xml:space="preserve">will ensure consistent and equitable delivery, retain school-home relationships and allow cohesion with other enforcement sanctions. </w:t>
      </w:r>
      <w:r>
        <w:rPr>
          <w:sz w:val="22"/>
        </w:rPr>
        <w:t xml:space="preserve">Fixed </w:t>
      </w:r>
      <w:r w:rsidRPr="00E17B0C">
        <w:rPr>
          <w:sz w:val="22"/>
        </w:rPr>
        <w:t>Penalty Notices will only be issued for offences where the Local Authority is willing and able to prosecute.</w:t>
      </w:r>
    </w:p>
    <w:p w14:paraId="5A51E7BC" w14:textId="77777777" w:rsidR="003B0AA3" w:rsidRDefault="003B0AA3" w:rsidP="003B0AA3">
      <w:pPr>
        <w:pStyle w:val="NoSpacing"/>
        <w:ind w:left="426" w:hanging="426"/>
        <w:jc w:val="both"/>
        <w:rPr>
          <w:sz w:val="22"/>
        </w:rPr>
      </w:pPr>
    </w:p>
    <w:p w14:paraId="1333EBD2" w14:textId="77777777" w:rsidR="003B0AA3" w:rsidRPr="00E17B0C" w:rsidRDefault="003B0AA3" w:rsidP="003B0AA3">
      <w:pPr>
        <w:pStyle w:val="NoSpacing"/>
        <w:ind w:left="720" w:hanging="720"/>
        <w:jc w:val="both"/>
        <w:rPr>
          <w:sz w:val="22"/>
        </w:rPr>
      </w:pPr>
      <w:r>
        <w:rPr>
          <w:sz w:val="22"/>
        </w:rPr>
        <w:t>4.2</w:t>
      </w:r>
      <w:r>
        <w:rPr>
          <w:sz w:val="22"/>
        </w:rPr>
        <w:tab/>
        <w:t>The Local Authority</w:t>
      </w:r>
      <w:r w:rsidRPr="00E17B0C">
        <w:rPr>
          <w:sz w:val="22"/>
        </w:rPr>
        <w:t xml:space="preserve"> will ensure that the issuing of </w:t>
      </w:r>
      <w:r>
        <w:rPr>
          <w:sz w:val="22"/>
        </w:rPr>
        <w:t xml:space="preserve">Fixed Penalty Notices will be closely </w:t>
      </w:r>
      <w:r w:rsidRPr="00E17B0C">
        <w:rPr>
          <w:sz w:val="22"/>
        </w:rPr>
        <w:t>monitored to ensure that recipients pay the relevant fine.   In cases where the penalty in respect of unauthorised leave of absence</w:t>
      </w:r>
      <w:r>
        <w:rPr>
          <w:sz w:val="22"/>
        </w:rPr>
        <w:t xml:space="preserve"> or persistent non-</w:t>
      </w:r>
      <w:r w:rsidRPr="00E17B0C">
        <w:rPr>
          <w:sz w:val="22"/>
        </w:rPr>
        <w:t xml:space="preserve">attendance is not paid within the appropriate period the </w:t>
      </w:r>
      <w:r>
        <w:rPr>
          <w:sz w:val="22"/>
        </w:rPr>
        <w:t xml:space="preserve">Local Authority </w:t>
      </w:r>
      <w:r w:rsidRPr="00E17B0C">
        <w:rPr>
          <w:sz w:val="22"/>
        </w:rPr>
        <w:t>will instigate action through the Courts as required by legislation.</w:t>
      </w:r>
    </w:p>
    <w:p w14:paraId="49EA8692" w14:textId="77777777" w:rsidR="003B0AA3" w:rsidRDefault="003B0AA3" w:rsidP="003B0AA3">
      <w:pPr>
        <w:pStyle w:val="NoSpacing"/>
        <w:jc w:val="both"/>
        <w:rPr>
          <w:sz w:val="22"/>
        </w:rPr>
      </w:pPr>
    </w:p>
    <w:p w14:paraId="45395A1E" w14:textId="77777777" w:rsidR="003B0AA3" w:rsidRPr="00E17B0C" w:rsidRDefault="003B0AA3" w:rsidP="003B0AA3">
      <w:pPr>
        <w:pStyle w:val="NoSpacing"/>
        <w:jc w:val="both"/>
        <w:rPr>
          <w:sz w:val="22"/>
        </w:rPr>
      </w:pPr>
      <w:r>
        <w:rPr>
          <w:sz w:val="22"/>
        </w:rPr>
        <w:t>4.3</w:t>
      </w:r>
      <w:r>
        <w:rPr>
          <w:sz w:val="22"/>
        </w:rPr>
        <w:tab/>
      </w:r>
      <w:r w:rsidRPr="00E17B0C">
        <w:rPr>
          <w:sz w:val="22"/>
        </w:rPr>
        <w:t xml:space="preserve">A </w:t>
      </w:r>
      <w:r>
        <w:rPr>
          <w:sz w:val="22"/>
        </w:rPr>
        <w:t xml:space="preserve">Fixed </w:t>
      </w:r>
      <w:r w:rsidRPr="00E17B0C">
        <w:rPr>
          <w:sz w:val="22"/>
        </w:rPr>
        <w:t>Penalty Notice can only be issued in cases of unauthorised absence.</w:t>
      </w:r>
    </w:p>
    <w:p w14:paraId="44430AE3" w14:textId="77777777" w:rsidR="003B0AA3" w:rsidRPr="00E17B0C" w:rsidRDefault="003B0AA3" w:rsidP="003B0AA3">
      <w:pPr>
        <w:pStyle w:val="NoSpacing"/>
        <w:jc w:val="both"/>
        <w:rPr>
          <w:sz w:val="22"/>
        </w:rPr>
      </w:pPr>
    </w:p>
    <w:p w14:paraId="5B058612" w14:textId="77777777" w:rsidR="003B0AA3" w:rsidRPr="00E17B0C" w:rsidRDefault="003B0AA3" w:rsidP="003B0AA3">
      <w:pPr>
        <w:pStyle w:val="NoSpacing"/>
        <w:jc w:val="both"/>
        <w:rPr>
          <w:sz w:val="22"/>
        </w:rPr>
      </w:pPr>
      <w:r>
        <w:rPr>
          <w:sz w:val="22"/>
        </w:rPr>
        <w:t>4.4</w:t>
      </w:r>
      <w:r>
        <w:rPr>
          <w:sz w:val="22"/>
        </w:rPr>
        <w:tab/>
        <w:t xml:space="preserve">The Local Authority </w:t>
      </w:r>
      <w:r w:rsidRPr="00E17B0C">
        <w:rPr>
          <w:sz w:val="22"/>
        </w:rPr>
        <w:t xml:space="preserve">will receive requests to issue </w:t>
      </w:r>
      <w:r>
        <w:rPr>
          <w:sz w:val="22"/>
        </w:rPr>
        <w:t xml:space="preserve">Fixed </w:t>
      </w:r>
      <w:r w:rsidRPr="00E17B0C">
        <w:rPr>
          <w:sz w:val="22"/>
        </w:rPr>
        <w:t xml:space="preserve">Penalty Notices from schools.  </w:t>
      </w:r>
    </w:p>
    <w:p w14:paraId="7DF5580C" w14:textId="77777777" w:rsidR="003B0AA3" w:rsidRPr="00E17B0C" w:rsidRDefault="003B0AA3" w:rsidP="003B0AA3">
      <w:pPr>
        <w:pStyle w:val="NoSpacing"/>
        <w:jc w:val="both"/>
        <w:rPr>
          <w:sz w:val="22"/>
        </w:rPr>
      </w:pPr>
    </w:p>
    <w:p w14:paraId="483FB9B2" w14:textId="77777777" w:rsidR="003B0AA3" w:rsidRPr="00E17B0C" w:rsidRDefault="003B0AA3" w:rsidP="003B0AA3">
      <w:pPr>
        <w:pStyle w:val="NoSpacing"/>
        <w:ind w:left="720" w:hanging="720"/>
        <w:jc w:val="both"/>
        <w:rPr>
          <w:sz w:val="22"/>
        </w:rPr>
      </w:pPr>
      <w:r>
        <w:rPr>
          <w:sz w:val="22"/>
        </w:rPr>
        <w:t>4.5</w:t>
      </w:r>
      <w:r>
        <w:rPr>
          <w:sz w:val="22"/>
        </w:rPr>
        <w:tab/>
      </w:r>
      <w:r w:rsidRPr="00E17B0C">
        <w:rPr>
          <w:sz w:val="22"/>
        </w:rPr>
        <w:t xml:space="preserve">The </w:t>
      </w:r>
      <w:r>
        <w:rPr>
          <w:sz w:val="22"/>
        </w:rPr>
        <w:t xml:space="preserve">Local Authority </w:t>
      </w:r>
      <w:r w:rsidRPr="00E17B0C">
        <w:rPr>
          <w:sz w:val="22"/>
        </w:rPr>
        <w:t xml:space="preserve">will consider requests to issue </w:t>
      </w:r>
      <w:r>
        <w:rPr>
          <w:sz w:val="22"/>
        </w:rPr>
        <w:t xml:space="preserve">Fixed </w:t>
      </w:r>
      <w:r w:rsidRPr="00E17B0C">
        <w:rPr>
          <w:sz w:val="22"/>
        </w:rPr>
        <w:t xml:space="preserve">Penalty Notices in respect of </w:t>
      </w:r>
      <w:r>
        <w:rPr>
          <w:sz w:val="22"/>
        </w:rPr>
        <w:t xml:space="preserve">any of the circumstances arising under Section 3 of this Code, </w:t>
      </w:r>
      <w:r w:rsidRPr="00E17B0C">
        <w:rPr>
          <w:sz w:val="22"/>
        </w:rPr>
        <w:t xml:space="preserve">at the </w:t>
      </w:r>
      <w:r>
        <w:rPr>
          <w:sz w:val="22"/>
        </w:rPr>
        <w:t xml:space="preserve">Local Authority School Attendance Panel or the </w:t>
      </w:r>
      <w:r w:rsidRPr="00E17B0C">
        <w:rPr>
          <w:sz w:val="22"/>
        </w:rPr>
        <w:t xml:space="preserve">Local Authority </w:t>
      </w:r>
      <w:r>
        <w:rPr>
          <w:sz w:val="22"/>
        </w:rPr>
        <w:t xml:space="preserve">Fixed </w:t>
      </w:r>
      <w:r w:rsidRPr="00E17B0C">
        <w:rPr>
          <w:sz w:val="22"/>
        </w:rPr>
        <w:t>Penalty Notice Panel</w:t>
      </w:r>
      <w:r>
        <w:rPr>
          <w:sz w:val="22"/>
        </w:rPr>
        <w:t>.</w:t>
      </w:r>
    </w:p>
    <w:p w14:paraId="4FC3CCE3" w14:textId="77777777" w:rsidR="003B0AA3" w:rsidRPr="00E17B0C" w:rsidRDefault="003B0AA3" w:rsidP="003B0AA3">
      <w:pPr>
        <w:pStyle w:val="NoSpacing"/>
        <w:jc w:val="both"/>
        <w:rPr>
          <w:sz w:val="22"/>
        </w:rPr>
      </w:pPr>
    </w:p>
    <w:p w14:paraId="2597F789" w14:textId="77777777" w:rsidR="003B0AA3" w:rsidRDefault="003B0AA3" w:rsidP="003B0AA3">
      <w:pPr>
        <w:pStyle w:val="NoSpacing"/>
        <w:ind w:left="720" w:hanging="720"/>
        <w:jc w:val="both"/>
        <w:rPr>
          <w:sz w:val="22"/>
        </w:rPr>
      </w:pPr>
      <w:r>
        <w:rPr>
          <w:sz w:val="22"/>
        </w:rPr>
        <w:t>4.6</w:t>
      </w:r>
      <w:r>
        <w:rPr>
          <w:sz w:val="22"/>
        </w:rPr>
        <w:tab/>
      </w:r>
      <w:r w:rsidRPr="00E17B0C">
        <w:rPr>
          <w:sz w:val="22"/>
        </w:rPr>
        <w:t xml:space="preserve">Schools must consider every aspect of a pupil’s case before considering whether a </w:t>
      </w:r>
      <w:r>
        <w:rPr>
          <w:sz w:val="22"/>
        </w:rPr>
        <w:t xml:space="preserve">Fixed </w:t>
      </w:r>
      <w:r w:rsidRPr="00E17B0C">
        <w:rPr>
          <w:sz w:val="22"/>
        </w:rPr>
        <w:t>Penalt</w:t>
      </w:r>
      <w:r>
        <w:rPr>
          <w:sz w:val="22"/>
        </w:rPr>
        <w:t xml:space="preserve">y Notice would be appropriate. </w:t>
      </w:r>
      <w:r w:rsidRPr="00E17B0C">
        <w:rPr>
          <w:sz w:val="22"/>
        </w:rPr>
        <w:t>This may include strategic discussions with the allocated</w:t>
      </w:r>
      <w:r>
        <w:rPr>
          <w:sz w:val="22"/>
        </w:rPr>
        <w:t xml:space="preserve"> Early Help worker</w:t>
      </w:r>
      <w:r w:rsidRPr="00E17B0C">
        <w:rPr>
          <w:sz w:val="22"/>
        </w:rPr>
        <w:t xml:space="preserve"> </w:t>
      </w:r>
      <w:r>
        <w:rPr>
          <w:sz w:val="22"/>
        </w:rPr>
        <w:t xml:space="preserve">and Early Help Manager </w:t>
      </w:r>
      <w:r w:rsidRPr="00E17B0C">
        <w:rPr>
          <w:sz w:val="22"/>
        </w:rPr>
        <w:t>and any other attendance support staff who have involvement</w:t>
      </w:r>
      <w:r>
        <w:rPr>
          <w:sz w:val="22"/>
        </w:rPr>
        <w:t xml:space="preserve"> with or knowledge of the pupil and/or </w:t>
      </w:r>
      <w:r w:rsidRPr="00E17B0C">
        <w:rPr>
          <w:sz w:val="22"/>
        </w:rPr>
        <w:t>family.</w:t>
      </w:r>
    </w:p>
    <w:p w14:paraId="51FFF8CB" w14:textId="77777777" w:rsidR="003B0AA3" w:rsidRDefault="003B0AA3" w:rsidP="003B0AA3">
      <w:pPr>
        <w:pStyle w:val="NoSpacing"/>
        <w:jc w:val="both"/>
        <w:rPr>
          <w:sz w:val="22"/>
        </w:rPr>
      </w:pPr>
    </w:p>
    <w:p w14:paraId="63F85C29" w14:textId="77777777" w:rsidR="003B0AA3" w:rsidRPr="00E17B0C" w:rsidRDefault="003B0AA3" w:rsidP="003B0AA3">
      <w:pPr>
        <w:pStyle w:val="NoSpacing"/>
        <w:ind w:left="720" w:hanging="720"/>
        <w:jc w:val="both"/>
        <w:rPr>
          <w:sz w:val="22"/>
        </w:rPr>
      </w:pPr>
      <w:r>
        <w:rPr>
          <w:sz w:val="22"/>
        </w:rPr>
        <w:t>4.7</w:t>
      </w:r>
      <w:r>
        <w:rPr>
          <w:sz w:val="22"/>
        </w:rPr>
        <w:tab/>
        <w:t xml:space="preserve">Where a pupil has special educational needs and/or disabilities, the school should consider whether a Fixed Penalty Notice would be appropriate having considered all the circumstances relevant to that pupil. In particular, the school will need to have specific regard to the needs of the pupil and the overall attendance of the pupil, which may or may not be in line with the combined National primary and secondary average.  </w:t>
      </w:r>
    </w:p>
    <w:p w14:paraId="49F4779F" w14:textId="77777777" w:rsidR="003B0AA3" w:rsidRDefault="003B0AA3" w:rsidP="003B0AA3">
      <w:pPr>
        <w:pStyle w:val="NoSpacing"/>
        <w:jc w:val="both"/>
        <w:rPr>
          <w:color w:val="00B050"/>
          <w:sz w:val="22"/>
        </w:rPr>
      </w:pPr>
    </w:p>
    <w:p w14:paraId="429DE9BA" w14:textId="77777777" w:rsidR="003B0AA3" w:rsidRPr="00E17B0C" w:rsidRDefault="003B0AA3" w:rsidP="003B0AA3">
      <w:pPr>
        <w:pStyle w:val="NoSpacing"/>
        <w:ind w:left="720" w:hanging="720"/>
        <w:jc w:val="both"/>
        <w:rPr>
          <w:sz w:val="22"/>
        </w:rPr>
      </w:pPr>
      <w:r>
        <w:rPr>
          <w:sz w:val="22"/>
        </w:rPr>
        <w:t>4.8</w:t>
      </w:r>
      <w:r>
        <w:rPr>
          <w:sz w:val="22"/>
        </w:rPr>
        <w:tab/>
      </w:r>
      <w:r w:rsidRPr="00E17B0C">
        <w:rPr>
          <w:sz w:val="22"/>
        </w:rPr>
        <w:t xml:space="preserve">The </w:t>
      </w:r>
      <w:r>
        <w:rPr>
          <w:sz w:val="22"/>
        </w:rPr>
        <w:t xml:space="preserve">Local Authority </w:t>
      </w:r>
      <w:r w:rsidRPr="00E17B0C">
        <w:rPr>
          <w:sz w:val="22"/>
        </w:rPr>
        <w:t xml:space="preserve">will require supporting documentation and relevant information including all correspondence with the parent </w:t>
      </w:r>
      <w:r>
        <w:rPr>
          <w:sz w:val="22"/>
        </w:rPr>
        <w:t>in order to establish whether a Fixed Penalty Notice is appropriate.</w:t>
      </w:r>
    </w:p>
    <w:p w14:paraId="3F1C4BAD" w14:textId="77777777" w:rsidR="003B0AA3" w:rsidRPr="00E17B0C" w:rsidRDefault="003B0AA3" w:rsidP="003B0AA3">
      <w:pPr>
        <w:pStyle w:val="NoSpacing"/>
        <w:jc w:val="both"/>
        <w:rPr>
          <w:sz w:val="22"/>
        </w:rPr>
      </w:pPr>
    </w:p>
    <w:p w14:paraId="3B901426" w14:textId="77777777" w:rsidR="003B0AA3" w:rsidRDefault="003B0AA3" w:rsidP="003B0AA3">
      <w:pPr>
        <w:pStyle w:val="NoSpacing"/>
        <w:ind w:left="720" w:hanging="720"/>
        <w:jc w:val="both"/>
        <w:rPr>
          <w:sz w:val="22"/>
        </w:rPr>
      </w:pPr>
      <w:r>
        <w:rPr>
          <w:sz w:val="22"/>
        </w:rPr>
        <w:t>4.9</w:t>
      </w:r>
      <w:r>
        <w:rPr>
          <w:sz w:val="22"/>
        </w:rPr>
        <w:tab/>
        <w:t>Referrals to the Fixed Penalty Notice</w:t>
      </w:r>
      <w:r w:rsidRPr="00E17B0C">
        <w:rPr>
          <w:sz w:val="22"/>
        </w:rPr>
        <w:t xml:space="preserve"> Panel for unauthorised leave of absence during term time will only be considered provided that:-</w:t>
      </w:r>
    </w:p>
    <w:p w14:paraId="2161C9A7" w14:textId="77777777" w:rsidR="003B0AA3" w:rsidRPr="00E17B0C" w:rsidRDefault="003B0AA3" w:rsidP="003B0AA3">
      <w:pPr>
        <w:pStyle w:val="NoSpacing"/>
        <w:ind w:left="426" w:hanging="426"/>
        <w:jc w:val="both"/>
        <w:rPr>
          <w:sz w:val="22"/>
        </w:rPr>
      </w:pPr>
    </w:p>
    <w:p w14:paraId="3F81C8F6" w14:textId="77777777" w:rsidR="003B0AA3" w:rsidRPr="00E17B0C" w:rsidRDefault="003B0AA3" w:rsidP="003B0AA3">
      <w:pPr>
        <w:pStyle w:val="NoSpacing"/>
        <w:numPr>
          <w:ilvl w:val="0"/>
          <w:numId w:val="19"/>
        </w:numPr>
        <w:jc w:val="both"/>
        <w:rPr>
          <w:color w:val="00B050"/>
          <w:sz w:val="22"/>
        </w:rPr>
      </w:pPr>
      <w:r w:rsidRPr="00E17B0C">
        <w:rPr>
          <w:sz w:val="22"/>
        </w:rPr>
        <w:t xml:space="preserve">The circumstances of the pupil’s absence meet all the requirements of this </w:t>
      </w:r>
      <w:r>
        <w:rPr>
          <w:sz w:val="22"/>
        </w:rPr>
        <w:t>Code.</w:t>
      </w:r>
    </w:p>
    <w:p w14:paraId="71074F2B" w14:textId="77777777" w:rsidR="003B0AA3" w:rsidRPr="00E17B0C" w:rsidRDefault="003B0AA3" w:rsidP="003B0AA3">
      <w:pPr>
        <w:pStyle w:val="NoSpacing"/>
        <w:numPr>
          <w:ilvl w:val="0"/>
          <w:numId w:val="19"/>
        </w:numPr>
        <w:jc w:val="both"/>
        <w:rPr>
          <w:sz w:val="22"/>
        </w:rPr>
      </w:pPr>
      <w:r>
        <w:rPr>
          <w:sz w:val="22"/>
        </w:rPr>
        <w:t>The Local Authority</w:t>
      </w:r>
      <w:r w:rsidRPr="00E17B0C">
        <w:rPr>
          <w:sz w:val="22"/>
        </w:rPr>
        <w:t xml:space="preserve"> must receive the referral within 4 weeks of the last date of the holiday.</w:t>
      </w:r>
    </w:p>
    <w:p w14:paraId="4075219A" w14:textId="77777777" w:rsidR="003B0AA3" w:rsidRPr="00E17B0C" w:rsidRDefault="003B0AA3" w:rsidP="003B0AA3">
      <w:pPr>
        <w:pStyle w:val="NoSpacing"/>
        <w:numPr>
          <w:ilvl w:val="0"/>
          <w:numId w:val="19"/>
        </w:numPr>
        <w:jc w:val="both"/>
        <w:rPr>
          <w:sz w:val="22"/>
        </w:rPr>
      </w:pPr>
      <w:r w:rsidRPr="00E17B0C">
        <w:rPr>
          <w:sz w:val="22"/>
        </w:rPr>
        <w:t>The issue of a</w:t>
      </w:r>
      <w:r>
        <w:rPr>
          <w:sz w:val="22"/>
        </w:rPr>
        <w:t xml:space="preserve"> Fixed</w:t>
      </w:r>
      <w:r w:rsidRPr="00E17B0C">
        <w:rPr>
          <w:sz w:val="22"/>
        </w:rPr>
        <w:t xml:space="preserve"> Penalty Notice does not conflict with other intervention strategies in place or other enforcement sanctions already being processed.</w:t>
      </w:r>
    </w:p>
    <w:p w14:paraId="6896E9E2" w14:textId="77777777" w:rsidR="003B0AA3" w:rsidRPr="00E17B0C" w:rsidRDefault="003B0AA3" w:rsidP="003B0AA3">
      <w:pPr>
        <w:pStyle w:val="NoSpacing"/>
        <w:jc w:val="both"/>
        <w:rPr>
          <w:sz w:val="22"/>
        </w:rPr>
      </w:pPr>
    </w:p>
    <w:p w14:paraId="0097743F" w14:textId="77777777" w:rsidR="003B0AA3" w:rsidRDefault="003B0AA3" w:rsidP="003B0AA3">
      <w:pPr>
        <w:pStyle w:val="NoSpacing"/>
        <w:ind w:left="720" w:hanging="720"/>
        <w:jc w:val="both"/>
        <w:rPr>
          <w:sz w:val="22"/>
        </w:rPr>
      </w:pPr>
      <w:r>
        <w:rPr>
          <w:sz w:val="22"/>
        </w:rPr>
        <w:t>4.10</w:t>
      </w:r>
      <w:r>
        <w:rPr>
          <w:sz w:val="22"/>
        </w:rPr>
        <w:tab/>
        <w:t>The Local Authority</w:t>
      </w:r>
      <w:r w:rsidRPr="00E17B0C">
        <w:rPr>
          <w:sz w:val="22"/>
        </w:rPr>
        <w:t xml:space="preserve"> will respond to all requests within 10 school days of the case being heard at the </w:t>
      </w:r>
      <w:r>
        <w:rPr>
          <w:sz w:val="22"/>
        </w:rPr>
        <w:t xml:space="preserve">Fixed </w:t>
      </w:r>
      <w:r w:rsidRPr="00E17B0C">
        <w:rPr>
          <w:sz w:val="22"/>
        </w:rPr>
        <w:t>Penalty Notice Panel</w:t>
      </w:r>
      <w:r>
        <w:rPr>
          <w:sz w:val="22"/>
        </w:rPr>
        <w:t>.</w:t>
      </w:r>
      <w:r w:rsidRPr="00E17B0C">
        <w:rPr>
          <w:sz w:val="22"/>
        </w:rPr>
        <w:t xml:space="preserve"> </w:t>
      </w:r>
    </w:p>
    <w:p w14:paraId="4D535300" w14:textId="77777777" w:rsidR="003B0AA3" w:rsidRDefault="003B0AA3" w:rsidP="003B0AA3">
      <w:pPr>
        <w:pStyle w:val="NoSpacing"/>
        <w:ind w:left="426" w:hanging="426"/>
        <w:jc w:val="both"/>
        <w:rPr>
          <w:sz w:val="22"/>
        </w:rPr>
      </w:pPr>
    </w:p>
    <w:p w14:paraId="10A41719" w14:textId="77777777" w:rsidR="003B0AA3" w:rsidRDefault="003B0AA3" w:rsidP="003B0AA3">
      <w:pPr>
        <w:pStyle w:val="NoSpacing"/>
        <w:ind w:left="720" w:hanging="720"/>
        <w:jc w:val="both"/>
        <w:rPr>
          <w:sz w:val="22"/>
        </w:rPr>
      </w:pPr>
      <w:r>
        <w:rPr>
          <w:sz w:val="22"/>
        </w:rPr>
        <w:t>4.11</w:t>
      </w:r>
      <w:r>
        <w:rPr>
          <w:sz w:val="22"/>
        </w:rPr>
        <w:tab/>
      </w:r>
      <w:r w:rsidRPr="002354E4">
        <w:rPr>
          <w:sz w:val="22"/>
        </w:rPr>
        <w:t>Provided the referral has met all the criteria the Local Authority will issue a Fixed Penalty Notice by post.</w:t>
      </w:r>
    </w:p>
    <w:p w14:paraId="0216CED6" w14:textId="77777777" w:rsidR="003B0AA3" w:rsidRDefault="003B0AA3" w:rsidP="003B0AA3">
      <w:pPr>
        <w:pStyle w:val="NoSpacing"/>
        <w:jc w:val="both"/>
        <w:rPr>
          <w:sz w:val="22"/>
        </w:rPr>
      </w:pPr>
    </w:p>
    <w:p w14:paraId="4009966C" w14:textId="77777777" w:rsidR="003B0AA3" w:rsidRDefault="003B0AA3" w:rsidP="003B0AA3">
      <w:pPr>
        <w:pStyle w:val="NoSpacing"/>
        <w:ind w:left="720" w:hanging="720"/>
        <w:jc w:val="both"/>
        <w:rPr>
          <w:sz w:val="22"/>
        </w:rPr>
      </w:pPr>
    </w:p>
    <w:p w14:paraId="4ADC8D4B" w14:textId="77777777" w:rsidR="003B0AA3" w:rsidRPr="00E17B0C" w:rsidRDefault="003B0AA3" w:rsidP="003B0AA3">
      <w:pPr>
        <w:pStyle w:val="NoSpacing"/>
        <w:jc w:val="both"/>
        <w:rPr>
          <w:b/>
          <w:sz w:val="22"/>
          <w:u w:val="single"/>
        </w:rPr>
      </w:pPr>
      <w:r w:rsidRPr="008D33EB">
        <w:rPr>
          <w:b/>
          <w:sz w:val="22"/>
          <w:u w:val="single"/>
        </w:rPr>
        <w:t>5.  Procedures</w:t>
      </w:r>
      <w:r w:rsidRPr="00E17B0C">
        <w:rPr>
          <w:b/>
          <w:sz w:val="22"/>
          <w:u w:val="single"/>
        </w:rPr>
        <w:t xml:space="preserve"> for Withdrawing</w:t>
      </w:r>
      <w:r>
        <w:rPr>
          <w:b/>
          <w:sz w:val="22"/>
          <w:u w:val="single"/>
        </w:rPr>
        <w:t xml:space="preserve"> Fixed</w:t>
      </w:r>
      <w:r w:rsidRPr="00E17B0C">
        <w:rPr>
          <w:b/>
          <w:sz w:val="22"/>
          <w:u w:val="single"/>
        </w:rPr>
        <w:t xml:space="preserve"> Penalty Notices</w:t>
      </w:r>
    </w:p>
    <w:p w14:paraId="0A2561D9" w14:textId="77777777" w:rsidR="003B0AA3" w:rsidRPr="00E17B0C" w:rsidRDefault="003B0AA3" w:rsidP="003B0AA3">
      <w:pPr>
        <w:pStyle w:val="NoSpacing"/>
        <w:jc w:val="both"/>
        <w:rPr>
          <w:b/>
          <w:sz w:val="22"/>
          <w:u w:val="single"/>
        </w:rPr>
      </w:pPr>
    </w:p>
    <w:p w14:paraId="57276F03" w14:textId="77777777" w:rsidR="003B0AA3" w:rsidRPr="00E17B0C" w:rsidRDefault="003B0AA3" w:rsidP="003B0AA3">
      <w:pPr>
        <w:pStyle w:val="NoSpacing"/>
        <w:ind w:left="720" w:hanging="720"/>
        <w:jc w:val="both"/>
        <w:rPr>
          <w:sz w:val="22"/>
        </w:rPr>
      </w:pPr>
      <w:r>
        <w:rPr>
          <w:sz w:val="22"/>
        </w:rPr>
        <w:t>5.1</w:t>
      </w:r>
      <w:r>
        <w:rPr>
          <w:sz w:val="22"/>
        </w:rPr>
        <w:tab/>
      </w:r>
      <w:r w:rsidRPr="00E17B0C">
        <w:rPr>
          <w:sz w:val="22"/>
        </w:rPr>
        <w:t xml:space="preserve">A </w:t>
      </w:r>
      <w:r>
        <w:rPr>
          <w:sz w:val="22"/>
        </w:rPr>
        <w:t xml:space="preserve">Fixed </w:t>
      </w:r>
      <w:r w:rsidRPr="00E17B0C">
        <w:rPr>
          <w:sz w:val="22"/>
        </w:rPr>
        <w:t>Penalty Notice may be withdrawn by Rotherham</w:t>
      </w:r>
      <w:r>
        <w:rPr>
          <w:sz w:val="22"/>
        </w:rPr>
        <w:t xml:space="preserve"> Metropolitan Borough Council in any case in which it</w:t>
      </w:r>
      <w:r w:rsidRPr="00E17B0C">
        <w:rPr>
          <w:sz w:val="22"/>
        </w:rPr>
        <w:t xml:space="preserve"> determines that:-</w:t>
      </w:r>
    </w:p>
    <w:p w14:paraId="1EDAB43D" w14:textId="77777777" w:rsidR="003B0AA3" w:rsidRPr="00E17B0C" w:rsidRDefault="003B0AA3" w:rsidP="003B0AA3">
      <w:pPr>
        <w:pStyle w:val="NoSpacing"/>
        <w:jc w:val="both"/>
        <w:rPr>
          <w:sz w:val="22"/>
        </w:rPr>
      </w:pPr>
    </w:p>
    <w:p w14:paraId="47413C16" w14:textId="77777777" w:rsidR="003B0AA3" w:rsidRPr="00E17B0C" w:rsidRDefault="003B0AA3" w:rsidP="003B0AA3">
      <w:pPr>
        <w:pStyle w:val="NoSpacing"/>
        <w:numPr>
          <w:ilvl w:val="0"/>
          <w:numId w:val="17"/>
        </w:numPr>
        <w:jc w:val="both"/>
        <w:rPr>
          <w:sz w:val="22"/>
        </w:rPr>
      </w:pPr>
      <w:r w:rsidRPr="00E17B0C">
        <w:rPr>
          <w:sz w:val="22"/>
        </w:rPr>
        <w:t xml:space="preserve"> It ought not to have been issued or</w:t>
      </w:r>
    </w:p>
    <w:p w14:paraId="2CAAED1D" w14:textId="77777777" w:rsidR="003B0AA3" w:rsidRPr="00E17B0C" w:rsidRDefault="003B0AA3" w:rsidP="003B0AA3">
      <w:pPr>
        <w:pStyle w:val="NoSpacing"/>
        <w:jc w:val="both"/>
        <w:rPr>
          <w:sz w:val="22"/>
        </w:rPr>
      </w:pPr>
    </w:p>
    <w:p w14:paraId="34573233" w14:textId="77777777" w:rsidR="003B0AA3" w:rsidRPr="00E17B0C" w:rsidRDefault="003B0AA3" w:rsidP="003B0AA3">
      <w:pPr>
        <w:pStyle w:val="NoSpacing"/>
        <w:numPr>
          <w:ilvl w:val="0"/>
          <w:numId w:val="17"/>
        </w:numPr>
        <w:jc w:val="both"/>
        <w:rPr>
          <w:sz w:val="22"/>
        </w:rPr>
      </w:pPr>
      <w:r w:rsidRPr="00E17B0C">
        <w:rPr>
          <w:sz w:val="22"/>
        </w:rPr>
        <w:t xml:space="preserve"> It ought not to have been issued to the person named as the recipient.</w:t>
      </w:r>
    </w:p>
    <w:p w14:paraId="102D9F01" w14:textId="77777777" w:rsidR="003B0AA3" w:rsidRDefault="003B0AA3" w:rsidP="003B0AA3">
      <w:pPr>
        <w:pStyle w:val="NoSpacing"/>
        <w:jc w:val="both"/>
        <w:rPr>
          <w:sz w:val="22"/>
        </w:rPr>
      </w:pPr>
    </w:p>
    <w:p w14:paraId="41399FFC" w14:textId="77777777" w:rsidR="003B0AA3" w:rsidRPr="00E17B0C" w:rsidRDefault="003B0AA3" w:rsidP="003B0AA3">
      <w:pPr>
        <w:pStyle w:val="NoSpacing"/>
        <w:ind w:left="720" w:hanging="720"/>
        <w:jc w:val="both"/>
        <w:rPr>
          <w:sz w:val="22"/>
        </w:rPr>
      </w:pPr>
      <w:r>
        <w:rPr>
          <w:sz w:val="22"/>
        </w:rPr>
        <w:t>5.2</w:t>
      </w:r>
      <w:r>
        <w:rPr>
          <w:sz w:val="22"/>
        </w:rPr>
        <w:tab/>
      </w:r>
      <w:r w:rsidRPr="00E17B0C">
        <w:rPr>
          <w:sz w:val="22"/>
        </w:rPr>
        <w:t xml:space="preserve">Where a </w:t>
      </w:r>
      <w:r>
        <w:rPr>
          <w:sz w:val="22"/>
        </w:rPr>
        <w:t xml:space="preserve">Fixed </w:t>
      </w:r>
      <w:r w:rsidRPr="00E17B0C">
        <w:rPr>
          <w:sz w:val="22"/>
        </w:rPr>
        <w:t>Penalty Notice has been withdrawn in accordance with the above, a notice of withdrawal shall be given to the recipient and any amount paid by way of penalty pursuance of that notice shall be repaid to the person who paid it.</w:t>
      </w:r>
    </w:p>
    <w:p w14:paraId="5ABB7058" w14:textId="77777777" w:rsidR="003B0AA3" w:rsidRPr="00E17B0C" w:rsidRDefault="003B0AA3" w:rsidP="003B0AA3">
      <w:pPr>
        <w:pStyle w:val="NoSpacing"/>
        <w:jc w:val="both"/>
        <w:rPr>
          <w:sz w:val="22"/>
        </w:rPr>
      </w:pPr>
    </w:p>
    <w:p w14:paraId="63D1CC17" w14:textId="77777777" w:rsidR="003B0AA3" w:rsidRDefault="003B0AA3" w:rsidP="003B0AA3">
      <w:pPr>
        <w:pStyle w:val="NoSpacing"/>
        <w:ind w:left="720" w:hanging="720"/>
        <w:jc w:val="both"/>
        <w:rPr>
          <w:sz w:val="22"/>
        </w:rPr>
      </w:pPr>
      <w:r>
        <w:rPr>
          <w:sz w:val="22"/>
        </w:rPr>
        <w:t>5.3</w:t>
      </w:r>
      <w:r>
        <w:rPr>
          <w:sz w:val="22"/>
        </w:rPr>
        <w:tab/>
      </w:r>
      <w:r w:rsidRPr="00E17B0C">
        <w:rPr>
          <w:sz w:val="22"/>
        </w:rPr>
        <w:t>No proceedings shall be continued or instituted against the recipient for the offence in connection with which the withdrawn notice was issued or for an offence under Section 444 (1A) of the Act arising out of the same circumstances.</w:t>
      </w:r>
    </w:p>
    <w:p w14:paraId="028F6C52" w14:textId="77777777" w:rsidR="003B0AA3" w:rsidRDefault="003B0AA3" w:rsidP="003B0AA3">
      <w:pPr>
        <w:pStyle w:val="NoSpacing"/>
        <w:ind w:left="720" w:hanging="720"/>
        <w:jc w:val="both"/>
        <w:rPr>
          <w:sz w:val="22"/>
        </w:rPr>
      </w:pPr>
    </w:p>
    <w:p w14:paraId="533B30B9" w14:textId="77777777" w:rsidR="003B0AA3" w:rsidRPr="00E17B0C" w:rsidRDefault="003B0AA3" w:rsidP="003B0AA3">
      <w:pPr>
        <w:pStyle w:val="NoSpacing"/>
        <w:jc w:val="both"/>
        <w:rPr>
          <w:b/>
          <w:sz w:val="22"/>
          <w:u w:val="single"/>
        </w:rPr>
      </w:pPr>
    </w:p>
    <w:p w14:paraId="20C9061F" w14:textId="77777777" w:rsidR="003B0AA3" w:rsidRPr="00E17B0C" w:rsidRDefault="003B0AA3" w:rsidP="003B0AA3">
      <w:pPr>
        <w:pStyle w:val="NoSpacing"/>
        <w:jc w:val="both"/>
        <w:rPr>
          <w:b/>
          <w:sz w:val="22"/>
          <w:u w:val="single"/>
        </w:rPr>
      </w:pPr>
      <w:r w:rsidRPr="008D33EB">
        <w:rPr>
          <w:b/>
          <w:sz w:val="22"/>
          <w:u w:val="single"/>
        </w:rPr>
        <w:t>6.  Right</w:t>
      </w:r>
      <w:r w:rsidRPr="00E17B0C">
        <w:rPr>
          <w:b/>
          <w:sz w:val="22"/>
          <w:u w:val="single"/>
        </w:rPr>
        <w:t xml:space="preserve"> of Appeal</w:t>
      </w:r>
    </w:p>
    <w:p w14:paraId="5AFCA6BB" w14:textId="77777777" w:rsidR="003B0AA3" w:rsidRDefault="003B0AA3" w:rsidP="003B0AA3">
      <w:pPr>
        <w:pStyle w:val="NoSpacing"/>
        <w:jc w:val="both"/>
        <w:rPr>
          <w:b/>
          <w:sz w:val="22"/>
          <w:u w:val="single"/>
        </w:rPr>
      </w:pPr>
    </w:p>
    <w:p w14:paraId="29953B1D" w14:textId="77777777" w:rsidR="003B0AA3" w:rsidRDefault="003B0AA3" w:rsidP="003B0AA3">
      <w:pPr>
        <w:pStyle w:val="NoSpacing"/>
        <w:ind w:left="720" w:hanging="720"/>
        <w:jc w:val="both"/>
        <w:rPr>
          <w:sz w:val="22"/>
        </w:rPr>
      </w:pPr>
      <w:r>
        <w:rPr>
          <w:sz w:val="22"/>
        </w:rPr>
        <w:t>6.1</w:t>
      </w:r>
      <w:r>
        <w:rPr>
          <w:sz w:val="22"/>
        </w:rPr>
        <w:tab/>
        <w:t xml:space="preserve">There is no statutory right of appeal once a Fixed Penalty Notice has been issued. A parent must pay the Fixed Penalty Notice or face proceedings in the Magistrates Court under Section 444 of the Education Act 1996 in relation to absences, where all of the issues relating to their Fixed Penalty Notice can be fully debated. </w:t>
      </w:r>
    </w:p>
    <w:p w14:paraId="5D097F94" w14:textId="77777777" w:rsidR="003B0AA3" w:rsidRPr="00BD39E0" w:rsidRDefault="003B0AA3" w:rsidP="003B0AA3">
      <w:pPr>
        <w:pStyle w:val="NoSpacing"/>
        <w:ind w:left="720" w:hanging="720"/>
        <w:jc w:val="both"/>
        <w:rPr>
          <w:sz w:val="22"/>
        </w:rPr>
      </w:pPr>
    </w:p>
    <w:p w14:paraId="50704BDF" w14:textId="77777777" w:rsidR="003B0AA3" w:rsidRDefault="003B0AA3" w:rsidP="003B0AA3">
      <w:pPr>
        <w:pStyle w:val="NoSpacing"/>
        <w:jc w:val="both"/>
        <w:rPr>
          <w:b/>
          <w:sz w:val="22"/>
        </w:rPr>
      </w:pPr>
    </w:p>
    <w:p w14:paraId="7F1B948E" w14:textId="77777777" w:rsidR="003B0AA3" w:rsidRDefault="003B0AA3" w:rsidP="003B0AA3">
      <w:pPr>
        <w:pStyle w:val="NoSpacing"/>
        <w:jc w:val="both"/>
        <w:rPr>
          <w:b/>
          <w:sz w:val="22"/>
          <w:u w:val="single"/>
        </w:rPr>
      </w:pPr>
      <w:r w:rsidRPr="008D33EB">
        <w:rPr>
          <w:b/>
          <w:sz w:val="22"/>
          <w:u w:val="single"/>
        </w:rPr>
        <w:t>7.  Payment</w:t>
      </w:r>
      <w:r w:rsidRPr="00E17B0C">
        <w:rPr>
          <w:b/>
          <w:sz w:val="22"/>
          <w:u w:val="single"/>
        </w:rPr>
        <w:t xml:space="preserve"> of Penalty Notices</w:t>
      </w:r>
    </w:p>
    <w:p w14:paraId="601F1707" w14:textId="77777777" w:rsidR="003B0AA3" w:rsidRPr="00E17B0C" w:rsidRDefault="003B0AA3" w:rsidP="003B0AA3">
      <w:pPr>
        <w:pStyle w:val="NoSpacing"/>
        <w:jc w:val="both"/>
        <w:rPr>
          <w:b/>
          <w:sz w:val="22"/>
          <w:u w:val="single"/>
        </w:rPr>
      </w:pPr>
    </w:p>
    <w:p w14:paraId="23C342BC" w14:textId="77777777" w:rsidR="003B0AA3" w:rsidRPr="00E17B0C" w:rsidRDefault="003B0AA3" w:rsidP="003B0AA3">
      <w:pPr>
        <w:pStyle w:val="NoSpacing"/>
        <w:jc w:val="both"/>
        <w:rPr>
          <w:sz w:val="22"/>
        </w:rPr>
      </w:pPr>
      <w:r>
        <w:rPr>
          <w:sz w:val="22"/>
        </w:rPr>
        <w:t>7.1</w:t>
      </w:r>
      <w:r>
        <w:rPr>
          <w:sz w:val="22"/>
        </w:rPr>
        <w:tab/>
      </w:r>
      <w:r w:rsidRPr="00E17B0C">
        <w:rPr>
          <w:sz w:val="22"/>
        </w:rPr>
        <w:t>The arrangements for the paying of penalties will be detailed on the Penalty Notices.</w:t>
      </w:r>
    </w:p>
    <w:p w14:paraId="14E3DBF3" w14:textId="77777777" w:rsidR="003B0AA3" w:rsidRPr="00E17B0C" w:rsidRDefault="003B0AA3" w:rsidP="003B0AA3">
      <w:pPr>
        <w:pStyle w:val="NoSpacing"/>
        <w:jc w:val="both"/>
        <w:rPr>
          <w:sz w:val="22"/>
        </w:rPr>
      </w:pPr>
    </w:p>
    <w:p w14:paraId="0479AEDB" w14:textId="77777777" w:rsidR="003B0AA3" w:rsidRPr="00E17B0C" w:rsidRDefault="003B0AA3" w:rsidP="003B0AA3">
      <w:pPr>
        <w:pStyle w:val="NoSpacing"/>
        <w:ind w:left="720" w:hanging="720"/>
        <w:jc w:val="both"/>
        <w:rPr>
          <w:b/>
          <w:sz w:val="22"/>
        </w:rPr>
      </w:pPr>
      <w:r>
        <w:rPr>
          <w:sz w:val="22"/>
        </w:rPr>
        <w:t>7.2</w:t>
      </w:r>
      <w:r>
        <w:rPr>
          <w:sz w:val="22"/>
        </w:rPr>
        <w:tab/>
      </w:r>
      <w:r w:rsidRPr="00BD39E0">
        <w:rPr>
          <w:sz w:val="22"/>
        </w:rPr>
        <w:t>From 1</w:t>
      </w:r>
      <w:r w:rsidRPr="00BD39E0">
        <w:rPr>
          <w:sz w:val="22"/>
          <w:vertAlign w:val="superscript"/>
        </w:rPr>
        <w:t>st</w:t>
      </w:r>
      <w:r w:rsidRPr="00BD39E0">
        <w:rPr>
          <w:sz w:val="22"/>
        </w:rPr>
        <w:t xml:space="preserve"> September 2013 Fixed Penalty Notices were set nationally by the DfE at £60 per parent per child if paid within 21 days of receipt of the notice increasing to £120 per parent per child if paid within 28 days of receipt of the notice.</w:t>
      </w:r>
    </w:p>
    <w:p w14:paraId="4B35B62A" w14:textId="77777777" w:rsidR="003B0AA3" w:rsidRPr="00E17B0C" w:rsidRDefault="003B0AA3" w:rsidP="003B0AA3">
      <w:pPr>
        <w:pStyle w:val="NoSpacing"/>
        <w:jc w:val="both"/>
        <w:rPr>
          <w:sz w:val="22"/>
        </w:rPr>
      </w:pPr>
    </w:p>
    <w:p w14:paraId="669A4258" w14:textId="77777777" w:rsidR="003B0AA3" w:rsidRDefault="003B0AA3" w:rsidP="003B0AA3">
      <w:pPr>
        <w:pStyle w:val="NoSpacing"/>
        <w:ind w:left="720" w:hanging="720"/>
        <w:jc w:val="both"/>
        <w:rPr>
          <w:sz w:val="22"/>
        </w:rPr>
      </w:pPr>
      <w:r>
        <w:rPr>
          <w:sz w:val="22"/>
        </w:rPr>
        <w:t>7.3</w:t>
      </w:r>
      <w:r>
        <w:rPr>
          <w:sz w:val="22"/>
        </w:rPr>
        <w:tab/>
      </w:r>
      <w:r w:rsidRPr="00E17B0C">
        <w:rPr>
          <w:sz w:val="22"/>
        </w:rPr>
        <w:t xml:space="preserve">Payment of a </w:t>
      </w:r>
      <w:r>
        <w:rPr>
          <w:sz w:val="22"/>
        </w:rPr>
        <w:t xml:space="preserve">Fixed </w:t>
      </w:r>
      <w:r w:rsidRPr="00E17B0C">
        <w:rPr>
          <w:sz w:val="22"/>
        </w:rPr>
        <w:t>Penalty Notice discharges the parent/carer liability for the period in question and they cannot subsequently be prosecuted under other en</w:t>
      </w:r>
      <w:r>
        <w:rPr>
          <w:sz w:val="22"/>
        </w:rPr>
        <w:t xml:space="preserve">forcement powers for the period </w:t>
      </w:r>
      <w:r w:rsidRPr="00E17B0C">
        <w:rPr>
          <w:sz w:val="22"/>
        </w:rPr>
        <w:t>covered by the Penalty Notice.</w:t>
      </w:r>
    </w:p>
    <w:p w14:paraId="46F0290C" w14:textId="77777777" w:rsidR="003B0AA3" w:rsidRDefault="003B0AA3" w:rsidP="003B0AA3">
      <w:pPr>
        <w:pStyle w:val="NoSpacing"/>
        <w:ind w:left="426" w:hanging="426"/>
        <w:jc w:val="both"/>
        <w:rPr>
          <w:sz w:val="22"/>
        </w:rPr>
      </w:pPr>
    </w:p>
    <w:p w14:paraId="06638D9A" w14:textId="77777777" w:rsidR="003B0AA3" w:rsidRDefault="003B0AA3" w:rsidP="003B0AA3">
      <w:pPr>
        <w:pStyle w:val="NoSpacing"/>
        <w:ind w:left="720" w:hanging="720"/>
        <w:jc w:val="both"/>
        <w:rPr>
          <w:sz w:val="22"/>
        </w:rPr>
      </w:pPr>
      <w:r>
        <w:rPr>
          <w:sz w:val="22"/>
        </w:rPr>
        <w:t>7.4</w:t>
      </w:r>
      <w:r>
        <w:rPr>
          <w:sz w:val="22"/>
        </w:rPr>
        <w:tab/>
      </w:r>
      <w:r w:rsidRPr="00466668">
        <w:rPr>
          <w:sz w:val="22"/>
        </w:rPr>
        <w:t xml:space="preserve">The Local Authority retains revenue from the Fixed Penalty Notice payments to cover the costs for issue and enforcement and for costs related to the prosecution of unpaid </w:t>
      </w:r>
      <w:r>
        <w:rPr>
          <w:sz w:val="22"/>
        </w:rPr>
        <w:t xml:space="preserve">Fixed </w:t>
      </w:r>
      <w:r w:rsidRPr="00466668">
        <w:rPr>
          <w:sz w:val="22"/>
        </w:rPr>
        <w:t xml:space="preserve">Penalty Notices. </w:t>
      </w:r>
    </w:p>
    <w:p w14:paraId="343BF110" w14:textId="77777777" w:rsidR="003B0AA3" w:rsidRPr="00466668" w:rsidRDefault="003B0AA3" w:rsidP="003B0AA3">
      <w:pPr>
        <w:pStyle w:val="NoSpacing"/>
        <w:ind w:left="720" w:hanging="720"/>
        <w:jc w:val="both"/>
        <w:rPr>
          <w:sz w:val="22"/>
        </w:rPr>
      </w:pPr>
    </w:p>
    <w:p w14:paraId="7A9BBB6A" w14:textId="77777777" w:rsidR="003B0AA3" w:rsidRDefault="003B0AA3" w:rsidP="003B0AA3">
      <w:pPr>
        <w:pStyle w:val="NoSpacing"/>
        <w:jc w:val="both"/>
        <w:rPr>
          <w:b/>
          <w:sz w:val="22"/>
        </w:rPr>
      </w:pPr>
    </w:p>
    <w:p w14:paraId="4371D216" w14:textId="77777777" w:rsidR="003B0AA3" w:rsidRPr="00E17B0C" w:rsidRDefault="003B0AA3" w:rsidP="003B0AA3">
      <w:pPr>
        <w:pStyle w:val="NoSpacing"/>
        <w:jc w:val="both"/>
        <w:rPr>
          <w:b/>
          <w:sz w:val="22"/>
          <w:u w:val="single"/>
        </w:rPr>
      </w:pPr>
      <w:r w:rsidRPr="008D33EB">
        <w:rPr>
          <w:b/>
          <w:sz w:val="22"/>
          <w:u w:val="single"/>
        </w:rPr>
        <w:t>8.  Non</w:t>
      </w:r>
      <w:r w:rsidRPr="00E17B0C">
        <w:rPr>
          <w:b/>
          <w:sz w:val="22"/>
          <w:u w:val="single"/>
        </w:rPr>
        <w:t xml:space="preserve">-Payment of </w:t>
      </w:r>
      <w:r>
        <w:rPr>
          <w:b/>
          <w:sz w:val="22"/>
          <w:u w:val="single"/>
        </w:rPr>
        <w:t xml:space="preserve">Fixed </w:t>
      </w:r>
      <w:r w:rsidRPr="00E17B0C">
        <w:rPr>
          <w:b/>
          <w:sz w:val="22"/>
          <w:u w:val="single"/>
        </w:rPr>
        <w:t>Penalty Notices</w:t>
      </w:r>
    </w:p>
    <w:p w14:paraId="00956426" w14:textId="77777777" w:rsidR="003B0AA3" w:rsidRDefault="003B0AA3" w:rsidP="003B0AA3">
      <w:pPr>
        <w:pStyle w:val="NoSpacing"/>
        <w:jc w:val="both"/>
        <w:rPr>
          <w:b/>
          <w:sz w:val="22"/>
          <w:u w:val="single"/>
        </w:rPr>
      </w:pPr>
    </w:p>
    <w:p w14:paraId="7E2FA439" w14:textId="77777777" w:rsidR="003B0AA3" w:rsidRDefault="003B0AA3" w:rsidP="003B0AA3">
      <w:pPr>
        <w:pStyle w:val="NoSpacing"/>
        <w:ind w:left="720" w:hanging="720"/>
        <w:jc w:val="both"/>
        <w:rPr>
          <w:sz w:val="22"/>
        </w:rPr>
      </w:pPr>
      <w:r>
        <w:rPr>
          <w:sz w:val="22"/>
        </w:rPr>
        <w:t>8.1</w:t>
      </w:r>
      <w:r>
        <w:rPr>
          <w:sz w:val="22"/>
        </w:rPr>
        <w:tab/>
      </w:r>
      <w:r w:rsidRPr="008D33EB">
        <w:rPr>
          <w:sz w:val="22"/>
        </w:rPr>
        <w:t>Non-payment of a Fixed Penalty Notice will result in the matter being referred to Legal Services to consider instigating a prosecution under the provisions of Sec</w:t>
      </w:r>
      <w:r>
        <w:rPr>
          <w:sz w:val="22"/>
        </w:rPr>
        <w:t>tion</w:t>
      </w:r>
      <w:r w:rsidRPr="008D33EB">
        <w:rPr>
          <w:sz w:val="22"/>
        </w:rPr>
        <w:t xml:space="preserve"> 444 of the Education Act 1996.  The fact that a notice was issued and unpaid can be used as evidence in a subsequent prosecution. The prosecution can only be for the original offence and not for non-payment of the </w:t>
      </w:r>
      <w:r>
        <w:rPr>
          <w:sz w:val="22"/>
        </w:rPr>
        <w:t xml:space="preserve">Fixed </w:t>
      </w:r>
      <w:r w:rsidRPr="008D33EB">
        <w:rPr>
          <w:sz w:val="22"/>
        </w:rPr>
        <w:t>Penalty Notice.</w:t>
      </w:r>
    </w:p>
    <w:p w14:paraId="04BC152C" w14:textId="77777777" w:rsidR="003B0AA3" w:rsidRPr="008D33EB" w:rsidRDefault="003B0AA3" w:rsidP="003B0AA3">
      <w:pPr>
        <w:pStyle w:val="NoSpacing"/>
        <w:ind w:left="720" w:hanging="720"/>
        <w:jc w:val="both"/>
        <w:rPr>
          <w:sz w:val="22"/>
        </w:rPr>
      </w:pPr>
    </w:p>
    <w:p w14:paraId="3E84FEBE" w14:textId="77777777" w:rsidR="003B0AA3" w:rsidRPr="008D33EB" w:rsidRDefault="003B0AA3" w:rsidP="003B0AA3">
      <w:pPr>
        <w:pStyle w:val="NoSpacing"/>
        <w:ind w:left="720" w:hanging="720"/>
        <w:jc w:val="both"/>
        <w:rPr>
          <w:sz w:val="22"/>
        </w:rPr>
      </w:pPr>
      <w:r>
        <w:rPr>
          <w:sz w:val="22"/>
        </w:rPr>
        <w:t>8.2</w:t>
      </w:r>
      <w:r>
        <w:rPr>
          <w:sz w:val="22"/>
        </w:rPr>
        <w:tab/>
      </w:r>
      <w:r w:rsidRPr="008D33EB">
        <w:rPr>
          <w:sz w:val="22"/>
        </w:rPr>
        <w:t xml:space="preserve">The Local Authority will also consider whether it would be appropriate (instead of or as well as instituting proceedings) to apply for an </w:t>
      </w:r>
      <w:r>
        <w:rPr>
          <w:sz w:val="22"/>
        </w:rPr>
        <w:t>Education Supervision Order in</w:t>
      </w:r>
      <w:r w:rsidRPr="008D33EB">
        <w:rPr>
          <w:sz w:val="22"/>
        </w:rPr>
        <w:t xml:space="preserve"> </w:t>
      </w:r>
      <w:r>
        <w:rPr>
          <w:sz w:val="22"/>
        </w:rPr>
        <w:t>respect of the</w:t>
      </w:r>
      <w:r w:rsidRPr="008D33EB">
        <w:rPr>
          <w:sz w:val="22"/>
        </w:rPr>
        <w:t xml:space="preserve"> child under Section 447(1) of the Education Act 1996.                 </w:t>
      </w:r>
    </w:p>
    <w:p w14:paraId="0F2D9CFD" w14:textId="77777777" w:rsidR="003B0AA3" w:rsidRPr="008D33EB" w:rsidRDefault="003B0AA3" w:rsidP="003B0AA3">
      <w:pPr>
        <w:pStyle w:val="NoSpacing"/>
        <w:jc w:val="both"/>
        <w:rPr>
          <w:b/>
          <w:sz w:val="22"/>
          <w:u w:val="single"/>
        </w:rPr>
      </w:pPr>
    </w:p>
    <w:p w14:paraId="63EC40D8" w14:textId="77777777" w:rsidR="003B0AA3" w:rsidRDefault="003B0AA3" w:rsidP="003B0AA3">
      <w:pPr>
        <w:pStyle w:val="NoSpacing"/>
        <w:jc w:val="both"/>
        <w:rPr>
          <w:b/>
          <w:sz w:val="22"/>
          <w:u w:val="single"/>
        </w:rPr>
      </w:pPr>
      <w:r w:rsidRPr="008D33EB">
        <w:rPr>
          <w:b/>
          <w:sz w:val="22"/>
          <w:u w:val="single"/>
        </w:rPr>
        <w:t>9.  Reporting</w:t>
      </w:r>
      <w:r w:rsidRPr="00E17B0C">
        <w:rPr>
          <w:b/>
          <w:sz w:val="22"/>
          <w:u w:val="single"/>
        </w:rPr>
        <w:t xml:space="preserve"> and Review</w:t>
      </w:r>
    </w:p>
    <w:p w14:paraId="79807B60" w14:textId="77777777" w:rsidR="003B0AA3" w:rsidRDefault="003B0AA3" w:rsidP="003B0AA3">
      <w:pPr>
        <w:pStyle w:val="NoSpacing"/>
        <w:jc w:val="both"/>
        <w:rPr>
          <w:b/>
          <w:sz w:val="22"/>
          <w:u w:val="single"/>
        </w:rPr>
      </w:pPr>
    </w:p>
    <w:p w14:paraId="510A1B11" w14:textId="77777777" w:rsidR="003B0AA3" w:rsidRPr="00E17B0C" w:rsidRDefault="003B0AA3" w:rsidP="003B0AA3">
      <w:pPr>
        <w:pStyle w:val="NoSpacing"/>
        <w:ind w:left="720" w:hanging="720"/>
        <w:jc w:val="both"/>
        <w:rPr>
          <w:sz w:val="22"/>
        </w:rPr>
      </w:pPr>
      <w:r>
        <w:rPr>
          <w:sz w:val="22"/>
        </w:rPr>
        <w:t>9.1</w:t>
      </w:r>
      <w:r>
        <w:rPr>
          <w:sz w:val="22"/>
        </w:rPr>
        <w:tab/>
        <w:t>The Local Authority</w:t>
      </w:r>
      <w:r w:rsidRPr="00E17B0C">
        <w:rPr>
          <w:sz w:val="22"/>
        </w:rPr>
        <w:t xml:space="preserve"> will review the Code of Conduct on the Issue of </w:t>
      </w:r>
      <w:r>
        <w:rPr>
          <w:sz w:val="22"/>
        </w:rPr>
        <w:t xml:space="preserve">Fixed </w:t>
      </w:r>
      <w:r w:rsidRPr="00E17B0C">
        <w:rPr>
          <w:sz w:val="22"/>
        </w:rPr>
        <w:t xml:space="preserve">Penalty </w:t>
      </w:r>
      <w:r>
        <w:rPr>
          <w:sz w:val="22"/>
        </w:rPr>
        <w:t xml:space="preserve">Notices in </w:t>
      </w:r>
      <w:r w:rsidRPr="00E17B0C">
        <w:rPr>
          <w:sz w:val="22"/>
        </w:rPr>
        <w:t>regard to unauthorised holidays taken in term time and poor school attendance</w:t>
      </w:r>
      <w:r>
        <w:rPr>
          <w:sz w:val="22"/>
        </w:rPr>
        <w:t xml:space="preserve"> annually and/or following any changes in legislation/statutory guidance or following recommendations from the Rotherham Safeguarding Children’s Board. </w:t>
      </w:r>
      <w:r w:rsidRPr="00E17B0C">
        <w:rPr>
          <w:sz w:val="22"/>
        </w:rPr>
        <w:t xml:space="preserve"> </w:t>
      </w:r>
    </w:p>
    <w:p w14:paraId="0BBD4B7F" w14:textId="77777777" w:rsidR="00A177F9" w:rsidRPr="00A177F9" w:rsidRDefault="00A177F9" w:rsidP="00A177F9">
      <w:pPr>
        <w:spacing w:after="3" w:line="359" w:lineRule="auto"/>
        <w:jc w:val="both"/>
        <w:rPr>
          <w:rFonts w:ascii="Arial" w:eastAsia="Arial" w:hAnsi="Arial" w:cs="Arial"/>
          <w:color w:val="000000"/>
        </w:rPr>
      </w:pPr>
    </w:p>
    <w:p w14:paraId="78060553" w14:textId="77777777" w:rsidR="00A177F9" w:rsidRPr="00A177F9" w:rsidRDefault="00A177F9" w:rsidP="00A177F9">
      <w:pPr>
        <w:spacing w:after="106" w:line="259" w:lineRule="auto"/>
        <w:rPr>
          <w:rFonts w:ascii="Arial" w:eastAsia="Arial" w:hAnsi="Arial" w:cs="Arial"/>
          <w:color w:val="000000"/>
        </w:rPr>
      </w:pPr>
      <w:r w:rsidRPr="00A177F9">
        <w:rPr>
          <w:rFonts w:ascii="Arial" w:eastAsia="Arial" w:hAnsi="Arial" w:cs="Arial"/>
          <w:color w:val="000000"/>
        </w:rPr>
        <w:t xml:space="preserve"> </w:t>
      </w:r>
    </w:p>
    <w:p w14:paraId="1A073837" w14:textId="77777777" w:rsidR="00A177F9" w:rsidRDefault="00A177F9">
      <w:pPr>
        <w:rPr>
          <w:sz w:val="24"/>
          <w:szCs w:val="24"/>
        </w:rPr>
      </w:pPr>
    </w:p>
    <w:p w14:paraId="22046196" w14:textId="77777777" w:rsidR="00C4015C" w:rsidRDefault="00C4015C">
      <w:pPr>
        <w:rPr>
          <w:sz w:val="24"/>
          <w:szCs w:val="24"/>
        </w:rPr>
      </w:pPr>
    </w:p>
    <w:p w14:paraId="1D207589" w14:textId="77777777" w:rsidR="00C4015C" w:rsidRDefault="00C4015C">
      <w:pPr>
        <w:rPr>
          <w:sz w:val="24"/>
          <w:szCs w:val="24"/>
        </w:rPr>
      </w:pPr>
    </w:p>
    <w:p w14:paraId="0149CB89" w14:textId="77777777" w:rsidR="00C4015C" w:rsidRDefault="00C4015C">
      <w:pPr>
        <w:rPr>
          <w:sz w:val="24"/>
          <w:szCs w:val="24"/>
        </w:rPr>
      </w:pPr>
    </w:p>
    <w:p w14:paraId="0711F42E" w14:textId="77777777" w:rsidR="00C4015C" w:rsidRDefault="00C4015C">
      <w:pPr>
        <w:rPr>
          <w:sz w:val="24"/>
          <w:szCs w:val="24"/>
        </w:rPr>
      </w:pPr>
    </w:p>
    <w:p w14:paraId="56D13F09" w14:textId="77777777" w:rsidR="00C4015C" w:rsidRDefault="00C4015C">
      <w:pPr>
        <w:rPr>
          <w:sz w:val="24"/>
          <w:szCs w:val="24"/>
        </w:rPr>
      </w:pPr>
    </w:p>
    <w:p w14:paraId="346C15B3" w14:textId="77777777" w:rsidR="00C4015C" w:rsidRDefault="00C4015C">
      <w:pPr>
        <w:rPr>
          <w:sz w:val="24"/>
          <w:szCs w:val="24"/>
        </w:rPr>
      </w:pPr>
    </w:p>
    <w:p w14:paraId="31893285" w14:textId="77777777" w:rsidR="00C4015C" w:rsidRDefault="00C4015C">
      <w:pPr>
        <w:rPr>
          <w:sz w:val="24"/>
          <w:szCs w:val="24"/>
        </w:rPr>
      </w:pPr>
    </w:p>
    <w:p w14:paraId="7763DE85" w14:textId="77777777" w:rsidR="00C4015C" w:rsidRDefault="00C4015C">
      <w:pPr>
        <w:rPr>
          <w:sz w:val="24"/>
          <w:szCs w:val="24"/>
        </w:rPr>
      </w:pPr>
    </w:p>
    <w:p w14:paraId="4D5C9C16" w14:textId="77777777" w:rsidR="00C4015C" w:rsidRDefault="00C4015C">
      <w:pPr>
        <w:rPr>
          <w:sz w:val="24"/>
          <w:szCs w:val="24"/>
        </w:rPr>
      </w:pPr>
    </w:p>
    <w:p w14:paraId="74DCD6EC" w14:textId="77777777" w:rsidR="00C4015C" w:rsidRDefault="00C4015C">
      <w:pPr>
        <w:rPr>
          <w:sz w:val="24"/>
          <w:szCs w:val="24"/>
        </w:rPr>
      </w:pPr>
    </w:p>
    <w:p w14:paraId="572E2141" w14:textId="77777777" w:rsidR="00C4015C" w:rsidRDefault="00C4015C">
      <w:pPr>
        <w:rPr>
          <w:sz w:val="24"/>
          <w:szCs w:val="24"/>
        </w:rPr>
      </w:pPr>
    </w:p>
    <w:p w14:paraId="1FBEAED4" w14:textId="77777777" w:rsidR="00C4015C" w:rsidRDefault="00C4015C">
      <w:pPr>
        <w:rPr>
          <w:sz w:val="24"/>
          <w:szCs w:val="24"/>
        </w:rPr>
      </w:pPr>
    </w:p>
    <w:p w14:paraId="7145CA49" w14:textId="77777777" w:rsidR="00C4015C" w:rsidRDefault="00C4015C">
      <w:pPr>
        <w:rPr>
          <w:sz w:val="24"/>
          <w:szCs w:val="24"/>
        </w:rPr>
      </w:pPr>
    </w:p>
    <w:p w14:paraId="1D6E5978" w14:textId="77777777" w:rsidR="00C4015C" w:rsidRDefault="00C4015C">
      <w:pPr>
        <w:rPr>
          <w:sz w:val="24"/>
          <w:szCs w:val="24"/>
        </w:rPr>
      </w:pPr>
    </w:p>
    <w:p w14:paraId="2D6B0951" w14:textId="77777777" w:rsidR="00C4015C" w:rsidRDefault="00C4015C">
      <w:pPr>
        <w:rPr>
          <w:sz w:val="24"/>
          <w:szCs w:val="24"/>
        </w:rPr>
      </w:pPr>
    </w:p>
    <w:p w14:paraId="7E512F28" w14:textId="77777777" w:rsidR="00C4015C" w:rsidRDefault="00C4015C">
      <w:pPr>
        <w:rPr>
          <w:sz w:val="24"/>
          <w:szCs w:val="24"/>
        </w:rPr>
      </w:pPr>
    </w:p>
    <w:p w14:paraId="0B8AFD5B" w14:textId="77777777" w:rsidR="00C4015C" w:rsidRDefault="00C4015C">
      <w:pPr>
        <w:rPr>
          <w:sz w:val="24"/>
          <w:szCs w:val="24"/>
        </w:rPr>
      </w:pPr>
    </w:p>
    <w:p w14:paraId="6E264E38" w14:textId="77777777" w:rsidR="00C4015C" w:rsidRDefault="00C4015C">
      <w:pPr>
        <w:rPr>
          <w:sz w:val="24"/>
          <w:szCs w:val="24"/>
        </w:rPr>
      </w:pPr>
    </w:p>
    <w:p w14:paraId="4E93A318" w14:textId="77777777" w:rsidR="00C4015C" w:rsidRDefault="00C4015C">
      <w:pPr>
        <w:rPr>
          <w:sz w:val="24"/>
          <w:szCs w:val="24"/>
        </w:rPr>
      </w:pPr>
    </w:p>
    <w:p w14:paraId="10E4A72A" w14:textId="77777777" w:rsidR="00C4015C" w:rsidRDefault="00C4015C">
      <w:pPr>
        <w:rPr>
          <w:sz w:val="24"/>
          <w:szCs w:val="24"/>
        </w:rPr>
      </w:pPr>
    </w:p>
    <w:p w14:paraId="2EEDA8C3" w14:textId="77777777" w:rsidR="00C4015C" w:rsidRDefault="00C4015C">
      <w:pPr>
        <w:rPr>
          <w:sz w:val="24"/>
          <w:szCs w:val="24"/>
        </w:rPr>
      </w:pPr>
    </w:p>
    <w:p w14:paraId="6E7004A6" w14:textId="7EF64217" w:rsidR="00C4015C" w:rsidRDefault="00C4015C">
      <w:pPr>
        <w:rPr>
          <w:sz w:val="24"/>
          <w:szCs w:val="24"/>
        </w:rPr>
      </w:pPr>
    </w:p>
    <w:p w14:paraId="4852764C" w14:textId="1E912AE3" w:rsidR="00031F9D" w:rsidRDefault="00031F9D">
      <w:pPr>
        <w:rPr>
          <w:sz w:val="24"/>
          <w:szCs w:val="24"/>
        </w:rPr>
      </w:pPr>
    </w:p>
    <w:p w14:paraId="422701CF" w14:textId="6D7D36A4" w:rsidR="00031F9D" w:rsidRDefault="00031F9D">
      <w:pPr>
        <w:rPr>
          <w:sz w:val="24"/>
          <w:szCs w:val="24"/>
        </w:rPr>
      </w:pPr>
    </w:p>
    <w:p w14:paraId="77A6269D" w14:textId="3C244AC0" w:rsidR="00031F9D" w:rsidRDefault="00031F9D">
      <w:pPr>
        <w:rPr>
          <w:sz w:val="24"/>
          <w:szCs w:val="24"/>
        </w:rPr>
      </w:pPr>
    </w:p>
    <w:p w14:paraId="57546903" w14:textId="5C4D79F2" w:rsidR="00031F9D" w:rsidRDefault="00031F9D">
      <w:pPr>
        <w:rPr>
          <w:sz w:val="24"/>
          <w:szCs w:val="24"/>
        </w:rPr>
      </w:pPr>
    </w:p>
    <w:p w14:paraId="234C1B4C" w14:textId="39BFF90B" w:rsidR="00031F9D" w:rsidRDefault="00031F9D">
      <w:pPr>
        <w:rPr>
          <w:sz w:val="24"/>
          <w:szCs w:val="24"/>
        </w:rPr>
      </w:pPr>
    </w:p>
    <w:p w14:paraId="14C1EAF3" w14:textId="6E5F187C" w:rsidR="00031F9D" w:rsidRDefault="00031F9D">
      <w:pPr>
        <w:rPr>
          <w:sz w:val="24"/>
          <w:szCs w:val="24"/>
        </w:rPr>
      </w:pPr>
    </w:p>
    <w:p w14:paraId="513B2D54" w14:textId="6646D916" w:rsidR="00031F9D" w:rsidRDefault="00031F9D">
      <w:pPr>
        <w:rPr>
          <w:sz w:val="24"/>
          <w:szCs w:val="24"/>
        </w:rPr>
      </w:pPr>
    </w:p>
    <w:p w14:paraId="47031E92" w14:textId="5DB8B15C" w:rsidR="00031F9D" w:rsidRDefault="00031F9D">
      <w:pPr>
        <w:rPr>
          <w:sz w:val="24"/>
          <w:szCs w:val="24"/>
        </w:rPr>
      </w:pPr>
    </w:p>
    <w:p w14:paraId="11790CF6" w14:textId="6BF2FA7A" w:rsidR="00031F9D" w:rsidRDefault="00031F9D">
      <w:pPr>
        <w:rPr>
          <w:sz w:val="24"/>
          <w:szCs w:val="24"/>
        </w:rPr>
      </w:pPr>
    </w:p>
    <w:p w14:paraId="6380149A" w14:textId="77777777" w:rsidR="00031F9D" w:rsidRDefault="00031F9D">
      <w:pPr>
        <w:rPr>
          <w:sz w:val="24"/>
          <w:szCs w:val="24"/>
        </w:rPr>
      </w:pPr>
    </w:p>
    <w:p w14:paraId="5A6F3CE7" w14:textId="77777777" w:rsidR="00C4015C" w:rsidRPr="001670E1" w:rsidRDefault="00C4015C" w:rsidP="00C4015C">
      <w:pPr>
        <w:pStyle w:val="PlainText"/>
        <w:ind w:left="540"/>
        <w:jc w:val="right"/>
        <w:rPr>
          <w:rFonts w:ascii="Arial" w:hAnsi="Arial"/>
        </w:rPr>
      </w:pPr>
      <w:r w:rsidRPr="001670E1">
        <w:rPr>
          <w:rFonts w:ascii="Arial" w:hAnsi="Arial"/>
        </w:rPr>
        <w:t xml:space="preserve">                                 School Address</w:t>
      </w:r>
    </w:p>
    <w:p w14:paraId="788059A2" w14:textId="77777777" w:rsidR="00C4015C" w:rsidRPr="005C4B8C" w:rsidRDefault="005C4B8C" w:rsidP="005C4B8C">
      <w:pPr>
        <w:pStyle w:val="PlainText"/>
        <w:jc w:val="both"/>
        <w:rPr>
          <w:rFonts w:ascii="Arial" w:hAnsi="Arial"/>
          <w:color w:val="FF0000"/>
          <w:sz w:val="28"/>
          <w:szCs w:val="28"/>
        </w:rPr>
      </w:pPr>
      <w:r w:rsidRPr="005C4B8C">
        <w:rPr>
          <w:rFonts w:ascii="Arial" w:hAnsi="Arial"/>
          <w:color w:val="FF0000"/>
          <w:sz w:val="28"/>
          <w:szCs w:val="28"/>
        </w:rPr>
        <w:t>16  - Appendix 3</w:t>
      </w:r>
      <w:r>
        <w:rPr>
          <w:rFonts w:ascii="Arial" w:hAnsi="Arial"/>
          <w:color w:val="FF0000"/>
          <w:sz w:val="28"/>
          <w:szCs w:val="28"/>
        </w:rPr>
        <w:t xml:space="preserve">     (Letter 1)</w:t>
      </w:r>
    </w:p>
    <w:p w14:paraId="6EFB9562" w14:textId="77777777" w:rsidR="00C4015C" w:rsidRPr="001670E1" w:rsidRDefault="00C4015C" w:rsidP="00C4015C">
      <w:pPr>
        <w:pStyle w:val="PlainText"/>
        <w:ind w:left="540"/>
        <w:jc w:val="right"/>
        <w:rPr>
          <w:rFonts w:ascii="Arial" w:hAnsi="Arial"/>
        </w:rPr>
      </w:pPr>
      <w:r w:rsidRPr="001670E1">
        <w:rPr>
          <w:rFonts w:ascii="Arial" w:hAnsi="Arial"/>
        </w:rPr>
        <w:t>Contact details</w:t>
      </w:r>
    </w:p>
    <w:p w14:paraId="449EC26B" w14:textId="77777777" w:rsidR="00C4015C" w:rsidRPr="001670E1" w:rsidRDefault="00C4015C" w:rsidP="00C4015C">
      <w:pPr>
        <w:pStyle w:val="PlainText"/>
        <w:ind w:left="540"/>
        <w:jc w:val="both"/>
        <w:rPr>
          <w:rFonts w:ascii="Arial" w:hAnsi="Arial"/>
        </w:rPr>
      </w:pPr>
    </w:p>
    <w:p w14:paraId="1995596A" w14:textId="77777777" w:rsidR="00C4015C" w:rsidRPr="001670E1" w:rsidRDefault="00C4015C" w:rsidP="00C4015C">
      <w:pPr>
        <w:pStyle w:val="PlainText"/>
        <w:jc w:val="both"/>
        <w:rPr>
          <w:rFonts w:ascii="Arial" w:hAnsi="Arial"/>
        </w:rPr>
      </w:pPr>
      <w:r w:rsidRPr="001670E1">
        <w:rPr>
          <w:rFonts w:ascii="Arial" w:hAnsi="Arial"/>
        </w:rPr>
        <w:t xml:space="preserve">Date </w:t>
      </w:r>
    </w:p>
    <w:p w14:paraId="1194097C" w14:textId="77777777" w:rsidR="00C4015C" w:rsidRPr="001670E1" w:rsidRDefault="00C4015C" w:rsidP="00C4015C">
      <w:pPr>
        <w:pStyle w:val="PlainText"/>
        <w:jc w:val="both"/>
        <w:rPr>
          <w:rFonts w:ascii="Arial" w:hAnsi="Arial"/>
        </w:rPr>
      </w:pPr>
    </w:p>
    <w:p w14:paraId="773C8294" w14:textId="77777777" w:rsidR="00C4015C" w:rsidRPr="001670E1" w:rsidRDefault="00C4015C" w:rsidP="00C4015C">
      <w:pPr>
        <w:pStyle w:val="PlainText"/>
        <w:jc w:val="both"/>
        <w:rPr>
          <w:rFonts w:ascii="Arial" w:hAnsi="Arial"/>
        </w:rPr>
      </w:pPr>
    </w:p>
    <w:p w14:paraId="676A723B" w14:textId="77777777" w:rsidR="00C4015C" w:rsidRPr="001670E1" w:rsidRDefault="00C4015C" w:rsidP="00C4015C">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p>
    <w:p w14:paraId="79AD350B" w14:textId="77777777" w:rsidR="00C4015C" w:rsidRPr="001670E1" w:rsidRDefault="00C4015C" w:rsidP="00C4015C">
      <w:pPr>
        <w:pStyle w:val="PlainText"/>
        <w:jc w:val="both"/>
        <w:rPr>
          <w:rFonts w:ascii="Arial" w:hAnsi="Arial"/>
          <w:b/>
        </w:rPr>
      </w:pPr>
      <w:r w:rsidRPr="001670E1">
        <w:rPr>
          <w:rFonts w:ascii="Arial" w:hAnsi="Arial"/>
          <w:b/>
        </w:rPr>
        <w:t>IRREGULAR ATTENDANCE AT SCHOOL:  WARNING TO PARENTS</w:t>
      </w:r>
      <w:r>
        <w:rPr>
          <w:rFonts w:ascii="Arial" w:hAnsi="Arial"/>
          <w:b/>
        </w:rPr>
        <w:t>/CARERS</w:t>
      </w:r>
    </w:p>
    <w:p w14:paraId="04D8F19E" w14:textId="77777777" w:rsidR="00C4015C" w:rsidRPr="001670E1" w:rsidRDefault="00C4015C" w:rsidP="00C4015C">
      <w:pPr>
        <w:pStyle w:val="PlainText"/>
        <w:jc w:val="both"/>
        <w:rPr>
          <w:rFonts w:ascii="Arial" w:hAnsi="Arial"/>
          <w:b/>
        </w:rPr>
      </w:pPr>
    </w:p>
    <w:p w14:paraId="11B9EF60" w14:textId="77777777" w:rsidR="00C4015C" w:rsidRPr="001670E1" w:rsidRDefault="00C4015C" w:rsidP="00C4015C">
      <w:pPr>
        <w:pStyle w:val="PlainText"/>
        <w:jc w:val="both"/>
        <w:rPr>
          <w:rFonts w:ascii="Arial" w:hAnsi="Arial"/>
          <w:b/>
        </w:rPr>
      </w:pPr>
      <w:r w:rsidRPr="001670E1">
        <w:rPr>
          <w:rFonts w:ascii="Arial" w:hAnsi="Arial"/>
          <w:b/>
        </w:rPr>
        <w:t>NAME OF CHILD:</w:t>
      </w:r>
    </w:p>
    <w:p w14:paraId="2520F976" w14:textId="77777777" w:rsidR="00C4015C" w:rsidRPr="001670E1" w:rsidRDefault="00C4015C" w:rsidP="00C4015C">
      <w:pPr>
        <w:pStyle w:val="PlainText"/>
        <w:jc w:val="both"/>
        <w:rPr>
          <w:rFonts w:ascii="Arial" w:hAnsi="Arial"/>
          <w:b/>
        </w:rPr>
      </w:pPr>
      <w:r w:rsidRPr="001670E1">
        <w:rPr>
          <w:rFonts w:ascii="Arial" w:hAnsi="Arial"/>
          <w:b/>
        </w:rPr>
        <w:t>DATE OF BIRTH:</w:t>
      </w:r>
    </w:p>
    <w:p w14:paraId="7D0EF78F" w14:textId="77777777" w:rsidR="00C4015C" w:rsidRPr="001670E1" w:rsidRDefault="00C4015C" w:rsidP="00C4015C">
      <w:pPr>
        <w:pStyle w:val="PlainText"/>
        <w:jc w:val="both"/>
        <w:rPr>
          <w:rFonts w:ascii="Arial" w:hAnsi="Arial"/>
          <w:b/>
        </w:rPr>
      </w:pPr>
      <w:r w:rsidRPr="001670E1">
        <w:rPr>
          <w:rFonts w:ascii="Arial" w:hAnsi="Arial"/>
          <w:b/>
        </w:rPr>
        <w:t xml:space="preserve">REGISTERED PUPIL AT: (insert) </w:t>
      </w:r>
    </w:p>
    <w:p w14:paraId="423C2508" w14:textId="77777777" w:rsidR="00C4015C" w:rsidRPr="001670E1" w:rsidRDefault="00C4015C" w:rsidP="00C4015C">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p>
    <w:p w14:paraId="186575F5" w14:textId="77777777" w:rsidR="00C4015C" w:rsidRPr="001670E1" w:rsidRDefault="00C4015C" w:rsidP="00C4015C">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p>
    <w:p w14:paraId="076AE783" w14:textId="77777777" w:rsidR="00C4015C" w:rsidRPr="001670E1" w:rsidRDefault="00C4015C" w:rsidP="00C4015C">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r w:rsidRPr="001670E1">
        <w:rPr>
          <w:rFonts w:ascii="Arial" w:hAnsi="Arial"/>
          <w:snapToGrid w:val="0"/>
          <w:color w:val="000000"/>
        </w:rPr>
        <w:t>Dear (insert parent/carer name)</w:t>
      </w:r>
    </w:p>
    <w:p w14:paraId="2B404636" w14:textId="77777777" w:rsidR="00C4015C" w:rsidRPr="001670E1" w:rsidRDefault="00C4015C" w:rsidP="00C4015C">
      <w:pPr>
        <w:pStyle w:val="PlainText"/>
        <w:jc w:val="both"/>
        <w:rPr>
          <w:rFonts w:ascii="Arial" w:hAnsi="Arial"/>
        </w:rPr>
      </w:pPr>
    </w:p>
    <w:p w14:paraId="5BD2533E" w14:textId="77777777" w:rsidR="00C4015C" w:rsidRPr="001670E1" w:rsidRDefault="00C4015C" w:rsidP="00C4015C">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p>
    <w:p w14:paraId="2ED05242"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r w:rsidRPr="001670E1">
        <w:rPr>
          <w:rFonts w:ascii="Arial" w:hAnsi="Arial"/>
          <w:snapToGrid w:val="0"/>
          <w:color w:val="000000"/>
        </w:rPr>
        <w:t>I am writing to you to share my concern regarding the attendance of your child, (</w:t>
      </w:r>
      <w:r w:rsidRPr="001670E1">
        <w:rPr>
          <w:rFonts w:ascii="Arial" w:hAnsi="Arial"/>
          <w:snapToGrid w:val="0"/>
          <w:color w:val="FF0000"/>
        </w:rPr>
        <w:t>insert child’s name</w:t>
      </w:r>
      <w:r w:rsidRPr="001670E1">
        <w:rPr>
          <w:rFonts w:ascii="Arial" w:hAnsi="Arial"/>
          <w:snapToGrid w:val="0"/>
          <w:color w:val="000000"/>
        </w:rPr>
        <w:t>.)</w:t>
      </w:r>
    </w:p>
    <w:p w14:paraId="08F07490"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p>
    <w:p w14:paraId="0BB46FD6"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r w:rsidRPr="001670E1">
        <w:rPr>
          <w:rFonts w:ascii="Arial" w:hAnsi="Arial"/>
          <w:snapToGrid w:val="0"/>
          <w:color w:val="000000"/>
        </w:rPr>
        <w:t>(</w:t>
      </w:r>
      <w:r w:rsidRPr="001670E1">
        <w:rPr>
          <w:rFonts w:ascii="Arial" w:hAnsi="Arial"/>
          <w:snapToGrid w:val="0"/>
          <w:color w:val="FF0000"/>
        </w:rPr>
        <w:t>Insert child’s name</w:t>
      </w:r>
      <w:r w:rsidRPr="001670E1">
        <w:rPr>
          <w:rFonts w:ascii="Arial" w:hAnsi="Arial"/>
          <w:snapToGrid w:val="0"/>
          <w:color w:val="000000"/>
        </w:rPr>
        <w:t>) attendance is currently (</w:t>
      </w:r>
      <w:r w:rsidRPr="001670E1">
        <w:rPr>
          <w:rFonts w:ascii="Arial" w:hAnsi="Arial"/>
          <w:snapToGrid w:val="0"/>
          <w:color w:val="FF0000"/>
        </w:rPr>
        <w:t>insert attendance</w:t>
      </w:r>
      <w:r w:rsidRPr="001670E1">
        <w:rPr>
          <w:rFonts w:ascii="Arial" w:hAnsi="Arial"/>
          <w:snapToGrid w:val="0"/>
          <w:color w:val="000000"/>
        </w:rPr>
        <w:t xml:space="preserve"> %) and the school are concerned as this is unsatisfactory. The Local Authority and School together take attendance very seriously and have strong evidence that children who attend regularly are much more likely to achieve positive outcomes and perform well in school and achieve in later life. </w:t>
      </w:r>
    </w:p>
    <w:p w14:paraId="24332F13" w14:textId="77777777" w:rsidR="00C4015C" w:rsidRPr="001670E1" w:rsidRDefault="00C4015C" w:rsidP="00C4015C">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r w:rsidRPr="001670E1">
        <w:rPr>
          <w:rFonts w:ascii="Arial" w:hAnsi="Arial"/>
          <w:snapToGrid w:val="0"/>
          <w:color w:val="000000"/>
        </w:rPr>
        <w:t xml:space="preserve">          </w:t>
      </w:r>
    </w:p>
    <w:p w14:paraId="5AA1A692"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r w:rsidRPr="001670E1">
        <w:rPr>
          <w:rFonts w:ascii="Arial" w:hAnsi="Arial"/>
          <w:snapToGrid w:val="0"/>
          <w:color w:val="000000"/>
        </w:rPr>
        <w:t>During the period   (</w:t>
      </w:r>
      <w:r w:rsidRPr="001670E1">
        <w:rPr>
          <w:rFonts w:ascii="Arial" w:hAnsi="Arial"/>
          <w:snapToGrid w:val="0"/>
          <w:color w:val="FF0000"/>
        </w:rPr>
        <w:t>enter dates</w:t>
      </w:r>
      <w:r w:rsidRPr="001670E1">
        <w:rPr>
          <w:rFonts w:ascii="Arial" w:hAnsi="Arial"/>
          <w:snapToGrid w:val="0"/>
          <w:color w:val="000000"/>
        </w:rPr>
        <w:t>)      (</w:t>
      </w:r>
      <w:r w:rsidRPr="001670E1">
        <w:rPr>
          <w:rFonts w:ascii="Arial" w:hAnsi="Arial"/>
          <w:snapToGrid w:val="0"/>
          <w:color w:val="FF0000"/>
        </w:rPr>
        <w:t>insert child’s name</w:t>
      </w:r>
      <w:r w:rsidRPr="001670E1">
        <w:rPr>
          <w:rFonts w:ascii="Arial" w:hAnsi="Arial"/>
          <w:snapToGrid w:val="0"/>
          <w:color w:val="000000"/>
        </w:rPr>
        <w:t>) has been absent from school for (</w:t>
      </w:r>
      <w:r w:rsidRPr="001670E1">
        <w:rPr>
          <w:rFonts w:ascii="Arial" w:hAnsi="Arial"/>
          <w:snapToGrid w:val="0"/>
          <w:color w:val="FF0000"/>
        </w:rPr>
        <w:t>enter figure</w:t>
      </w:r>
      <w:r w:rsidRPr="001670E1">
        <w:rPr>
          <w:rFonts w:ascii="Arial" w:hAnsi="Arial"/>
          <w:snapToGrid w:val="0"/>
          <w:color w:val="000000"/>
        </w:rPr>
        <w:t>) out of a possible (</w:t>
      </w:r>
      <w:r w:rsidRPr="001670E1">
        <w:rPr>
          <w:rFonts w:ascii="Arial" w:hAnsi="Arial"/>
          <w:snapToGrid w:val="0"/>
          <w:color w:val="FF0000"/>
        </w:rPr>
        <w:t>enter figure</w:t>
      </w:r>
      <w:r w:rsidRPr="001670E1">
        <w:rPr>
          <w:rFonts w:ascii="Arial" w:hAnsi="Arial"/>
          <w:snapToGrid w:val="0"/>
          <w:color w:val="000000"/>
        </w:rPr>
        <w:t xml:space="preserve">) half day sessions.   </w:t>
      </w:r>
    </w:p>
    <w:p w14:paraId="06801180"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p>
    <w:p w14:paraId="7A2C0289"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r w:rsidRPr="001670E1">
        <w:rPr>
          <w:rFonts w:ascii="Arial" w:hAnsi="Arial"/>
          <w:snapToGrid w:val="0"/>
          <w:color w:val="000000"/>
        </w:rPr>
        <w:t xml:space="preserve">Whilst occasionally, absence may have been due to illness, school are concerned that on occasion, there has been a lack of satisfactory evidence provided to explain the absence. </w:t>
      </w:r>
    </w:p>
    <w:p w14:paraId="056A33F7"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p>
    <w:p w14:paraId="56583750"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r w:rsidRPr="001670E1">
        <w:rPr>
          <w:rFonts w:ascii="Arial" w:hAnsi="Arial"/>
          <w:snapToGrid w:val="0"/>
          <w:color w:val="000000"/>
        </w:rPr>
        <w:t xml:space="preserve">School and the Local Authority are keen that families who experience difficulties are supported in order to help make improvements with issues that are affecting family life and that can result in poor attendance. Support is available for families through the Early Help Assessment and Plan. This is a process that helps professionals understand the issues that may be affecting the child and family and plan appropriate support to help. We recognise that family life can at times be difficult and sometimes families’ need a helping hand to assist. </w:t>
      </w:r>
    </w:p>
    <w:p w14:paraId="114ED4D4"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p>
    <w:p w14:paraId="1847778D"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r w:rsidRPr="001670E1">
        <w:rPr>
          <w:rFonts w:ascii="Arial" w:hAnsi="Arial"/>
          <w:snapToGrid w:val="0"/>
          <w:color w:val="000000"/>
        </w:rPr>
        <w:t xml:space="preserve">It is, however, important to note that </w:t>
      </w:r>
      <w:r w:rsidRPr="001670E1">
        <w:rPr>
          <w:rFonts w:ascii="Arial" w:hAnsi="Arial"/>
          <w:b/>
          <w:snapToGrid w:val="0"/>
          <w:color w:val="000000"/>
        </w:rPr>
        <w:t>enforcement action may be taken if an improvement in attendance is not made</w:t>
      </w:r>
      <w:r w:rsidRPr="001670E1">
        <w:rPr>
          <w:rFonts w:ascii="Arial" w:hAnsi="Arial"/>
          <w:snapToGrid w:val="0"/>
          <w:color w:val="000000"/>
        </w:rPr>
        <w:t>. In light of this, we are keen to offer support and we hope that you take up this offer. If there is not a marked improvement in (</w:t>
      </w:r>
      <w:r w:rsidRPr="001670E1">
        <w:rPr>
          <w:rFonts w:ascii="Arial" w:hAnsi="Arial"/>
          <w:snapToGrid w:val="0"/>
          <w:color w:val="FF0000"/>
        </w:rPr>
        <w:t>insert child’s name</w:t>
      </w:r>
      <w:r w:rsidRPr="001670E1">
        <w:rPr>
          <w:rFonts w:ascii="Arial" w:hAnsi="Arial"/>
          <w:snapToGrid w:val="0"/>
          <w:color w:val="000000"/>
        </w:rPr>
        <w:t>) attendance at school, the matter will be reported to the Local Authority School Attendance Panel (LASAP) with a view to seeking enforcement as per the provisions of the Education Act (1996.) If</w:t>
      </w:r>
      <w:r>
        <w:rPr>
          <w:rFonts w:ascii="Arial" w:hAnsi="Arial"/>
          <w:snapToGrid w:val="0"/>
          <w:color w:val="000000"/>
        </w:rPr>
        <w:t xml:space="preserve"> LASAP make the decision to issue a fixed penalty notice (fine) you will be informed by letter and will be given 21 days to pay. If LASAP make the decision that there will be an FPN (fine) and there are sufficient concerns that warrant further action, </w:t>
      </w:r>
      <w:r w:rsidRPr="001670E1">
        <w:rPr>
          <w:rFonts w:ascii="Arial" w:hAnsi="Arial"/>
          <w:snapToGrid w:val="0"/>
          <w:color w:val="000000"/>
        </w:rPr>
        <w:t xml:space="preserve"> your child’</w:t>
      </w:r>
      <w:r>
        <w:rPr>
          <w:rFonts w:ascii="Arial" w:hAnsi="Arial"/>
          <w:snapToGrid w:val="0"/>
          <w:color w:val="000000"/>
        </w:rPr>
        <w:t>s case will be brought formally to</w:t>
      </w:r>
      <w:r w:rsidRPr="001670E1">
        <w:rPr>
          <w:rFonts w:ascii="Arial" w:hAnsi="Arial"/>
          <w:snapToGrid w:val="0"/>
          <w:color w:val="000000"/>
        </w:rPr>
        <w:t xml:space="preserve"> LASAP </w:t>
      </w:r>
      <w:r>
        <w:rPr>
          <w:rFonts w:ascii="Arial" w:hAnsi="Arial"/>
          <w:snapToGrid w:val="0"/>
          <w:color w:val="000000"/>
        </w:rPr>
        <w:t xml:space="preserve">and </w:t>
      </w:r>
      <w:r w:rsidRPr="001670E1">
        <w:rPr>
          <w:rFonts w:ascii="Arial" w:hAnsi="Arial"/>
          <w:snapToGrid w:val="0"/>
          <w:color w:val="000000"/>
        </w:rPr>
        <w:t>you</w:t>
      </w:r>
      <w:r>
        <w:rPr>
          <w:rFonts w:ascii="Arial" w:hAnsi="Arial"/>
          <w:snapToGrid w:val="0"/>
          <w:color w:val="000000"/>
        </w:rPr>
        <w:t xml:space="preserve"> (and your child where appropriate)</w:t>
      </w:r>
      <w:r w:rsidRPr="001670E1">
        <w:rPr>
          <w:rFonts w:ascii="Arial" w:hAnsi="Arial"/>
          <w:snapToGrid w:val="0"/>
          <w:color w:val="000000"/>
        </w:rPr>
        <w:t xml:space="preserve"> will be invited to attend. </w:t>
      </w:r>
    </w:p>
    <w:p w14:paraId="08C207FC"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p>
    <w:p w14:paraId="16B90506"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r w:rsidRPr="001670E1">
        <w:rPr>
          <w:rFonts w:ascii="Arial" w:hAnsi="Arial"/>
          <w:snapToGrid w:val="0"/>
          <w:color w:val="000000"/>
        </w:rPr>
        <w:t xml:space="preserve">It is important that you take this information seriously and act in the best interests of your child to ensure </w:t>
      </w:r>
      <w:r>
        <w:rPr>
          <w:rFonts w:ascii="Arial" w:hAnsi="Arial"/>
          <w:snapToGrid w:val="0"/>
          <w:color w:val="000000"/>
        </w:rPr>
        <w:t xml:space="preserve">future </w:t>
      </w:r>
      <w:r w:rsidRPr="001670E1">
        <w:rPr>
          <w:rFonts w:ascii="Arial" w:hAnsi="Arial"/>
          <w:snapToGrid w:val="0"/>
          <w:color w:val="000000"/>
        </w:rPr>
        <w:t xml:space="preserve">good attendance. </w:t>
      </w:r>
    </w:p>
    <w:p w14:paraId="53026CAD"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p>
    <w:p w14:paraId="1F101D37"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r w:rsidRPr="001670E1">
        <w:rPr>
          <w:rFonts w:ascii="Arial" w:hAnsi="Arial"/>
          <w:snapToGrid w:val="0"/>
          <w:color w:val="000000"/>
        </w:rPr>
        <w:t xml:space="preserve">If you need to discuss this further please do not hesitate to contact me. </w:t>
      </w:r>
    </w:p>
    <w:p w14:paraId="483D7DD4" w14:textId="77777777" w:rsidR="00C4015C" w:rsidRPr="001670E1" w:rsidRDefault="00C4015C" w:rsidP="00C4015C">
      <w:pPr>
        <w:widowControl w:val="0"/>
        <w:tabs>
          <w:tab w:val="left" w:pos="720"/>
          <w:tab w:val="left" w:pos="3600"/>
        </w:tabs>
        <w:ind w:left="720" w:right="1233"/>
        <w:jc w:val="both"/>
        <w:rPr>
          <w:rFonts w:ascii="Arial" w:hAnsi="Arial"/>
          <w:snapToGrid w:val="0"/>
          <w:color w:val="000000"/>
        </w:rPr>
      </w:pPr>
      <w:r w:rsidRPr="001670E1">
        <w:rPr>
          <w:rFonts w:ascii="Arial" w:hAnsi="Arial"/>
          <w:snapToGrid w:val="0"/>
          <w:color w:val="000000"/>
        </w:rPr>
        <w:tab/>
      </w:r>
      <w:r w:rsidRPr="001670E1">
        <w:rPr>
          <w:rFonts w:ascii="Arial" w:hAnsi="Arial"/>
          <w:snapToGrid w:val="0"/>
          <w:color w:val="000000"/>
        </w:rPr>
        <w:tab/>
      </w:r>
      <w:r w:rsidRPr="001670E1">
        <w:rPr>
          <w:rFonts w:ascii="Arial" w:hAnsi="Arial"/>
          <w:snapToGrid w:val="0"/>
          <w:color w:val="000000"/>
        </w:rPr>
        <w:tab/>
      </w:r>
      <w:r w:rsidRPr="001670E1">
        <w:rPr>
          <w:rFonts w:ascii="Arial" w:hAnsi="Arial"/>
          <w:snapToGrid w:val="0"/>
          <w:color w:val="000000"/>
        </w:rPr>
        <w:tab/>
      </w:r>
      <w:r w:rsidRPr="001670E1">
        <w:rPr>
          <w:rFonts w:ascii="Arial" w:hAnsi="Arial"/>
          <w:snapToGrid w:val="0"/>
          <w:color w:val="000000"/>
        </w:rPr>
        <w:tab/>
      </w:r>
    </w:p>
    <w:p w14:paraId="7A11065A" w14:textId="77777777" w:rsidR="00C4015C" w:rsidRPr="001670E1" w:rsidRDefault="00C4015C" w:rsidP="00C4015C">
      <w:pPr>
        <w:widowControl w:val="0"/>
        <w:tabs>
          <w:tab w:val="left" w:pos="720"/>
          <w:tab w:val="left" w:pos="3600"/>
        </w:tabs>
        <w:ind w:left="720" w:right="1233"/>
        <w:jc w:val="both"/>
        <w:rPr>
          <w:rFonts w:ascii="Arial" w:hAnsi="Arial"/>
          <w:snapToGrid w:val="0"/>
          <w:color w:val="000000"/>
        </w:rPr>
      </w:pPr>
    </w:p>
    <w:p w14:paraId="7A2DB0D0"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p>
    <w:p w14:paraId="45E52129" w14:textId="77777777" w:rsidR="00C4015C" w:rsidRPr="001670E1" w:rsidRDefault="00C4015C" w:rsidP="00C4015C">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left="720" w:right="1233"/>
        <w:jc w:val="both"/>
        <w:rPr>
          <w:rFonts w:ascii="Arial" w:hAnsi="Arial"/>
          <w:snapToGrid w:val="0"/>
          <w:color w:val="000000"/>
        </w:rPr>
      </w:pPr>
    </w:p>
    <w:p w14:paraId="0235F6A4"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r w:rsidRPr="001670E1">
        <w:rPr>
          <w:rFonts w:ascii="Arial" w:hAnsi="Arial"/>
          <w:snapToGrid w:val="0"/>
          <w:color w:val="000000"/>
        </w:rPr>
        <w:t>Yours sincerely,</w:t>
      </w:r>
    </w:p>
    <w:p w14:paraId="6B43B5C3"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p>
    <w:p w14:paraId="1FA0DEEC"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r w:rsidRPr="001670E1">
        <w:rPr>
          <w:rFonts w:ascii="Arial" w:hAnsi="Arial"/>
          <w:snapToGrid w:val="0"/>
          <w:color w:val="000000"/>
        </w:rPr>
        <w:t>(</w:t>
      </w:r>
      <w:r w:rsidRPr="001670E1">
        <w:rPr>
          <w:rFonts w:ascii="Arial" w:hAnsi="Arial"/>
          <w:snapToGrid w:val="0"/>
          <w:color w:val="FF0000"/>
        </w:rPr>
        <w:t>Insert head teachers name</w:t>
      </w:r>
      <w:r w:rsidRPr="001670E1">
        <w:rPr>
          <w:rFonts w:ascii="Arial" w:hAnsi="Arial"/>
          <w:snapToGrid w:val="0"/>
          <w:color w:val="000000"/>
        </w:rPr>
        <w:t>)</w:t>
      </w:r>
    </w:p>
    <w:p w14:paraId="7994CF7C"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p>
    <w:p w14:paraId="5CE8BA63"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FF0000"/>
        </w:rPr>
      </w:pPr>
      <w:r w:rsidRPr="001670E1">
        <w:rPr>
          <w:rFonts w:ascii="Arial" w:hAnsi="Arial"/>
          <w:snapToGrid w:val="0"/>
          <w:color w:val="FF0000"/>
        </w:rPr>
        <w:t>NB contact name above may be different but the letter must be signed by the head teacher</w:t>
      </w:r>
    </w:p>
    <w:p w14:paraId="674348FF" w14:textId="77777777" w:rsidR="00C4015C" w:rsidRDefault="00C4015C" w:rsidP="00C4015C">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rPr>
      </w:pPr>
    </w:p>
    <w:p w14:paraId="1B544118" w14:textId="77777777" w:rsidR="00C4015C" w:rsidRPr="001670E1" w:rsidRDefault="00C4015C" w:rsidP="00C4015C">
      <w:pPr>
        <w:pStyle w:val="PlainText"/>
        <w:ind w:left="540"/>
        <w:jc w:val="right"/>
        <w:rPr>
          <w:rFonts w:ascii="Arial" w:hAnsi="Arial"/>
        </w:rPr>
      </w:pPr>
      <w:r w:rsidRPr="001670E1">
        <w:rPr>
          <w:rFonts w:ascii="Arial" w:hAnsi="Arial"/>
        </w:rPr>
        <w:t xml:space="preserve">                                   School Address</w:t>
      </w:r>
    </w:p>
    <w:p w14:paraId="0A520320" w14:textId="77777777" w:rsidR="00C4015C" w:rsidRPr="001670E1" w:rsidRDefault="00C4015C" w:rsidP="00C4015C">
      <w:pPr>
        <w:pStyle w:val="PlainText"/>
        <w:ind w:left="540"/>
        <w:jc w:val="both"/>
        <w:rPr>
          <w:rFonts w:ascii="Arial" w:hAnsi="Arial"/>
        </w:rPr>
      </w:pPr>
    </w:p>
    <w:p w14:paraId="074E8818" w14:textId="77777777" w:rsidR="00C4015C" w:rsidRPr="001670E1" w:rsidRDefault="00C4015C" w:rsidP="00C4015C">
      <w:pPr>
        <w:pStyle w:val="PlainText"/>
        <w:ind w:left="540"/>
        <w:jc w:val="right"/>
        <w:rPr>
          <w:rFonts w:ascii="Arial" w:hAnsi="Arial"/>
        </w:rPr>
      </w:pPr>
      <w:r w:rsidRPr="001670E1">
        <w:rPr>
          <w:rFonts w:ascii="Arial" w:hAnsi="Arial"/>
        </w:rPr>
        <w:t>Contact details</w:t>
      </w:r>
    </w:p>
    <w:p w14:paraId="6AC7AD4C" w14:textId="77777777" w:rsidR="00C4015C" w:rsidRPr="001670E1" w:rsidRDefault="00C4015C" w:rsidP="00C4015C">
      <w:pPr>
        <w:pStyle w:val="PlainText"/>
        <w:ind w:left="540"/>
        <w:jc w:val="both"/>
        <w:rPr>
          <w:rFonts w:ascii="Arial" w:hAnsi="Arial"/>
        </w:rPr>
      </w:pPr>
    </w:p>
    <w:p w14:paraId="09503FBD" w14:textId="77777777" w:rsidR="00C4015C" w:rsidRDefault="00C4015C" w:rsidP="00C4015C">
      <w:pPr>
        <w:pStyle w:val="PlainText"/>
        <w:jc w:val="both"/>
        <w:rPr>
          <w:rFonts w:ascii="Arial" w:hAnsi="Arial"/>
        </w:rPr>
      </w:pPr>
    </w:p>
    <w:p w14:paraId="66A9E457" w14:textId="77777777" w:rsidR="00C4015C" w:rsidRDefault="00C4015C" w:rsidP="00C4015C">
      <w:pPr>
        <w:pStyle w:val="PlainText"/>
        <w:jc w:val="both"/>
        <w:rPr>
          <w:rFonts w:ascii="Arial" w:hAnsi="Arial"/>
        </w:rPr>
      </w:pPr>
    </w:p>
    <w:p w14:paraId="1EA9BDAA" w14:textId="77777777" w:rsidR="00C4015C" w:rsidRDefault="00C4015C" w:rsidP="00C4015C">
      <w:pPr>
        <w:pStyle w:val="PlainText"/>
        <w:jc w:val="both"/>
        <w:rPr>
          <w:rFonts w:ascii="Arial" w:hAnsi="Arial"/>
        </w:rPr>
      </w:pPr>
    </w:p>
    <w:p w14:paraId="70DDF759" w14:textId="77777777" w:rsidR="00C4015C" w:rsidRDefault="00C4015C" w:rsidP="00C4015C">
      <w:pPr>
        <w:pStyle w:val="PlainText"/>
        <w:jc w:val="both"/>
        <w:rPr>
          <w:rFonts w:ascii="Arial" w:hAnsi="Arial"/>
        </w:rPr>
      </w:pPr>
    </w:p>
    <w:p w14:paraId="0E67144F" w14:textId="77777777" w:rsidR="00C4015C" w:rsidRDefault="00C4015C" w:rsidP="00C4015C">
      <w:pPr>
        <w:pStyle w:val="PlainText"/>
        <w:jc w:val="both"/>
        <w:rPr>
          <w:rFonts w:ascii="Arial" w:hAnsi="Arial"/>
        </w:rPr>
      </w:pPr>
    </w:p>
    <w:p w14:paraId="2382E1A9" w14:textId="77777777" w:rsidR="00C4015C" w:rsidRDefault="00C4015C" w:rsidP="00C4015C">
      <w:pPr>
        <w:pStyle w:val="PlainText"/>
        <w:jc w:val="both"/>
        <w:rPr>
          <w:rFonts w:ascii="Arial" w:hAnsi="Arial"/>
        </w:rPr>
      </w:pPr>
    </w:p>
    <w:p w14:paraId="6F17C464" w14:textId="77777777" w:rsidR="00C4015C" w:rsidRDefault="00C4015C" w:rsidP="00C4015C">
      <w:pPr>
        <w:pStyle w:val="PlainText"/>
        <w:jc w:val="both"/>
        <w:rPr>
          <w:rFonts w:ascii="Arial" w:hAnsi="Arial"/>
        </w:rPr>
      </w:pPr>
    </w:p>
    <w:p w14:paraId="7DD632C6" w14:textId="77777777" w:rsidR="00C4015C" w:rsidRDefault="00C4015C" w:rsidP="00C4015C">
      <w:pPr>
        <w:pStyle w:val="PlainText"/>
        <w:jc w:val="both"/>
        <w:rPr>
          <w:rFonts w:ascii="Arial" w:hAnsi="Arial"/>
        </w:rPr>
      </w:pPr>
    </w:p>
    <w:p w14:paraId="1D66DF47" w14:textId="77777777" w:rsidR="00C4015C" w:rsidRDefault="00C4015C" w:rsidP="00C4015C">
      <w:pPr>
        <w:pStyle w:val="PlainText"/>
        <w:jc w:val="both"/>
        <w:rPr>
          <w:rFonts w:ascii="Arial" w:hAnsi="Arial"/>
        </w:rPr>
      </w:pPr>
    </w:p>
    <w:p w14:paraId="0E905853" w14:textId="77777777" w:rsidR="00C4015C" w:rsidRDefault="00C4015C" w:rsidP="00C4015C">
      <w:pPr>
        <w:pStyle w:val="PlainText"/>
        <w:jc w:val="both"/>
        <w:rPr>
          <w:rFonts w:ascii="Arial" w:hAnsi="Arial"/>
        </w:rPr>
      </w:pPr>
    </w:p>
    <w:p w14:paraId="52991E1A" w14:textId="77777777" w:rsidR="00C4015C" w:rsidRDefault="00C4015C" w:rsidP="00C4015C">
      <w:pPr>
        <w:pStyle w:val="PlainText"/>
        <w:jc w:val="both"/>
        <w:rPr>
          <w:rFonts w:ascii="Arial" w:hAnsi="Arial"/>
        </w:rPr>
      </w:pPr>
    </w:p>
    <w:p w14:paraId="57249CE4" w14:textId="77777777" w:rsidR="00C4015C" w:rsidRDefault="00C4015C" w:rsidP="00C4015C">
      <w:pPr>
        <w:pStyle w:val="PlainText"/>
        <w:jc w:val="both"/>
        <w:rPr>
          <w:rFonts w:ascii="Arial" w:hAnsi="Arial"/>
        </w:rPr>
      </w:pPr>
    </w:p>
    <w:p w14:paraId="32A3C1AD" w14:textId="77777777" w:rsidR="00C4015C" w:rsidRDefault="00C4015C" w:rsidP="00C4015C">
      <w:pPr>
        <w:pStyle w:val="PlainText"/>
        <w:jc w:val="both"/>
        <w:rPr>
          <w:rFonts w:ascii="Arial" w:hAnsi="Arial"/>
        </w:rPr>
      </w:pPr>
    </w:p>
    <w:p w14:paraId="4F49E46F" w14:textId="77777777" w:rsidR="00C4015C" w:rsidRDefault="00C4015C" w:rsidP="00C4015C">
      <w:pPr>
        <w:pStyle w:val="PlainText"/>
        <w:jc w:val="both"/>
        <w:rPr>
          <w:rFonts w:ascii="Arial" w:hAnsi="Arial"/>
        </w:rPr>
      </w:pPr>
    </w:p>
    <w:p w14:paraId="60CD6750" w14:textId="77777777" w:rsidR="00C4015C" w:rsidRDefault="00C4015C" w:rsidP="00C4015C">
      <w:pPr>
        <w:pStyle w:val="PlainText"/>
        <w:jc w:val="both"/>
        <w:rPr>
          <w:rFonts w:ascii="Arial" w:hAnsi="Arial"/>
        </w:rPr>
      </w:pPr>
    </w:p>
    <w:p w14:paraId="430164F8" w14:textId="77777777" w:rsidR="00C4015C" w:rsidRDefault="00C4015C" w:rsidP="00C4015C">
      <w:pPr>
        <w:pStyle w:val="PlainText"/>
        <w:jc w:val="both"/>
        <w:rPr>
          <w:rFonts w:ascii="Arial" w:hAnsi="Arial"/>
        </w:rPr>
      </w:pPr>
    </w:p>
    <w:p w14:paraId="278B5011" w14:textId="77777777" w:rsidR="00C4015C" w:rsidRDefault="00C4015C" w:rsidP="00C4015C">
      <w:pPr>
        <w:pStyle w:val="PlainText"/>
        <w:jc w:val="both"/>
        <w:rPr>
          <w:rFonts w:ascii="Arial" w:hAnsi="Arial"/>
        </w:rPr>
      </w:pPr>
    </w:p>
    <w:p w14:paraId="268B6B14" w14:textId="77777777" w:rsidR="00C4015C" w:rsidRDefault="00C4015C" w:rsidP="00C4015C">
      <w:pPr>
        <w:pStyle w:val="PlainText"/>
        <w:jc w:val="both"/>
        <w:rPr>
          <w:rFonts w:ascii="Arial" w:hAnsi="Arial"/>
        </w:rPr>
      </w:pPr>
    </w:p>
    <w:p w14:paraId="4D979C02" w14:textId="77777777" w:rsidR="00C4015C" w:rsidRDefault="00C4015C" w:rsidP="00C4015C">
      <w:pPr>
        <w:pStyle w:val="PlainText"/>
        <w:jc w:val="both"/>
        <w:rPr>
          <w:rFonts w:ascii="Arial" w:hAnsi="Arial"/>
        </w:rPr>
      </w:pPr>
    </w:p>
    <w:p w14:paraId="4C48C5FA" w14:textId="77777777" w:rsidR="00C4015C" w:rsidRDefault="00C4015C" w:rsidP="00C4015C">
      <w:pPr>
        <w:pStyle w:val="PlainText"/>
        <w:jc w:val="both"/>
        <w:rPr>
          <w:rFonts w:ascii="Arial" w:hAnsi="Arial"/>
        </w:rPr>
      </w:pPr>
    </w:p>
    <w:p w14:paraId="1EDFEC14" w14:textId="77777777" w:rsidR="00C4015C" w:rsidRDefault="00C4015C" w:rsidP="00C4015C">
      <w:pPr>
        <w:pStyle w:val="PlainText"/>
        <w:jc w:val="both"/>
        <w:rPr>
          <w:rFonts w:ascii="Arial" w:hAnsi="Arial"/>
        </w:rPr>
      </w:pPr>
    </w:p>
    <w:p w14:paraId="0F707018" w14:textId="77777777" w:rsidR="00C4015C" w:rsidRDefault="00C4015C" w:rsidP="00C4015C">
      <w:pPr>
        <w:pStyle w:val="PlainText"/>
        <w:jc w:val="both"/>
        <w:rPr>
          <w:rFonts w:ascii="Arial" w:hAnsi="Arial"/>
        </w:rPr>
      </w:pPr>
    </w:p>
    <w:p w14:paraId="6788FE5E" w14:textId="77777777" w:rsidR="00C4015C" w:rsidRDefault="00C4015C" w:rsidP="00C4015C">
      <w:pPr>
        <w:pStyle w:val="PlainText"/>
        <w:jc w:val="both"/>
        <w:rPr>
          <w:rFonts w:ascii="Arial" w:hAnsi="Arial"/>
        </w:rPr>
      </w:pPr>
    </w:p>
    <w:p w14:paraId="0D933817" w14:textId="77777777" w:rsidR="00C4015C" w:rsidRDefault="00C4015C" w:rsidP="00C4015C">
      <w:pPr>
        <w:pStyle w:val="PlainText"/>
        <w:jc w:val="both"/>
        <w:rPr>
          <w:rFonts w:ascii="Arial" w:hAnsi="Arial"/>
        </w:rPr>
      </w:pPr>
    </w:p>
    <w:p w14:paraId="63DB78F6" w14:textId="77777777" w:rsidR="00C4015C" w:rsidRDefault="00C4015C" w:rsidP="00C4015C">
      <w:pPr>
        <w:pStyle w:val="PlainText"/>
        <w:jc w:val="both"/>
        <w:rPr>
          <w:rFonts w:ascii="Arial" w:hAnsi="Arial"/>
        </w:rPr>
      </w:pPr>
    </w:p>
    <w:p w14:paraId="75BC4E74" w14:textId="77777777" w:rsidR="00C4015C" w:rsidRDefault="00C4015C" w:rsidP="00C4015C">
      <w:pPr>
        <w:pStyle w:val="PlainText"/>
        <w:jc w:val="both"/>
        <w:rPr>
          <w:rFonts w:ascii="Arial" w:hAnsi="Arial"/>
        </w:rPr>
      </w:pPr>
    </w:p>
    <w:p w14:paraId="541AB738" w14:textId="77777777" w:rsidR="00C4015C" w:rsidRDefault="00C4015C" w:rsidP="00C4015C">
      <w:pPr>
        <w:pStyle w:val="PlainText"/>
        <w:jc w:val="both"/>
        <w:rPr>
          <w:rFonts w:ascii="Arial" w:hAnsi="Arial"/>
        </w:rPr>
      </w:pPr>
    </w:p>
    <w:p w14:paraId="1FF3BB95" w14:textId="77777777" w:rsidR="00C4015C" w:rsidRDefault="00C4015C" w:rsidP="00C4015C">
      <w:pPr>
        <w:pStyle w:val="PlainText"/>
        <w:jc w:val="both"/>
        <w:rPr>
          <w:rFonts w:ascii="Arial" w:hAnsi="Arial"/>
        </w:rPr>
      </w:pPr>
    </w:p>
    <w:p w14:paraId="64700D9B" w14:textId="77777777" w:rsidR="00C4015C" w:rsidRDefault="00C4015C" w:rsidP="00C4015C">
      <w:pPr>
        <w:pStyle w:val="PlainText"/>
        <w:jc w:val="both"/>
        <w:rPr>
          <w:rFonts w:ascii="Arial" w:hAnsi="Arial"/>
        </w:rPr>
      </w:pPr>
    </w:p>
    <w:p w14:paraId="39C6E247" w14:textId="77777777" w:rsidR="00C4015C" w:rsidRDefault="00C4015C" w:rsidP="00C4015C">
      <w:pPr>
        <w:pStyle w:val="PlainText"/>
        <w:jc w:val="both"/>
        <w:rPr>
          <w:rFonts w:ascii="Arial" w:hAnsi="Arial"/>
        </w:rPr>
      </w:pPr>
    </w:p>
    <w:p w14:paraId="1DE39802" w14:textId="77777777" w:rsidR="00C4015C" w:rsidRDefault="00C4015C" w:rsidP="00C4015C">
      <w:pPr>
        <w:pStyle w:val="PlainText"/>
        <w:jc w:val="both"/>
        <w:rPr>
          <w:rFonts w:ascii="Arial" w:hAnsi="Arial"/>
        </w:rPr>
      </w:pPr>
    </w:p>
    <w:p w14:paraId="3F4B52E1" w14:textId="77777777" w:rsidR="00C4015C" w:rsidRDefault="00C4015C" w:rsidP="00C4015C">
      <w:pPr>
        <w:pStyle w:val="PlainText"/>
        <w:jc w:val="both"/>
        <w:rPr>
          <w:rFonts w:ascii="Arial" w:hAnsi="Arial"/>
        </w:rPr>
      </w:pPr>
    </w:p>
    <w:p w14:paraId="47B74686" w14:textId="77777777" w:rsidR="00C4015C" w:rsidRDefault="00C4015C" w:rsidP="00C4015C">
      <w:pPr>
        <w:pStyle w:val="PlainText"/>
        <w:jc w:val="both"/>
        <w:rPr>
          <w:rFonts w:ascii="Arial" w:hAnsi="Arial"/>
        </w:rPr>
      </w:pPr>
    </w:p>
    <w:p w14:paraId="5D1952C7" w14:textId="77777777" w:rsidR="00C4015C" w:rsidRDefault="00C4015C" w:rsidP="00C4015C">
      <w:pPr>
        <w:pStyle w:val="PlainText"/>
        <w:jc w:val="both"/>
        <w:rPr>
          <w:rFonts w:ascii="Arial" w:hAnsi="Arial"/>
        </w:rPr>
      </w:pPr>
    </w:p>
    <w:p w14:paraId="2F897CCD" w14:textId="77777777" w:rsidR="00C4015C" w:rsidRDefault="00C4015C" w:rsidP="00C4015C">
      <w:pPr>
        <w:pStyle w:val="PlainText"/>
        <w:jc w:val="both"/>
        <w:rPr>
          <w:rFonts w:ascii="Arial" w:hAnsi="Arial"/>
        </w:rPr>
      </w:pPr>
    </w:p>
    <w:p w14:paraId="48859C83" w14:textId="77777777" w:rsidR="00C4015C" w:rsidRDefault="00C4015C" w:rsidP="00C4015C">
      <w:pPr>
        <w:pStyle w:val="PlainText"/>
        <w:jc w:val="both"/>
        <w:rPr>
          <w:rFonts w:ascii="Arial" w:hAnsi="Arial"/>
        </w:rPr>
      </w:pPr>
    </w:p>
    <w:p w14:paraId="48D237D7" w14:textId="77777777" w:rsidR="00C4015C" w:rsidRDefault="00C4015C" w:rsidP="00C4015C">
      <w:pPr>
        <w:pStyle w:val="PlainText"/>
        <w:jc w:val="both"/>
        <w:rPr>
          <w:rFonts w:ascii="Arial" w:hAnsi="Arial"/>
        </w:rPr>
      </w:pPr>
    </w:p>
    <w:p w14:paraId="43B4FC4F" w14:textId="77777777" w:rsidR="00C4015C" w:rsidRDefault="00C4015C" w:rsidP="00C4015C">
      <w:pPr>
        <w:pStyle w:val="PlainText"/>
        <w:jc w:val="both"/>
        <w:rPr>
          <w:rFonts w:ascii="Arial" w:hAnsi="Arial"/>
        </w:rPr>
      </w:pPr>
    </w:p>
    <w:p w14:paraId="11404E4D" w14:textId="77777777" w:rsidR="00C4015C" w:rsidRDefault="00C4015C" w:rsidP="00C4015C">
      <w:pPr>
        <w:pStyle w:val="PlainText"/>
        <w:jc w:val="both"/>
        <w:rPr>
          <w:rFonts w:ascii="Arial" w:hAnsi="Arial"/>
        </w:rPr>
      </w:pPr>
    </w:p>
    <w:p w14:paraId="6B088D27" w14:textId="77777777" w:rsidR="00C4015C" w:rsidRDefault="00C4015C" w:rsidP="00C4015C">
      <w:pPr>
        <w:pStyle w:val="PlainText"/>
        <w:jc w:val="both"/>
        <w:rPr>
          <w:rFonts w:ascii="Arial" w:hAnsi="Arial"/>
        </w:rPr>
      </w:pPr>
    </w:p>
    <w:p w14:paraId="421BFF50" w14:textId="77777777" w:rsidR="00C4015C" w:rsidRDefault="00C4015C" w:rsidP="00C4015C">
      <w:pPr>
        <w:pStyle w:val="PlainText"/>
        <w:jc w:val="both"/>
        <w:rPr>
          <w:rFonts w:ascii="Arial" w:hAnsi="Arial"/>
        </w:rPr>
      </w:pPr>
    </w:p>
    <w:p w14:paraId="471E7A80" w14:textId="77777777" w:rsidR="00C4015C" w:rsidRDefault="00C4015C" w:rsidP="00C4015C">
      <w:pPr>
        <w:pStyle w:val="PlainText"/>
        <w:jc w:val="both"/>
        <w:rPr>
          <w:rFonts w:ascii="Arial" w:hAnsi="Arial"/>
        </w:rPr>
      </w:pPr>
    </w:p>
    <w:p w14:paraId="774E638D" w14:textId="77777777" w:rsidR="00C4015C" w:rsidRDefault="00C4015C" w:rsidP="00C4015C">
      <w:pPr>
        <w:pStyle w:val="PlainText"/>
        <w:jc w:val="both"/>
        <w:rPr>
          <w:rFonts w:ascii="Arial" w:hAnsi="Arial"/>
        </w:rPr>
      </w:pPr>
    </w:p>
    <w:p w14:paraId="154E1D60" w14:textId="77777777" w:rsidR="00C4015C" w:rsidRDefault="005C4B8C" w:rsidP="00C4015C">
      <w:pPr>
        <w:pStyle w:val="PlainText"/>
        <w:jc w:val="both"/>
        <w:rPr>
          <w:rFonts w:ascii="Arial" w:hAnsi="Arial"/>
        </w:rPr>
      </w:pPr>
      <w:r w:rsidRPr="005C4B8C">
        <w:rPr>
          <w:rFonts w:ascii="Arial" w:hAnsi="Arial"/>
          <w:color w:val="FF0000"/>
          <w:sz w:val="28"/>
          <w:szCs w:val="28"/>
        </w:rPr>
        <w:t>16  - Appendix 3</w:t>
      </w:r>
      <w:r>
        <w:rPr>
          <w:rFonts w:ascii="Arial" w:hAnsi="Arial"/>
          <w:color w:val="FF0000"/>
          <w:sz w:val="28"/>
          <w:szCs w:val="28"/>
        </w:rPr>
        <w:t xml:space="preserve">     (Letter 2)</w:t>
      </w:r>
    </w:p>
    <w:p w14:paraId="70C996CE" w14:textId="77777777" w:rsidR="005C4B8C" w:rsidRDefault="005C4B8C" w:rsidP="00C4015C">
      <w:pPr>
        <w:pStyle w:val="PlainText"/>
        <w:jc w:val="both"/>
        <w:rPr>
          <w:rFonts w:ascii="Arial" w:hAnsi="Arial"/>
        </w:rPr>
      </w:pPr>
    </w:p>
    <w:p w14:paraId="00AB601D" w14:textId="77777777" w:rsidR="00C4015C" w:rsidRPr="001670E1" w:rsidRDefault="00C4015C" w:rsidP="00C4015C">
      <w:pPr>
        <w:pStyle w:val="PlainText"/>
        <w:jc w:val="both"/>
        <w:rPr>
          <w:rFonts w:ascii="Arial" w:hAnsi="Arial"/>
        </w:rPr>
      </w:pPr>
      <w:r w:rsidRPr="001670E1">
        <w:rPr>
          <w:rFonts w:ascii="Arial" w:hAnsi="Arial"/>
        </w:rPr>
        <w:t xml:space="preserve">Date </w:t>
      </w:r>
    </w:p>
    <w:p w14:paraId="4992F501" w14:textId="77777777" w:rsidR="005C4B8C" w:rsidRPr="001670E1" w:rsidRDefault="005C4B8C" w:rsidP="005C4B8C">
      <w:pPr>
        <w:pStyle w:val="PlainText"/>
        <w:ind w:left="540"/>
        <w:jc w:val="right"/>
        <w:rPr>
          <w:rFonts w:ascii="Arial" w:hAnsi="Arial"/>
        </w:rPr>
      </w:pPr>
      <w:r w:rsidRPr="001670E1">
        <w:rPr>
          <w:rFonts w:ascii="Arial" w:hAnsi="Arial"/>
        </w:rPr>
        <w:t>School Address</w:t>
      </w:r>
    </w:p>
    <w:p w14:paraId="25CDF13F" w14:textId="77777777" w:rsidR="005C4B8C" w:rsidRPr="001670E1" w:rsidRDefault="005C4B8C" w:rsidP="005C4B8C">
      <w:pPr>
        <w:pStyle w:val="PlainText"/>
        <w:ind w:left="540"/>
        <w:jc w:val="both"/>
        <w:rPr>
          <w:rFonts w:ascii="Arial" w:hAnsi="Arial"/>
        </w:rPr>
      </w:pPr>
    </w:p>
    <w:p w14:paraId="68ACC092" w14:textId="77777777" w:rsidR="005C4B8C" w:rsidRPr="001670E1" w:rsidRDefault="005C4B8C" w:rsidP="005C4B8C">
      <w:pPr>
        <w:pStyle w:val="PlainText"/>
        <w:ind w:left="540"/>
        <w:jc w:val="right"/>
        <w:rPr>
          <w:rFonts w:ascii="Arial" w:hAnsi="Arial"/>
        </w:rPr>
      </w:pPr>
      <w:r w:rsidRPr="001670E1">
        <w:rPr>
          <w:rFonts w:ascii="Arial" w:hAnsi="Arial"/>
        </w:rPr>
        <w:t>Contact details</w:t>
      </w:r>
    </w:p>
    <w:p w14:paraId="46649434" w14:textId="77777777" w:rsidR="005C4B8C" w:rsidRPr="001670E1" w:rsidRDefault="005C4B8C" w:rsidP="005C4B8C">
      <w:pPr>
        <w:pStyle w:val="PlainText"/>
        <w:ind w:left="540"/>
        <w:jc w:val="both"/>
        <w:rPr>
          <w:rFonts w:ascii="Arial" w:hAnsi="Arial"/>
        </w:rPr>
      </w:pPr>
    </w:p>
    <w:p w14:paraId="1B966FB3" w14:textId="77777777" w:rsidR="00C4015C" w:rsidRPr="001670E1" w:rsidRDefault="00C4015C" w:rsidP="00C4015C">
      <w:pPr>
        <w:pStyle w:val="PlainText"/>
        <w:jc w:val="both"/>
        <w:rPr>
          <w:rFonts w:ascii="Arial" w:hAnsi="Arial"/>
        </w:rPr>
      </w:pPr>
    </w:p>
    <w:p w14:paraId="7547F393" w14:textId="77777777" w:rsidR="00C4015C" w:rsidRPr="001670E1" w:rsidRDefault="00C4015C" w:rsidP="00C4015C">
      <w:pPr>
        <w:pStyle w:val="PlainText"/>
        <w:jc w:val="both"/>
        <w:rPr>
          <w:rFonts w:ascii="Arial" w:hAnsi="Arial"/>
        </w:rPr>
      </w:pPr>
    </w:p>
    <w:p w14:paraId="64584E87" w14:textId="77777777" w:rsidR="00C4015C" w:rsidRPr="001670E1" w:rsidRDefault="00C4015C" w:rsidP="00C4015C">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p>
    <w:p w14:paraId="2AC98243" w14:textId="77777777" w:rsidR="00C4015C" w:rsidRPr="001670E1" w:rsidRDefault="00C4015C" w:rsidP="00C4015C">
      <w:pPr>
        <w:pStyle w:val="PlainText"/>
        <w:jc w:val="both"/>
        <w:rPr>
          <w:rFonts w:ascii="Arial" w:hAnsi="Arial"/>
          <w:b/>
        </w:rPr>
      </w:pPr>
      <w:r w:rsidRPr="001670E1">
        <w:rPr>
          <w:rFonts w:ascii="Arial" w:hAnsi="Arial"/>
          <w:b/>
        </w:rPr>
        <w:t>IRREGULAR ATTENDANCE AT SCHOOL:  FORMAL WARNING TO PARENTS</w:t>
      </w:r>
      <w:r>
        <w:rPr>
          <w:rFonts w:ascii="Arial" w:hAnsi="Arial"/>
          <w:b/>
        </w:rPr>
        <w:t>/CARERS</w:t>
      </w:r>
    </w:p>
    <w:p w14:paraId="0F97096D" w14:textId="77777777" w:rsidR="00C4015C" w:rsidRPr="001670E1" w:rsidRDefault="00C4015C" w:rsidP="00C4015C">
      <w:pPr>
        <w:pStyle w:val="PlainText"/>
        <w:jc w:val="both"/>
        <w:rPr>
          <w:rFonts w:ascii="Arial" w:hAnsi="Arial"/>
          <w:b/>
        </w:rPr>
      </w:pPr>
    </w:p>
    <w:p w14:paraId="30516035" w14:textId="77777777" w:rsidR="00C4015C" w:rsidRPr="001670E1" w:rsidRDefault="00C4015C" w:rsidP="00C4015C">
      <w:pPr>
        <w:pStyle w:val="PlainText"/>
        <w:jc w:val="both"/>
        <w:rPr>
          <w:rFonts w:ascii="Arial" w:hAnsi="Arial"/>
          <w:b/>
        </w:rPr>
      </w:pPr>
      <w:r w:rsidRPr="001670E1">
        <w:rPr>
          <w:rFonts w:ascii="Arial" w:hAnsi="Arial"/>
          <w:b/>
        </w:rPr>
        <w:t>NAME OF CHILD:</w:t>
      </w:r>
    </w:p>
    <w:p w14:paraId="3CE4A147" w14:textId="77777777" w:rsidR="00C4015C" w:rsidRPr="001670E1" w:rsidRDefault="00C4015C" w:rsidP="00C4015C">
      <w:pPr>
        <w:pStyle w:val="PlainText"/>
        <w:jc w:val="both"/>
        <w:rPr>
          <w:rFonts w:ascii="Arial" w:hAnsi="Arial"/>
          <w:b/>
        </w:rPr>
      </w:pPr>
      <w:r w:rsidRPr="001670E1">
        <w:rPr>
          <w:rFonts w:ascii="Arial" w:hAnsi="Arial"/>
          <w:b/>
        </w:rPr>
        <w:t>DATE OF BIRTH:</w:t>
      </w:r>
    </w:p>
    <w:p w14:paraId="2A0BFA55" w14:textId="77777777" w:rsidR="00C4015C" w:rsidRPr="001670E1" w:rsidRDefault="00C4015C" w:rsidP="00C4015C">
      <w:pPr>
        <w:pStyle w:val="PlainText"/>
        <w:jc w:val="both"/>
        <w:rPr>
          <w:rFonts w:ascii="Arial" w:hAnsi="Arial"/>
          <w:b/>
        </w:rPr>
      </w:pPr>
      <w:r w:rsidRPr="001670E1">
        <w:rPr>
          <w:rFonts w:ascii="Arial" w:hAnsi="Arial"/>
          <w:b/>
        </w:rPr>
        <w:t xml:space="preserve">REGISTERED PUPIL AT: (insert) </w:t>
      </w:r>
    </w:p>
    <w:p w14:paraId="288F6B0B" w14:textId="77777777" w:rsidR="00C4015C" w:rsidRPr="001670E1" w:rsidRDefault="00C4015C" w:rsidP="00C4015C">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p>
    <w:p w14:paraId="210A4882" w14:textId="77777777" w:rsidR="00C4015C" w:rsidRPr="001670E1" w:rsidRDefault="00C4015C" w:rsidP="00C4015C">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p>
    <w:p w14:paraId="228C6FF5" w14:textId="77777777" w:rsidR="00C4015C" w:rsidRPr="001670E1" w:rsidRDefault="00C4015C" w:rsidP="00C4015C">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r w:rsidRPr="001670E1">
        <w:rPr>
          <w:rFonts w:ascii="Arial" w:hAnsi="Arial"/>
          <w:snapToGrid w:val="0"/>
          <w:color w:val="000000"/>
        </w:rPr>
        <w:t>Dear (insert parent/carer name)</w:t>
      </w:r>
    </w:p>
    <w:p w14:paraId="00AFBD7C" w14:textId="77777777" w:rsidR="00C4015C" w:rsidRPr="001670E1" w:rsidRDefault="00C4015C" w:rsidP="00C4015C">
      <w:pPr>
        <w:pStyle w:val="PlainText"/>
        <w:jc w:val="both"/>
        <w:rPr>
          <w:rFonts w:ascii="Arial" w:hAnsi="Arial"/>
        </w:rPr>
      </w:pPr>
    </w:p>
    <w:p w14:paraId="7104E95A" w14:textId="77777777" w:rsidR="00C4015C" w:rsidRPr="00763BB2" w:rsidRDefault="00C4015C" w:rsidP="00C4015C">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cs="Arial"/>
          <w:snapToGrid w:val="0"/>
          <w:color w:val="000000"/>
        </w:rPr>
      </w:pPr>
    </w:p>
    <w:p w14:paraId="64792173" w14:textId="77777777" w:rsidR="00C4015C"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snapToGrid w:val="0"/>
          <w:color w:val="000000"/>
        </w:rPr>
      </w:pPr>
      <w:r w:rsidRPr="00763BB2">
        <w:rPr>
          <w:rFonts w:ascii="Arial" w:hAnsi="Arial" w:cs="Arial"/>
          <w:snapToGrid w:val="0"/>
          <w:color w:val="000000"/>
        </w:rPr>
        <w:t>Despite writing to you on (</w:t>
      </w:r>
      <w:r w:rsidRPr="00763BB2">
        <w:rPr>
          <w:rFonts w:ascii="Arial" w:hAnsi="Arial" w:cs="Arial"/>
          <w:snapToGrid w:val="0"/>
          <w:color w:val="FF0000"/>
        </w:rPr>
        <w:t>insert date of letter 1</w:t>
      </w:r>
      <w:r w:rsidRPr="00763BB2">
        <w:rPr>
          <w:rFonts w:ascii="Arial" w:hAnsi="Arial" w:cs="Arial"/>
          <w:snapToGrid w:val="0"/>
          <w:color w:val="000000"/>
        </w:rPr>
        <w:t xml:space="preserve">) I am writing to you again </w:t>
      </w:r>
      <w:r w:rsidRPr="00763BB2">
        <w:rPr>
          <w:rFonts w:ascii="Arial" w:hAnsi="Arial" w:cs="Arial"/>
        </w:rPr>
        <w:t>to outline my concerns due to the ongoing unsatisfactory attendance of your child</w:t>
      </w:r>
      <w:r w:rsidRPr="00763BB2">
        <w:rPr>
          <w:rFonts w:ascii="Arial" w:hAnsi="Arial" w:cs="Arial"/>
          <w:snapToGrid w:val="0"/>
          <w:color w:val="000000"/>
        </w:rPr>
        <w:t xml:space="preserve"> (</w:t>
      </w:r>
      <w:r w:rsidRPr="00763BB2">
        <w:rPr>
          <w:rFonts w:ascii="Arial" w:hAnsi="Arial" w:cs="Arial"/>
          <w:snapToGrid w:val="0"/>
          <w:color w:val="FF0000"/>
        </w:rPr>
        <w:t>insert child’s name</w:t>
      </w:r>
      <w:r w:rsidRPr="00763BB2">
        <w:rPr>
          <w:rFonts w:ascii="Arial" w:hAnsi="Arial" w:cs="Arial"/>
          <w:snapToGrid w:val="0"/>
          <w:color w:val="000000"/>
        </w:rPr>
        <w:t>.)</w:t>
      </w:r>
    </w:p>
    <w:p w14:paraId="1605129F" w14:textId="77777777" w:rsidR="00C4015C"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snapToGrid w:val="0"/>
          <w:color w:val="000000"/>
        </w:rPr>
      </w:pPr>
    </w:p>
    <w:p w14:paraId="5BA80912" w14:textId="77777777" w:rsidR="00C4015C" w:rsidRPr="00763BB2"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snapToGrid w:val="0"/>
          <w:color w:val="000000"/>
        </w:rPr>
      </w:pPr>
      <w:r w:rsidRPr="00763BB2">
        <w:rPr>
          <w:rFonts w:ascii="Arial" w:hAnsi="Arial"/>
        </w:rPr>
        <w:t xml:space="preserve">I must </w:t>
      </w:r>
      <w:r>
        <w:rPr>
          <w:rFonts w:ascii="Arial" w:hAnsi="Arial"/>
        </w:rPr>
        <w:t xml:space="preserve">emphasise </w:t>
      </w:r>
      <w:r w:rsidRPr="00763BB2">
        <w:rPr>
          <w:rFonts w:ascii="Arial" w:hAnsi="Arial"/>
        </w:rPr>
        <w:t xml:space="preserve">the duty </w:t>
      </w:r>
      <w:r>
        <w:rPr>
          <w:rFonts w:ascii="Arial" w:hAnsi="Arial"/>
        </w:rPr>
        <w:t xml:space="preserve">that is </w:t>
      </w:r>
      <w:r w:rsidRPr="00763BB2">
        <w:rPr>
          <w:rFonts w:ascii="Arial" w:hAnsi="Arial"/>
        </w:rPr>
        <w:t xml:space="preserve">imposed by the Education Act </w:t>
      </w:r>
      <w:r>
        <w:rPr>
          <w:rFonts w:ascii="Arial" w:hAnsi="Arial"/>
        </w:rPr>
        <w:t>(</w:t>
      </w:r>
      <w:r w:rsidRPr="00763BB2">
        <w:rPr>
          <w:rFonts w:ascii="Arial" w:hAnsi="Arial"/>
        </w:rPr>
        <w:t>1996</w:t>
      </w:r>
      <w:r>
        <w:rPr>
          <w:rFonts w:ascii="Arial" w:hAnsi="Arial"/>
        </w:rPr>
        <w:t>)</w:t>
      </w:r>
      <w:r w:rsidRPr="00763BB2">
        <w:rPr>
          <w:rFonts w:ascii="Arial" w:hAnsi="Arial"/>
        </w:rPr>
        <w:t xml:space="preserve"> upon p</w:t>
      </w:r>
      <w:r>
        <w:rPr>
          <w:rFonts w:ascii="Arial" w:hAnsi="Arial"/>
        </w:rPr>
        <w:t xml:space="preserve">arents/carers, to ensure that children </w:t>
      </w:r>
      <w:r w:rsidRPr="00763BB2">
        <w:rPr>
          <w:rFonts w:ascii="Arial" w:hAnsi="Arial"/>
        </w:rPr>
        <w:t xml:space="preserve">of school age attend school every time </w:t>
      </w:r>
      <w:r>
        <w:rPr>
          <w:rFonts w:ascii="Arial" w:hAnsi="Arial"/>
        </w:rPr>
        <w:t>it is</w:t>
      </w:r>
      <w:r w:rsidRPr="00763BB2">
        <w:rPr>
          <w:rFonts w:ascii="Arial" w:hAnsi="Arial"/>
        </w:rPr>
        <w:t xml:space="preserve"> open, unless the children are prevented </w:t>
      </w:r>
      <w:r>
        <w:rPr>
          <w:rFonts w:ascii="Arial" w:hAnsi="Arial"/>
        </w:rPr>
        <w:t xml:space="preserve">from doing so as a result of </w:t>
      </w:r>
      <w:r w:rsidRPr="00763BB2">
        <w:rPr>
          <w:rFonts w:ascii="Arial" w:hAnsi="Arial"/>
        </w:rPr>
        <w:t xml:space="preserve">their own illness.  In the case of illness, medical evidence should </w:t>
      </w:r>
      <w:r>
        <w:rPr>
          <w:rFonts w:ascii="Arial" w:hAnsi="Arial"/>
        </w:rPr>
        <w:t xml:space="preserve">always be </w:t>
      </w:r>
      <w:r w:rsidRPr="00763BB2">
        <w:rPr>
          <w:rFonts w:ascii="Arial" w:hAnsi="Arial"/>
        </w:rPr>
        <w:t>submitted.</w:t>
      </w:r>
    </w:p>
    <w:p w14:paraId="5870D0ED"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p>
    <w:p w14:paraId="7B0C08AF"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r w:rsidRPr="001670E1">
        <w:rPr>
          <w:rFonts w:ascii="Arial" w:hAnsi="Arial"/>
          <w:snapToGrid w:val="0"/>
          <w:color w:val="000000"/>
        </w:rPr>
        <w:t>(</w:t>
      </w:r>
      <w:r w:rsidRPr="001670E1">
        <w:rPr>
          <w:rFonts w:ascii="Arial" w:hAnsi="Arial"/>
          <w:snapToGrid w:val="0"/>
          <w:color w:val="FF0000"/>
        </w:rPr>
        <w:t>Insert child’s name</w:t>
      </w:r>
      <w:r w:rsidRPr="001670E1">
        <w:rPr>
          <w:rFonts w:ascii="Arial" w:hAnsi="Arial"/>
          <w:snapToGrid w:val="0"/>
          <w:color w:val="000000"/>
        </w:rPr>
        <w:t>) attendance is currently (</w:t>
      </w:r>
      <w:r w:rsidRPr="001670E1">
        <w:rPr>
          <w:rFonts w:ascii="Arial" w:hAnsi="Arial"/>
          <w:snapToGrid w:val="0"/>
          <w:color w:val="FF0000"/>
        </w:rPr>
        <w:t>insert attendance</w:t>
      </w:r>
      <w:r w:rsidRPr="001670E1">
        <w:rPr>
          <w:rFonts w:ascii="Arial" w:hAnsi="Arial"/>
          <w:snapToGrid w:val="0"/>
          <w:color w:val="000000"/>
        </w:rPr>
        <w:t xml:space="preserve"> %) and the school are concerned as this is unsatisfactory. The Local Authority and School together take attendance very seriously and have strong evidence that children who attend regularly are much more likely to achieve positive outcomes and perform well in school and achieve in later life. </w:t>
      </w:r>
    </w:p>
    <w:p w14:paraId="17B613B1" w14:textId="77777777" w:rsidR="00C4015C" w:rsidRPr="001670E1" w:rsidRDefault="00C4015C" w:rsidP="00C4015C">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r w:rsidRPr="001670E1">
        <w:rPr>
          <w:rFonts w:ascii="Arial" w:hAnsi="Arial"/>
          <w:snapToGrid w:val="0"/>
          <w:color w:val="000000"/>
        </w:rPr>
        <w:t xml:space="preserve">          </w:t>
      </w:r>
    </w:p>
    <w:p w14:paraId="3F1E395A" w14:textId="77777777" w:rsidR="00C4015C"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r w:rsidRPr="001670E1">
        <w:rPr>
          <w:rFonts w:ascii="Arial" w:hAnsi="Arial"/>
          <w:snapToGrid w:val="0"/>
          <w:color w:val="000000"/>
        </w:rPr>
        <w:t>During the period   (</w:t>
      </w:r>
      <w:r w:rsidRPr="001670E1">
        <w:rPr>
          <w:rFonts w:ascii="Arial" w:hAnsi="Arial"/>
          <w:snapToGrid w:val="0"/>
          <w:color w:val="FF0000"/>
        </w:rPr>
        <w:t>enter dates</w:t>
      </w:r>
      <w:r w:rsidRPr="001670E1">
        <w:rPr>
          <w:rFonts w:ascii="Arial" w:hAnsi="Arial"/>
          <w:snapToGrid w:val="0"/>
          <w:color w:val="000000"/>
        </w:rPr>
        <w:t>)      (</w:t>
      </w:r>
      <w:r w:rsidRPr="001670E1">
        <w:rPr>
          <w:rFonts w:ascii="Arial" w:hAnsi="Arial"/>
          <w:snapToGrid w:val="0"/>
          <w:color w:val="FF0000"/>
        </w:rPr>
        <w:t>insert child’s name</w:t>
      </w:r>
      <w:r w:rsidRPr="001670E1">
        <w:rPr>
          <w:rFonts w:ascii="Arial" w:hAnsi="Arial"/>
          <w:snapToGrid w:val="0"/>
          <w:color w:val="000000"/>
        </w:rPr>
        <w:t>) has been absent from school for (</w:t>
      </w:r>
      <w:r w:rsidRPr="001670E1">
        <w:rPr>
          <w:rFonts w:ascii="Arial" w:hAnsi="Arial"/>
          <w:snapToGrid w:val="0"/>
          <w:color w:val="FF0000"/>
        </w:rPr>
        <w:t>enter figure</w:t>
      </w:r>
      <w:r w:rsidRPr="001670E1">
        <w:rPr>
          <w:rFonts w:ascii="Arial" w:hAnsi="Arial"/>
          <w:snapToGrid w:val="0"/>
          <w:color w:val="000000"/>
        </w:rPr>
        <w:t>) out of a possible (</w:t>
      </w:r>
      <w:r w:rsidRPr="001670E1">
        <w:rPr>
          <w:rFonts w:ascii="Arial" w:hAnsi="Arial"/>
          <w:snapToGrid w:val="0"/>
          <w:color w:val="FF0000"/>
        </w:rPr>
        <w:t>enter figure</w:t>
      </w:r>
      <w:r w:rsidRPr="001670E1">
        <w:rPr>
          <w:rFonts w:ascii="Arial" w:hAnsi="Arial"/>
          <w:snapToGrid w:val="0"/>
          <w:color w:val="000000"/>
        </w:rPr>
        <w:t xml:space="preserve">) half day sessions.  </w:t>
      </w:r>
    </w:p>
    <w:p w14:paraId="058B198D" w14:textId="77777777" w:rsidR="00C4015C" w:rsidRPr="00763BB2"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snapToGrid w:val="0"/>
          <w:color w:val="000000"/>
        </w:rPr>
      </w:pPr>
    </w:p>
    <w:p w14:paraId="445FE042" w14:textId="77777777" w:rsidR="00C4015C" w:rsidRPr="00763BB2"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rPr>
      </w:pPr>
      <w:r w:rsidRPr="00763BB2">
        <w:rPr>
          <w:rFonts w:ascii="Arial" w:hAnsi="Arial" w:cs="Arial"/>
        </w:rPr>
        <w:t>The explanations given by you</w:t>
      </w:r>
      <w:r>
        <w:rPr>
          <w:rFonts w:ascii="Arial" w:hAnsi="Arial" w:cs="Arial"/>
        </w:rPr>
        <w:t>,</w:t>
      </w:r>
      <w:r w:rsidRPr="00763BB2">
        <w:rPr>
          <w:rFonts w:ascii="Arial" w:hAnsi="Arial" w:cs="Arial"/>
        </w:rPr>
        <w:t xml:space="preserve"> for your child's absences</w:t>
      </w:r>
      <w:r>
        <w:rPr>
          <w:rFonts w:ascii="Arial" w:hAnsi="Arial" w:cs="Arial"/>
        </w:rPr>
        <w:t>,</w:t>
      </w:r>
      <w:r w:rsidRPr="00763BB2">
        <w:rPr>
          <w:rFonts w:ascii="Arial" w:hAnsi="Arial" w:cs="Arial"/>
        </w:rPr>
        <w:t xml:space="preserve"> are not considered to be reasonable within </w:t>
      </w:r>
      <w:r>
        <w:rPr>
          <w:rFonts w:ascii="Arial" w:hAnsi="Arial" w:cs="Arial"/>
        </w:rPr>
        <w:t>the provision</w:t>
      </w:r>
      <w:r w:rsidRPr="00763BB2">
        <w:rPr>
          <w:rFonts w:ascii="Arial" w:hAnsi="Arial" w:cs="Arial"/>
        </w:rPr>
        <w:t xml:space="preserve"> of the Education Act.  I must, therefore, advise you that unless there is an </w:t>
      </w:r>
      <w:r w:rsidRPr="000659DF">
        <w:rPr>
          <w:rFonts w:ascii="Arial" w:hAnsi="Arial" w:cs="Arial"/>
          <w:b/>
          <w:color w:val="FF0000"/>
        </w:rPr>
        <w:t>immediate and sustained improvement</w:t>
      </w:r>
      <w:r w:rsidRPr="00763BB2">
        <w:rPr>
          <w:rFonts w:ascii="Arial" w:hAnsi="Arial" w:cs="Arial"/>
        </w:rPr>
        <w:t xml:space="preserve"> in your child’s attendance at school, I shall be compelled to take further steps in the matter</w:t>
      </w:r>
      <w:r>
        <w:rPr>
          <w:rFonts w:ascii="Arial" w:hAnsi="Arial" w:cs="Arial"/>
        </w:rPr>
        <w:t xml:space="preserve"> by referring this to the </w:t>
      </w:r>
      <w:r w:rsidRPr="001670E1">
        <w:rPr>
          <w:rFonts w:ascii="Arial" w:hAnsi="Arial"/>
          <w:snapToGrid w:val="0"/>
          <w:color w:val="000000"/>
        </w:rPr>
        <w:t xml:space="preserve">Local Authority School Attendance Panel (LASAP) </w:t>
      </w:r>
      <w:r w:rsidRPr="00763BB2">
        <w:rPr>
          <w:rFonts w:ascii="Arial" w:hAnsi="Arial" w:cs="Arial"/>
        </w:rPr>
        <w:t xml:space="preserve">It is my duty to bring to your attention the penalties which may be imposed </w:t>
      </w:r>
      <w:r>
        <w:rPr>
          <w:rFonts w:ascii="Arial" w:hAnsi="Arial" w:cs="Arial"/>
        </w:rPr>
        <w:t xml:space="preserve">via this route </w:t>
      </w:r>
      <w:r w:rsidRPr="00763BB2">
        <w:rPr>
          <w:rFonts w:ascii="Arial" w:hAnsi="Arial" w:cs="Arial"/>
        </w:rPr>
        <w:t>by</w:t>
      </w:r>
      <w:r>
        <w:rPr>
          <w:rFonts w:ascii="Arial" w:hAnsi="Arial" w:cs="Arial"/>
        </w:rPr>
        <w:t xml:space="preserve"> the Magistrates Court in line with the Education</w:t>
      </w:r>
      <w:r w:rsidRPr="00763BB2">
        <w:rPr>
          <w:rFonts w:ascii="Arial" w:hAnsi="Arial" w:cs="Arial"/>
        </w:rPr>
        <w:t xml:space="preserve"> Act</w:t>
      </w:r>
      <w:r>
        <w:rPr>
          <w:rFonts w:ascii="Arial" w:hAnsi="Arial" w:cs="Arial"/>
        </w:rPr>
        <w:t xml:space="preserve"> (1996)</w:t>
      </w:r>
      <w:r w:rsidRPr="00763BB2">
        <w:rPr>
          <w:rFonts w:ascii="Arial" w:hAnsi="Arial" w:cs="Arial"/>
        </w:rPr>
        <w:t>, namely:</w:t>
      </w:r>
    </w:p>
    <w:p w14:paraId="2D2B19FF" w14:textId="77777777" w:rsidR="00C4015C" w:rsidRPr="00763BB2"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rPr>
      </w:pPr>
    </w:p>
    <w:p w14:paraId="69911331" w14:textId="77777777" w:rsidR="00C4015C"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i/>
        </w:rPr>
      </w:pPr>
      <w:r w:rsidRPr="00763BB2">
        <w:rPr>
          <w:rFonts w:ascii="Arial" w:hAnsi="Arial" w:cs="Arial"/>
          <w:i/>
        </w:rPr>
        <w:t>"Any person guilty of an offence against Section 444 of this Act" (these are the sections of the Act relating to compulsory school attendance) "shall be liable on summary conviction, in the case of a first or subsequent offence against that section</w:t>
      </w:r>
      <w:r>
        <w:rPr>
          <w:rFonts w:ascii="Arial" w:hAnsi="Arial" w:cs="Arial"/>
          <w:i/>
        </w:rPr>
        <w:t>,</w:t>
      </w:r>
      <w:r w:rsidRPr="00763BB2">
        <w:rPr>
          <w:rFonts w:ascii="Arial" w:hAnsi="Arial" w:cs="Arial"/>
          <w:i/>
        </w:rPr>
        <w:t xml:space="preserve"> to a fine not exceeding £2,500 and/or a period of imprisonment for up to three months.”</w:t>
      </w:r>
    </w:p>
    <w:p w14:paraId="7D9A2A8B" w14:textId="77777777" w:rsidR="00C4015C"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i/>
        </w:rPr>
      </w:pPr>
    </w:p>
    <w:p w14:paraId="1E5F1E58" w14:textId="77777777" w:rsidR="00C4015C" w:rsidRPr="00FD264A"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rPr>
      </w:pPr>
      <w:r w:rsidRPr="00FD264A">
        <w:rPr>
          <w:rFonts w:ascii="Arial" w:hAnsi="Arial" w:cs="Arial"/>
        </w:rPr>
        <w:t xml:space="preserve">I must also point out that one of the actions </w:t>
      </w:r>
      <w:r>
        <w:rPr>
          <w:rFonts w:ascii="Arial" w:hAnsi="Arial" w:cs="Arial"/>
        </w:rPr>
        <w:t xml:space="preserve">from LASAP </w:t>
      </w:r>
      <w:r w:rsidRPr="00FD264A">
        <w:rPr>
          <w:rFonts w:ascii="Arial" w:hAnsi="Arial" w:cs="Arial"/>
        </w:rPr>
        <w:t xml:space="preserve">could be an Education Supervision Order </w:t>
      </w:r>
      <w:r>
        <w:rPr>
          <w:rFonts w:ascii="Arial" w:hAnsi="Arial" w:cs="Arial"/>
        </w:rPr>
        <w:t xml:space="preserve">imposed by the Family Court; </w:t>
      </w:r>
      <w:r w:rsidRPr="00FD264A">
        <w:rPr>
          <w:rFonts w:ascii="Arial" w:hAnsi="Arial" w:cs="Arial"/>
        </w:rPr>
        <w:t xml:space="preserve">which gives the Local Authority discretion to </w:t>
      </w:r>
      <w:r>
        <w:rPr>
          <w:rFonts w:ascii="Arial" w:hAnsi="Arial" w:cs="Arial"/>
        </w:rPr>
        <w:t>intervene with a family when attendance is very concerning. This means that you and your child will be required to follow directions that are outlined in the order imposed by Court and will be expected to work closely with a professional from the Local Authority.</w:t>
      </w:r>
    </w:p>
    <w:p w14:paraId="421BD595" w14:textId="77777777" w:rsidR="00C4015C"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i/>
        </w:rPr>
      </w:pPr>
    </w:p>
    <w:p w14:paraId="40DD9723"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r w:rsidRPr="001670E1">
        <w:rPr>
          <w:rFonts w:ascii="Arial" w:hAnsi="Arial"/>
          <w:snapToGrid w:val="0"/>
          <w:color w:val="000000"/>
        </w:rPr>
        <w:t xml:space="preserve">School and the Local Authority are keen that families who experience difficulties are supported in order to help make improvements with issues that are affecting family life and that can result in poor attendance. Support is available for families through the Early Help Assessment and Plan. This is a process that helps professionals understand the issues that may be affecting the child and family and plan appropriate support to help. We recognise that family life can at times be difficult and sometimes families’ need </w:t>
      </w:r>
      <w:r>
        <w:rPr>
          <w:rFonts w:ascii="Arial" w:hAnsi="Arial"/>
          <w:snapToGrid w:val="0"/>
          <w:color w:val="000000"/>
        </w:rPr>
        <w:t>support</w:t>
      </w:r>
      <w:r w:rsidRPr="001670E1">
        <w:rPr>
          <w:rFonts w:ascii="Arial" w:hAnsi="Arial"/>
          <w:snapToGrid w:val="0"/>
          <w:color w:val="000000"/>
        </w:rPr>
        <w:t xml:space="preserve"> to assist. </w:t>
      </w:r>
    </w:p>
    <w:p w14:paraId="0FFBE3AC"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p>
    <w:p w14:paraId="4D59FBAD"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p>
    <w:p w14:paraId="1018EC8C" w14:textId="77777777" w:rsidR="00C4015C"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rPr>
      </w:pPr>
      <w:r w:rsidRPr="001670E1">
        <w:rPr>
          <w:rFonts w:ascii="Arial" w:hAnsi="Arial"/>
          <w:snapToGrid w:val="0"/>
          <w:color w:val="000000"/>
        </w:rPr>
        <w:t xml:space="preserve">It is, however, important to note that </w:t>
      </w:r>
      <w:r w:rsidRPr="000659DF">
        <w:rPr>
          <w:rFonts w:ascii="Arial" w:hAnsi="Arial"/>
          <w:b/>
          <w:snapToGrid w:val="0"/>
          <w:color w:val="FF0000"/>
        </w:rPr>
        <w:t>enforcement action will be taken if an</w:t>
      </w:r>
      <w:r>
        <w:rPr>
          <w:rFonts w:ascii="Arial" w:hAnsi="Arial"/>
          <w:b/>
          <w:snapToGrid w:val="0"/>
          <w:color w:val="FF0000"/>
        </w:rPr>
        <w:t xml:space="preserve"> immediate</w:t>
      </w:r>
      <w:r w:rsidRPr="000659DF">
        <w:rPr>
          <w:rFonts w:ascii="Arial" w:hAnsi="Arial"/>
          <w:b/>
          <w:snapToGrid w:val="0"/>
          <w:color w:val="FF0000"/>
        </w:rPr>
        <w:t xml:space="preserve"> improvement in attendance is not made</w:t>
      </w:r>
      <w:r w:rsidRPr="001670E1">
        <w:rPr>
          <w:rFonts w:ascii="Arial" w:hAnsi="Arial"/>
          <w:snapToGrid w:val="0"/>
          <w:color w:val="000000"/>
        </w:rPr>
        <w:t xml:space="preserve">. In light of this, we are keen </w:t>
      </w:r>
      <w:r>
        <w:rPr>
          <w:rFonts w:ascii="Arial" w:hAnsi="Arial"/>
          <w:snapToGrid w:val="0"/>
          <w:color w:val="000000"/>
        </w:rPr>
        <w:t>that you take up the offer of</w:t>
      </w:r>
      <w:r w:rsidRPr="001670E1">
        <w:rPr>
          <w:rFonts w:ascii="Arial" w:hAnsi="Arial"/>
          <w:snapToGrid w:val="0"/>
          <w:color w:val="000000"/>
        </w:rPr>
        <w:t xml:space="preserve"> support </w:t>
      </w:r>
      <w:r>
        <w:rPr>
          <w:rFonts w:ascii="Arial" w:hAnsi="Arial"/>
          <w:snapToGrid w:val="0"/>
          <w:color w:val="000000"/>
        </w:rPr>
        <w:t>if you have not already done so</w:t>
      </w:r>
      <w:r w:rsidRPr="001670E1">
        <w:rPr>
          <w:rFonts w:ascii="Arial" w:hAnsi="Arial"/>
          <w:snapToGrid w:val="0"/>
          <w:color w:val="000000"/>
        </w:rPr>
        <w:t xml:space="preserve">. </w:t>
      </w:r>
      <w:r w:rsidRPr="00763BB2">
        <w:rPr>
          <w:rFonts w:ascii="Arial" w:hAnsi="Arial" w:cs="Arial"/>
        </w:rPr>
        <w:t xml:space="preserve">This warning is </w:t>
      </w:r>
      <w:r>
        <w:rPr>
          <w:rFonts w:ascii="Arial" w:hAnsi="Arial" w:cs="Arial"/>
        </w:rPr>
        <w:t>issued in the hope that there will</w:t>
      </w:r>
      <w:r w:rsidRPr="00763BB2">
        <w:rPr>
          <w:rFonts w:ascii="Arial" w:hAnsi="Arial" w:cs="Arial"/>
        </w:rPr>
        <w:t xml:space="preserve"> be no necessity to take further steps to enforce the law.  However, you are warned that if you do not immediately address </w:t>
      </w:r>
      <w:r>
        <w:rPr>
          <w:rFonts w:ascii="Arial" w:hAnsi="Arial" w:cs="Arial"/>
        </w:rPr>
        <w:t xml:space="preserve">your child’s </w:t>
      </w:r>
      <w:r w:rsidRPr="00763BB2">
        <w:rPr>
          <w:rFonts w:ascii="Arial" w:hAnsi="Arial" w:cs="Arial"/>
        </w:rPr>
        <w:t xml:space="preserve">attendance and </w:t>
      </w:r>
      <w:r>
        <w:rPr>
          <w:rFonts w:ascii="Arial" w:hAnsi="Arial" w:cs="Arial"/>
        </w:rPr>
        <w:t>ensure that they</w:t>
      </w:r>
      <w:r w:rsidRPr="00763BB2">
        <w:rPr>
          <w:rFonts w:ascii="Arial" w:hAnsi="Arial" w:cs="Arial"/>
        </w:rPr>
        <w:t xml:space="preserve"> attend school regularly, the</w:t>
      </w:r>
      <w:r>
        <w:rPr>
          <w:rFonts w:ascii="Arial" w:hAnsi="Arial" w:cs="Arial"/>
        </w:rPr>
        <w:t xml:space="preserve"> actions above will be implemented. </w:t>
      </w:r>
      <w:r w:rsidRPr="00763BB2">
        <w:rPr>
          <w:rFonts w:ascii="Arial" w:hAnsi="Arial" w:cs="Arial"/>
        </w:rPr>
        <w:t xml:space="preserve">  </w:t>
      </w:r>
    </w:p>
    <w:p w14:paraId="27378264" w14:textId="77777777" w:rsidR="00C4015C"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rPr>
      </w:pPr>
    </w:p>
    <w:p w14:paraId="1791ED67" w14:textId="77777777" w:rsidR="00C4015C"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r w:rsidRPr="001670E1">
        <w:rPr>
          <w:rFonts w:ascii="Arial" w:hAnsi="Arial"/>
          <w:snapToGrid w:val="0"/>
          <w:color w:val="000000"/>
        </w:rPr>
        <w:t>If</w:t>
      </w:r>
      <w:r>
        <w:rPr>
          <w:rFonts w:ascii="Arial" w:hAnsi="Arial"/>
          <w:snapToGrid w:val="0"/>
          <w:color w:val="000000"/>
        </w:rPr>
        <w:t xml:space="preserve"> LASAP make the decision to issue a fixed penalty notice (fine) you will be informed by letter and will be given 21 days to pay. If LASAP make the decision that there will be an FPN (fine) and there are sufficient concerns that warrant further action, </w:t>
      </w:r>
      <w:r w:rsidRPr="001670E1">
        <w:rPr>
          <w:rFonts w:ascii="Arial" w:hAnsi="Arial"/>
          <w:snapToGrid w:val="0"/>
          <w:color w:val="000000"/>
        </w:rPr>
        <w:t xml:space="preserve"> your child’</w:t>
      </w:r>
      <w:r>
        <w:rPr>
          <w:rFonts w:ascii="Arial" w:hAnsi="Arial"/>
          <w:snapToGrid w:val="0"/>
          <w:color w:val="000000"/>
        </w:rPr>
        <w:t>s case will be brought formally to</w:t>
      </w:r>
      <w:r w:rsidRPr="001670E1">
        <w:rPr>
          <w:rFonts w:ascii="Arial" w:hAnsi="Arial"/>
          <w:snapToGrid w:val="0"/>
          <w:color w:val="000000"/>
        </w:rPr>
        <w:t xml:space="preserve"> LASAP </w:t>
      </w:r>
      <w:r>
        <w:rPr>
          <w:rFonts w:ascii="Arial" w:hAnsi="Arial"/>
          <w:snapToGrid w:val="0"/>
          <w:color w:val="000000"/>
        </w:rPr>
        <w:t xml:space="preserve">and </w:t>
      </w:r>
      <w:r w:rsidRPr="001670E1">
        <w:rPr>
          <w:rFonts w:ascii="Arial" w:hAnsi="Arial"/>
          <w:snapToGrid w:val="0"/>
          <w:color w:val="000000"/>
        </w:rPr>
        <w:t>you</w:t>
      </w:r>
      <w:r>
        <w:rPr>
          <w:rFonts w:ascii="Arial" w:hAnsi="Arial"/>
          <w:snapToGrid w:val="0"/>
          <w:color w:val="000000"/>
        </w:rPr>
        <w:t xml:space="preserve"> (and your child where appropriate)</w:t>
      </w:r>
      <w:r w:rsidRPr="001670E1">
        <w:rPr>
          <w:rFonts w:ascii="Arial" w:hAnsi="Arial"/>
          <w:snapToGrid w:val="0"/>
          <w:color w:val="000000"/>
        </w:rPr>
        <w:t xml:space="preserve"> will be invited to attend. </w:t>
      </w:r>
    </w:p>
    <w:p w14:paraId="544D4F4D" w14:textId="77777777" w:rsidR="00C4015C" w:rsidRPr="00763BB2"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rPr>
      </w:pPr>
    </w:p>
    <w:p w14:paraId="34E8105E" w14:textId="77777777" w:rsidR="00C4015C" w:rsidRPr="00763BB2"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rPr>
      </w:pPr>
    </w:p>
    <w:p w14:paraId="45C8C65B" w14:textId="77777777" w:rsidR="00C4015C" w:rsidRPr="00763BB2"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snapToGrid w:val="0"/>
          <w:color w:val="000000"/>
        </w:rPr>
      </w:pPr>
      <w:r w:rsidRPr="00763BB2">
        <w:rPr>
          <w:rFonts w:ascii="Arial" w:hAnsi="Arial" w:cs="Arial"/>
        </w:rPr>
        <w:t xml:space="preserve">I should be pleased if you would give your immediate attention to this matter, and if you have any queries regarding this letter please contact </w:t>
      </w:r>
      <w:r>
        <w:rPr>
          <w:rFonts w:ascii="Arial" w:hAnsi="Arial" w:cs="Arial"/>
        </w:rPr>
        <w:t xml:space="preserve">me. </w:t>
      </w:r>
    </w:p>
    <w:p w14:paraId="426E7397"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p>
    <w:p w14:paraId="22553C3A"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p>
    <w:p w14:paraId="3AF444C7" w14:textId="77777777" w:rsidR="00C4015C" w:rsidRPr="001670E1" w:rsidRDefault="00C4015C" w:rsidP="00C4015C">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left="720" w:right="1233"/>
        <w:jc w:val="both"/>
        <w:rPr>
          <w:rFonts w:ascii="Arial" w:hAnsi="Arial"/>
          <w:snapToGrid w:val="0"/>
          <w:color w:val="000000"/>
        </w:rPr>
      </w:pPr>
    </w:p>
    <w:p w14:paraId="47FF599D"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r w:rsidRPr="001670E1">
        <w:rPr>
          <w:rFonts w:ascii="Arial" w:hAnsi="Arial"/>
          <w:snapToGrid w:val="0"/>
          <w:color w:val="000000"/>
        </w:rPr>
        <w:t>Yours sincerely,</w:t>
      </w:r>
    </w:p>
    <w:p w14:paraId="2A1DB547"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p>
    <w:p w14:paraId="50C02515"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r w:rsidRPr="001670E1">
        <w:rPr>
          <w:rFonts w:ascii="Arial" w:hAnsi="Arial"/>
          <w:snapToGrid w:val="0"/>
          <w:color w:val="000000"/>
        </w:rPr>
        <w:t>(</w:t>
      </w:r>
      <w:r w:rsidRPr="001670E1">
        <w:rPr>
          <w:rFonts w:ascii="Arial" w:hAnsi="Arial"/>
          <w:snapToGrid w:val="0"/>
          <w:color w:val="FF0000"/>
        </w:rPr>
        <w:t>Insert head teachers name</w:t>
      </w:r>
      <w:r w:rsidRPr="001670E1">
        <w:rPr>
          <w:rFonts w:ascii="Arial" w:hAnsi="Arial"/>
          <w:snapToGrid w:val="0"/>
          <w:color w:val="000000"/>
        </w:rPr>
        <w:t>)</w:t>
      </w:r>
    </w:p>
    <w:p w14:paraId="765B6A9F"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p>
    <w:p w14:paraId="2C16475B"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FF0000"/>
        </w:rPr>
      </w:pPr>
      <w:r w:rsidRPr="001670E1">
        <w:rPr>
          <w:rFonts w:ascii="Arial" w:hAnsi="Arial"/>
          <w:snapToGrid w:val="0"/>
          <w:color w:val="FF0000"/>
        </w:rPr>
        <w:t>NB contact name above may be different but the letter must be signed by the head teacher</w:t>
      </w:r>
    </w:p>
    <w:p w14:paraId="6DBC2F9E" w14:textId="77777777" w:rsidR="00C4015C" w:rsidRDefault="00C4015C" w:rsidP="00C4015C">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rPr>
      </w:pPr>
    </w:p>
    <w:p w14:paraId="677BBE20" w14:textId="77777777" w:rsidR="005C4B8C" w:rsidRDefault="005C4B8C" w:rsidP="00C20DDA">
      <w:pPr>
        <w:pStyle w:val="PlainText"/>
        <w:ind w:left="540"/>
        <w:jc w:val="right"/>
        <w:rPr>
          <w:rFonts w:ascii="Arial" w:hAnsi="Arial"/>
        </w:rPr>
      </w:pPr>
      <w:r w:rsidRPr="001670E1">
        <w:rPr>
          <w:rFonts w:ascii="Arial" w:hAnsi="Arial"/>
        </w:rPr>
        <w:t xml:space="preserve">                                 </w:t>
      </w:r>
    </w:p>
    <w:p w14:paraId="1139CA0A" w14:textId="77777777" w:rsidR="005C4B8C" w:rsidRDefault="005C4B8C" w:rsidP="00C20DDA">
      <w:pPr>
        <w:pStyle w:val="PlainText"/>
        <w:ind w:left="540"/>
        <w:jc w:val="right"/>
        <w:rPr>
          <w:rFonts w:ascii="Arial" w:hAnsi="Arial"/>
        </w:rPr>
      </w:pPr>
    </w:p>
    <w:p w14:paraId="71089122" w14:textId="77777777" w:rsidR="005C4B8C" w:rsidRDefault="005C4B8C" w:rsidP="00C20DDA">
      <w:pPr>
        <w:pStyle w:val="PlainText"/>
        <w:ind w:left="540"/>
        <w:jc w:val="right"/>
        <w:rPr>
          <w:rFonts w:ascii="Arial" w:hAnsi="Arial"/>
        </w:rPr>
      </w:pPr>
    </w:p>
    <w:p w14:paraId="70B4CBB2" w14:textId="77777777" w:rsidR="005C4B8C" w:rsidRDefault="005C4B8C" w:rsidP="00C20DDA">
      <w:pPr>
        <w:pStyle w:val="PlainText"/>
        <w:ind w:left="540"/>
        <w:jc w:val="right"/>
        <w:rPr>
          <w:rFonts w:ascii="Arial" w:hAnsi="Arial"/>
        </w:rPr>
      </w:pPr>
    </w:p>
    <w:p w14:paraId="62F75FBA" w14:textId="77777777" w:rsidR="005C4B8C" w:rsidRDefault="005C4B8C" w:rsidP="00C20DDA">
      <w:pPr>
        <w:pStyle w:val="PlainText"/>
        <w:ind w:left="540"/>
        <w:jc w:val="right"/>
        <w:rPr>
          <w:rFonts w:ascii="Arial" w:hAnsi="Arial"/>
        </w:rPr>
      </w:pPr>
    </w:p>
    <w:p w14:paraId="47204A59" w14:textId="77777777" w:rsidR="005C4B8C" w:rsidRDefault="005C4B8C" w:rsidP="00C20DDA">
      <w:pPr>
        <w:pStyle w:val="PlainText"/>
        <w:ind w:left="540"/>
        <w:jc w:val="right"/>
        <w:rPr>
          <w:rFonts w:ascii="Arial" w:hAnsi="Arial"/>
        </w:rPr>
      </w:pPr>
    </w:p>
    <w:p w14:paraId="3CD101C3" w14:textId="77777777" w:rsidR="005C4B8C" w:rsidRDefault="005C4B8C" w:rsidP="00C20DDA">
      <w:pPr>
        <w:pStyle w:val="PlainText"/>
        <w:ind w:left="540"/>
        <w:jc w:val="right"/>
        <w:rPr>
          <w:rFonts w:ascii="Arial" w:hAnsi="Arial"/>
        </w:rPr>
      </w:pPr>
    </w:p>
    <w:p w14:paraId="393D6FFB" w14:textId="77777777" w:rsidR="005C4B8C" w:rsidRDefault="005C4B8C" w:rsidP="00C20DDA">
      <w:pPr>
        <w:pStyle w:val="PlainText"/>
        <w:ind w:left="540"/>
        <w:jc w:val="right"/>
        <w:rPr>
          <w:rFonts w:ascii="Arial" w:hAnsi="Arial"/>
        </w:rPr>
      </w:pPr>
    </w:p>
    <w:p w14:paraId="04FDB75F" w14:textId="77777777" w:rsidR="005C4B8C" w:rsidRDefault="005C4B8C" w:rsidP="00C20DDA">
      <w:pPr>
        <w:pStyle w:val="PlainText"/>
        <w:ind w:left="540"/>
        <w:jc w:val="right"/>
        <w:rPr>
          <w:rFonts w:ascii="Arial" w:hAnsi="Arial"/>
        </w:rPr>
      </w:pPr>
    </w:p>
    <w:p w14:paraId="14705A0F" w14:textId="77777777" w:rsidR="005C4B8C" w:rsidRDefault="005C4B8C" w:rsidP="00C20DDA">
      <w:pPr>
        <w:pStyle w:val="PlainText"/>
        <w:ind w:left="540"/>
        <w:jc w:val="right"/>
        <w:rPr>
          <w:rFonts w:ascii="Arial" w:hAnsi="Arial"/>
        </w:rPr>
      </w:pPr>
    </w:p>
    <w:p w14:paraId="353B9AD0" w14:textId="77777777" w:rsidR="005C4B8C" w:rsidRDefault="005C4B8C" w:rsidP="00C20DDA">
      <w:pPr>
        <w:pStyle w:val="PlainText"/>
        <w:ind w:left="540"/>
        <w:jc w:val="right"/>
        <w:rPr>
          <w:rFonts w:ascii="Arial" w:hAnsi="Arial"/>
        </w:rPr>
      </w:pPr>
    </w:p>
    <w:p w14:paraId="4AAEDB3A" w14:textId="77777777" w:rsidR="005C4B8C" w:rsidRDefault="005C4B8C" w:rsidP="00C20DDA">
      <w:pPr>
        <w:pStyle w:val="PlainText"/>
        <w:ind w:left="540"/>
        <w:jc w:val="right"/>
        <w:rPr>
          <w:rFonts w:ascii="Arial" w:hAnsi="Arial"/>
        </w:rPr>
      </w:pPr>
    </w:p>
    <w:p w14:paraId="311D2CB8" w14:textId="77777777" w:rsidR="005C4B8C" w:rsidRDefault="005C4B8C" w:rsidP="00C20DDA">
      <w:pPr>
        <w:pStyle w:val="PlainText"/>
        <w:ind w:left="540"/>
        <w:jc w:val="right"/>
        <w:rPr>
          <w:rFonts w:ascii="Arial" w:hAnsi="Arial"/>
        </w:rPr>
      </w:pPr>
    </w:p>
    <w:p w14:paraId="474950DB" w14:textId="77777777" w:rsidR="005C4B8C" w:rsidRDefault="005C4B8C" w:rsidP="00C20DDA">
      <w:pPr>
        <w:pStyle w:val="PlainText"/>
        <w:ind w:left="540"/>
        <w:jc w:val="right"/>
        <w:rPr>
          <w:rFonts w:ascii="Arial" w:hAnsi="Arial"/>
        </w:rPr>
      </w:pPr>
    </w:p>
    <w:p w14:paraId="62AFBC5F" w14:textId="77777777" w:rsidR="005C4B8C" w:rsidRDefault="005C4B8C" w:rsidP="00C20DDA">
      <w:pPr>
        <w:pStyle w:val="PlainText"/>
        <w:ind w:left="540"/>
        <w:jc w:val="right"/>
        <w:rPr>
          <w:rFonts w:ascii="Arial" w:hAnsi="Arial"/>
        </w:rPr>
      </w:pPr>
    </w:p>
    <w:p w14:paraId="0ADA680D" w14:textId="77777777" w:rsidR="005C4B8C" w:rsidRDefault="005C4B8C" w:rsidP="00C20DDA">
      <w:pPr>
        <w:pStyle w:val="PlainText"/>
        <w:ind w:left="540"/>
        <w:jc w:val="right"/>
        <w:rPr>
          <w:rFonts w:ascii="Arial" w:hAnsi="Arial"/>
        </w:rPr>
      </w:pPr>
    </w:p>
    <w:p w14:paraId="77D65E89" w14:textId="77777777" w:rsidR="005C4B8C" w:rsidRDefault="005C4B8C" w:rsidP="00C20DDA">
      <w:pPr>
        <w:pStyle w:val="PlainText"/>
        <w:ind w:left="540"/>
        <w:jc w:val="right"/>
        <w:rPr>
          <w:rFonts w:ascii="Arial" w:hAnsi="Arial"/>
        </w:rPr>
      </w:pPr>
    </w:p>
    <w:p w14:paraId="75F5A73A" w14:textId="77777777" w:rsidR="005C4B8C" w:rsidRDefault="005C4B8C" w:rsidP="00C20DDA">
      <w:pPr>
        <w:pStyle w:val="PlainText"/>
        <w:ind w:left="540"/>
        <w:jc w:val="right"/>
        <w:rPr>
          <w:rFonts w:ascii="Arial" w:hAnsi="Arial"/>
        </w:rPr>
      </w:pPr>
    </w:p>
    <w:p w14:paraId="6C1D46D7" w14:textId="77777777" w:rsidR="005C4B8C" w:rsidRDefault="005C4B8C" w:rsidP="00C20DDA">
      <w:pPr>
        <w:pStyle w:val="PlainText"/>
        <w:ind w:left="540"/>
        <w:jc w:val="right"/>
        <w:rPr>
          <w:rFonts w:ascii="Arial" w:hAnsi="Arial"/>
        </w:rPr>
      </w:pPr>
    </w:p>
    <w:p w14:paraId="3A33A02A" w14:textId="77777777" w:rsidR="005C4B8C" w:rsidRDefault="005C4B8C" w:rsidP="00C20DDA">
      <w:pPr>
        <w:pStyle w:val="PlainText"/>
        <w:ind w:left="540"/>
        <w:jc w:val="right"/>
        <w:rPr>
          <w:rFonts w:ascii="Arial" w:hAnsi="Arial"/>
        </w:rPr>
      </w:pPr>
    </w:p>
    <w:p w14:paraId="6994410C" w14:textId="77777777" w:rsidR="005C4B8C" w:rsidRDefault="005C4B8C" w:rsidP="00C20DDA">
      <w:pPr>
        <w:pStyle w:val="PlainText"/>
        <w:ind w:left="540"/>
        <w:jc w:val="right"/>
        <w:rPr>
          <w:rFonts w:ascii="Arial" w:hAnsi="Arial"/>
        </w:rPr>
      </w:pPr>
    </w:p>
    <w:p w14:paraId="779068BC" w14:textId="77777777" w:rsidR="005C4B8C" w:rsidRDefault="005C4B8C" w:rsidP="00C20DDA">
      <w:pPr>
        <w:pStyle w:val="PlainText"/>
        <w:ind w:left="540"/>
        <w:jc w:val="right"/>
        <w:rPr>
          <w:rFonts w:ascii="Arial" w:hAnsi="Arial"/>
        </w:rPr>
      </w:pPr>
    </w:p>
    <w:p w14:paraId="7A0EEC67" w14:textId="77777777" w:rsidR="005C4B8C" w:rsidRDefault="005C4B8C" w:rsidP="00C20DDA">
      <w:pPr>
        <w:pStyle w:val="PlainText"/>
        <w:ind w:left="540"/>
        <w:jc w:val="right"/>
        <w:rPr>
          <w:rFonts w:ascii="Arial" w:hAnsi="Arial"/>
        </w:rPr>
      </w:pPr>
    </w:p>
    <w:p w14:paraId="29903237" w14:textId="77777777" w:rsidR="005C4B8C" w:rsidRDefault="005C4B8C" w:rsidP="00C20DDA">
      <w:pPr>
        <w:pStyle w:val="PlainText"/>
        <w:ind w:left="540"/>
        <w:jc w:val="right"/>
        <w:rPr>
          <w:rFonts w:ascii="Arial" w:hAnsi="Arial"/>
        </w:rPr>
      </w:pPr>
    </w:p>
    <w:p w14:paraId="1BE33921" w14:textId="77777777" w:rsidR="005C4B8C" w:rsidRDefault="005C4B8C" w:rsidP="00C20DDA">
      <w:pPr>
        <w:pStyle w:val="PlainText"/>
        <w:ind w:left="540"/>
        <w:jc w:val="right"/>
        <w:rPr>
          <w:rFonts w:ascii="Arial" w:hAnsi="Arial"/>
        </w:rPr>
      </w:pPr>
    </w:p>
    <w:p w14:paraId="771375F6" w14:textId="77777777" w:rsidR="005C4B8C" w:rsidRDefault="005C4B8C" w:rsidP="00C20DDA">
      <w:pPr>
        <w:pStyle w:val="PlainText"/>
        <w:ind w:left="540"/>
        <w:jc w:val="right"/>
        <w:rPr>
          <w:rFonts w:ascii="Arial" w:hAnsi="Arial"/>
        </w:rPr>
      </w:pPr>
    </w:p>
    <w:p w14:paraId="40A14971" w14:textId="77777777" w:rsidR="005C4B8C" w:rsidRDefault="005C4B8C" w:rsidP="005C4B8C">
      <w:pPr>
        <w:pStyle w:val="PlainText"/>
        <w:jc w:val="right"/>
        <w:rPr>
          <w:rFonts w:ascii="Arial" w:hAnsi="Arial"/>
        </w:rPr>
      </w:pPr>
    </w:p>
    <w:p w14:paraId="068B3D42" w14:textId="77777777" w:rsidR="005C4B8C" w:rsidRDefault="005C4B8C" w:rsidP="00C20DDA">
      <w:pPr>
        <w:pStyle w:val="PlainText"/>
        <w:ind w:left="540"/>
        <w:jc w:val="right"/>
        <w:rPr>
          <w:rFonts w:ascii="Arial" w:hAnsi="Arial"/>
        </w:rPr>
      </w:pPr>
    </w:p>
    <w:p w14:paraId="26B9D236" w14:textId="77777777" w:rsidR="005C4B8C" w:rsidRPr="001670E1" w:rsidRDefault="005C4B8C" w:rsidP="00C20DDA">
      <w:pPr>
        <w:pStyle w:val="PlainText"/>
        <w:ind w:left="540"/>
        <w:jc w:val="right"/>
        <w:rPr>
          <w:rFonts w:ascii="Arial" w:hAnsi="Arial"/>
        </w:rPr>
      </w:pPr>
      <w:r w:rsidRPr="001670E1">
        <w:rPr>
          <w:rFonts w:ascii="Arial" w:hAnsi="Arial"/>
        </w:rPr>
        <w:t xml:space="preserve">  School Address</w:t>
      </w:r>
    </w:p>
    <w:p w14:paraId="41C2352A" w14:textId="77777777" w:rsidR="005C4B8C" w:rsidRPr="001670E1" w:rsidRDefault="005C4B8C" w:rsidP="00C20DDA">
      <w:pPr>
        <w:pStyle w:val="PlainText"/>
        <w:ind w:left="540"/>
        <w:jc w:val="both"/>
        <w:rPr>
          <w:rFonts w:ascii="Arial" w:hAnsi="Arial"/>
        </w:rPr>
      </w:pPr>
      <w:r w:rsidRPr="005C4B8C">
        <w:rPr>
          <w:rFonts w:ascii="Arial" w:hAnsi="Arial"/>
          <w:color w:val="FF0000"/>
          <w:sz w:val="28"/>
          <w:szCs w:val="28"/>
        </w:rPr>
        <w:t>16  - Appendix 3</w:t>
      </w:r>
      <w:r>
        <w:rPr>
          <w:rFonts w:ascii="Arial" w:hAnsi="Arial"/>
          <w:color w:val="FF0000"/>
          <w:sz w:val="28"/>
          <w:szCs w:val="28"/>
        </w:rPr>
        <w:t xml:space="preserve">     (Letter 3)</w:t>
      </w:r>
    </w:p>
    <w:p w14:paraId="527E540A" w14:textId="77777777" w:rsidR="005C4B8C" w:rsidRPr="001670E1" w:rsidRDefault="005C4B8C" w:rsidP="00C20DDA">
      <w:pPr>
        <w:pStyle w:val="PlainText"/>
        <w:ind w:left="540"/>
        <w:jc w:val="right"/>
        <w:rPr>
          <w:rFonts w:ascii="Arial" w:hAnsi="Arial"/>
        </w:rPr>
      </w:pPr>
      <w:r w:rsidRPr="001670E1">
        <w:rPr>
          <w:rFonts w:ascii="Arial" w:hAnsi="Arial"/>
        </w:rPr>
        <w:t>Contact details</w:t>
      </w:r>
    </w:p>
    <w:p w14:paraId="536ADDEC" w14:textId="77777777" w:rsidR="005C4B8C" w:rsidRPr="001670E1" w:rsidRDefault="005C4B8C" w:rsidP="00C20DDA">
      <w:pPr>
        <w:pStyle w:val="PlainText"/>
        <w:ind w:left="540"/>
        <w:jc w:val="both"/>
        <w:rPr>
          <w:rFonts w:ascii="Arial" w:hAnsi="Arial"/>
        </w:rPr>
      </w:pPr>
    </w:p>
    <w:p w14:paraId="45D07BDA" w14:textId="77777777" w:rsidR="005C4B8C" w:rsidRPr="001670E1" w:rsidRDefault="005C4B8C" w:rsidP="00C20DDA">
      <w:pPr>
        <w:pStyle w:val="PlainText"/>
        <w:jc w:val="both"/>
        <w:rPr>
          <w:rFonts w:ascii="Arial" w:hAnsi="Arial"/>
        </w:rPr>
      </w:pPr>
      <w:r w:rsidRPr="001670E1">
        <w:rPr>
          <w:rFonts w:ascii="Arial" w:hAnsi="Arial"/>
        </w:rPr>
        <w:t xml:space="preserve">Date </w:t>
      </w:r>
    </w:p>
    <w:p w14:paraId="6A2C4138" w14:textId="77777777" w:rsidR="005C4B8C" w:rsidRPr="001670E1" w:rsidRDefault="005C4B8C" w:rsidP="00C20DDA">
      <w:pPr>
        <w:pStyle w:val="PlainText"/>
        <w:jc w:val="both"/>
        <w:rPr>
          <w:rFonts w:ascii="Arial" w:hAnsi="Arial"/>
        </w:rPr>
      </w:pPr>
    </w:p>
    <w:p w14:paraId="3ECEF82E" w14:textId="77777777" w:rsidR="005C4B8C" w:rsidRPr="001670E1" w:rsidRDefault="005C4B8C" w:rsidP="00C20DDA">
      <w:pPr>
        <w:pStyle w:val="PlainText"/>
        <w:jc w:val="both"/>
        <w:rPr>
          <w:rFonts w:ascii="Arial" w:hAnsi="Arial"/>
        </w:rPr>
      </w:pPr>
    </w:p>
    <w:p w14:paraId="2513D9B3" w14:textId="77777777" w:rsidR="005C4B8C" w:rsidRPr="001670E1" w:rsidRDefault="005C4B8C" w:rsidP="00C20DDA">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p>
    <w:p w14:paraId="05936B77" w14:textId="77777777" w:rsidR="005C4B8C" w:rsidRPr="001670E1" w:rsidRDefault="005C4B8C" w:rsidP="00C20DDA">
      <w:pPr>
        <w:pStyle w:val="PlainText"/>
        <w:jc w:val="both"/>
        <w:rPr>
          <w:rFonts w:ascii="Arial" w:hAnsi="Arial"/>
          <w:b/>
        </w:rPr>
      </w:pPr>
      <w:r w:rsidRPr="001670E1">
        <w:rPr>
          <w:rFonts w:ascii="Arial" w:hAnsi="Arial"/>
          <w:b/>
        </w:rPr>
        <w:t xml:space="preserve">IRREGULAR ATTENDANCE AT SCHOOL:  </w:t>
      </w:r>
      <w:r w:rsidRPr="00577F05">
        <w:rPr>
          <w:rFonts w:ascii="Arial" w:hAnsi="Arial"/>
          <w:b/>
          <w:color w:val="FF0000"/>
        </w:rPr>
        <w:t>FINAL WARNING TO PARENTS/CARERS</w:t>
      </w:r>
    </w:p>
    <w:p w14:paraId="038E79FE" w14:textId="77777777" w:rsidR="005C4B8C" w:rsidRPr="001670E1" w:rsidRDefault="005C4B8C" w:rsidP="00C20DDA">
      <w:pPr>
        <w:pStyle w:val="PlainText"/>
        <w:jc w:val="both"/>
        <w:rPr>
          <w:rFonts w:ascii="Arial" w:hAnsi="Arial"/>
          <w:b/>
        </w:rPr>
      </w:pPr>
    </w:p>
    <w:p w14:paraId="0BEABCE0" w14:textId="77777777" w:rsidR="005C4B8C" w:rsidRPr="001670E1" w:rsidRDefault="005C4B8C" w:rsidP="00C20DDA">
      <w:pPr>
        <w:pStyle w:val="PlainText"/>
        <w:jc w:val="both"/>
        <w:rPr>
          <w:rFonts w:ascii="Arial" w:hAnsi="Arial"/>
          <w:b/>
        </w:rPr>
      </w:pPr>
      <w:r w:rsidRPr="001670E1">
        <w:rPr>
          <w:rFonts w:ascii="Arial" w:hAnsi="Arial"/>
          <w:b/>
        </w:rPr>
        <w:t>NAME OF CHILD:</w:t>
      </w:r>
    </w:p>
    <w:p w14:paraId="475C884F" w14:textId="77777777" w:rsidR="005C4B8C" w:rsidRPr="001670E1" w:rsidRDefault="005C4B8C" w:rsidP="00C20DDA">
      <w:pPr>
        <w:pStyle w:val="PlainText"/>
        <w:jc w:val="both"/>
        <w:rPr>
          <w:rFonts w:ascii="Arial" w:hAnsi="Arial"/>
          <w:b/>
        </w:rPr>
      </w:pPr>
      <w:r w:rsidRPr="001670E1">
        <w:rPr>
          <w:rFonts w:ascii="Arial" w:hAnsi="Arial"/>
          <w:b/>
        </w:rPr>
        <w:t>DATE OF BIRTH:</w:t>
      </w:r>
    </w:p>
    <w:p w14:paraId="43E61B9C" w14:textId="77777777" w:rsidR="005C4B8C" w:rsidRPr="001670E1" w:rsidRDefault="005C4B8C" w:rsidP="00C20DDA">
      <w:pPr>
        <w:pStyle w:val="PlainText"/>
        <w:jc w:val="both"/>
        <w:rPr>
          <w:rFonts w:ascii="Arial" w:hAnsi="Arial"/>
          <w:b/>
        </w:rPr>
      </w:pPr>
      <w:r w:rsidRPr="001670E1">
        <w:rPr>
          <w:rFonts w:ascii="Arial" w:hAnsi="Arial"/>
          <w:b/>
        </w:rPr>
        <w:t xml:space="preserve">REGISTERED PUPIL AT: (insert) </w:t>
      </w:r>
    </w:p>
    <w:p w14:paraId="6DBE1280" w14:textId="77777777" w:rsidR="005C4B8C" w:rsidRPr="001670E1" w:rsidRDefault="005C4B8C" w:rsidP="00C20DDA">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p>
    <w:p w14:paraId="2FD8A8BE" w14:textId="77777777" w:rsidR="005C4B8C" w:rsidRPr="001670E1" w:rsidRDefault="005C4B8C" w:rsidP="00C20DDA">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p>
    <w:p w14:paraId="25CE5EC3" w14:textId="77777777" w:rsidR="005C4B8C" w:rsidRPr="001670E1" w:rsidRDefault="005C4B8C" w:rsidP="00C20DDA">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r w:rsidRPr="001670E1">
        <w:rPr>
          <w:rFonts w:ascii="Arial" w:hAnsi="Arial"/>
          <w:snapToGrid w:val="0"/>
          <w:color w:val="000000"/>
        </w:rPr>
        <w:t>Dear (insert parent/carer name)</w:t>
      </w:r>
    </w:p>
    <w:p w14:paraId="79161B3B" w14:textId="77777777" w:rsidR="005C4B8C" w:rsidRPr="001670E1" w:rsidRDefault="005C4B8C" w:rsidP="00C20DDA">
      <w:pPr>
        <w:pStyle w:val="PlainText"/>
        <w:jc w:val="both"/>
        <w:rPr>
          <w:rFonts w:ascii="Arial" w:hAnsi="Arial"/>
        </w:rPr>
      </w:pPr>
    </w:p>
    <w:p w14:paraId="601F8FB5" w14:textId="77777777" w:rsidR="005C4B8C" w:rsidRPr="00763BB2" w:rsidRDefault="005C4B8C" w:rsidP="00C20DDA">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cs="Arial"/>
          <w:snapToGrid w:val="0"/>
          <w:color w:val="000000"/>
        </w:rPr>
      </w:pPr>
    </w:p>
    <w:p w14:paraId="35D8F489" w14:textId="77777777" w:rsidR="005C4B8C"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snapToGrid w:val="0"/>
          <w:color w:val="000000"/>
        </w:rPr>
      </w:pPr>
      <w:r>
        <w:rPr>
          <w:rFonts w:ascii="Arial" w:hAnsi="Arial" w:cs="Arial"/>
          <w:snapToGrid w:val="0"/>
          <w:color w:val="000000"/>
        </w:rPr>
        <w:t>Despite writing to you twice previously</w:t>
      </w:r>
      <w:r w:rsidRPr="00763BB2">
        <w:rPr>
          <w:rFonts w:ascii="Arial" w:hAnsi="Arial" w:cs="Arial"/>
          <w:snapToGrid w:val="0"/>
          <w:color w:val="000000"/>
        </w:rPr>
        <w:t xml:space="preserve"> </w:t>
      </w:r>
      <w:r>
        <w:rPr>
          <w:rFonts w:ascii="Arial" w:hAnsi="Arial" w:cs="Arial"/>
          <w:snapToGrid w:val="0"/>
          <w:color w:val="000000"/>
        </w:rPr>
        <w:t xml:space="preserve">on </w:t>
      </w:r>
      <w:r w:rsidRPr="00763BB2">
        <w:rPr>
          <w:rFonts w:ascii="Arial" w:hAnsi="Arial" w:cs="Arial"/>
          <w:snapToGrid w:val="0"/>
          <w:color w:val="000000"/>
        </w:rPr>
        <w:t>(</w:t>
      </w:r>
      <w:r w:rsidRPr="00763BB2">
        <w:rPr>
          <w:rFonts w:ascii="Arial" w:hAnsi="Arial" w:cs="Arial"/>
          <w:snapToGrid w:val="0"/>
          <w:color w:val="FF0000"/>
        </w:rPr>
        <w:t>insert date of letter 1</w:t>
      </w:r>
      <w:r>
        <w:rPr>
          <w:rFonts w:ascii="Arial" w:hAnsi="Arial" w:cs="Arial"/>
          <w:snapToGrid w:val="0"/>
          <w:color w:val="FF0000"/>
        </w:rPr>
        <w:t xml:space="preserve"> and letter 2</w:t>
      </w:r>
      <w:r w:rsidRPr="00763BB2">
        <w:rPr>
          <w:rFonts w:ascii="Arial" w:hAnsi="Arial" w:cs="Arial"/>
          <w:snapToGrid w:val="0"/>
          <w:color w:val="000000"/>
        </w:rPr>
        <w:t xml:space="preserve">) </w:t>
      </w:r>
      <w:r>
        <w:rPr>
          <w:rFonts w:ascii="Arial" w:hAnsi="Arial" w:cs="Arial"/>
          <w:snapToGrid w:val="0"/>
          <w:color w:val="000000"/>
        </w:rPr>
        <w:t>I find it necessary to</w:t>
      </w:r>
      <w:r w:rsidRPr="00763BB2">
        <w:rPr>
          <w:rFonts w:ascii="Arial" w:hAnsi="Arial" w:cs="Arial"/>
          <w:snapToGrid w:val="0"/>
          <w:color w:val="000000"/>
        </w:rPr>
        <w:t xml:space="preserve"> writ</w:t>
      </w:r>
      <w:r>
        <w:rPr>
          <w:rFonts w:ascii="Arial" w:hAnsi="Arial" w:cs="Arial"/>
          <w:snapToGrid w:val="0"/>
          <w:color w:val="000000"/>
        </w:rPr>
        <w:t>e</w:t>
      </w:r>
      <w:r w:rsidRPr="00763BB2">
        <w:rPr>
          <w:rFonts w:ascii="Arial" w:hAnsi="Arial" w:cs="Arial"/>
          <w:snapToGrid w:val="0"/>
          <w:color w:val="000000"/>
        </w:rPr>
        <w:t xml:space="preserve"> to you </w:t>
      </w:r>
      <w:r>
        <w:rPr>
          <w:rFonts w:ascii="Arial" w:hAnsi="Arial" w:cs="Arial"/>
          <w:snapToGrid w:val="0"/>
          <w:color w:val="000000"/>
        </w:rPr>
        <w:t>a final letter</w:t>
      </w:r>
      <w:r w:rsidRPr="00763BB2">
        <w:rPr>
          <w:rFonts w:ascii="Arial" w:hAnsi="Arial" w:cs="Arial"/>
          <w:snapToGrid w:val="0"/>
          <w:color w:val="000000"/>
        </w:rPr>
        <w:t xml:space="preserve"> </w:t>
      </w:r>
      <w:r w:rsidRPr="00763BB2">
        <w:rPr>
          <w:rFonts w:ascii="Arial" w:hAnsi="Arial" w:cs="Arial"/>
        </w:rPr>
        <w:t xml:space="preserve">to </w:t>
      </w:r>
      <w:r>
        <w:rPr>
          <w:rFonts w:ascii="Arial" w:hAnsi="Arial" w:cs="Arial"/>
        </w:rPr>
        <w:t>re-emphasise</w:t>
      </w:r>
      <w:r w:rsidRPr="00763BB2">
        <w:rPr>
          <w:rFonts w:ascii="Arial" w:hAnsi="Arial" w:cs="Arial"/>
        </w:rPr>
        <w:t xml:space="preserve"> my concerns due to the ongoing</w:t>
      </w:r>
      <w:r>
        <w:rPr>
          <w:rFonts w:ascii="Arial" w:hAnsi="Arial" w:cs="Arial"/>
        </w:rPr>
        <w:t>,</w:t>
      </w:r>
      <w:r w:rsidRPr="00763BB2">
        <w:rPr>
          <w:rFonts w:ascii="Arial" w:hAnsi="Arial" w:cs="Arial"/>
        </w:rPr>
        <w:t xml:space="preserve"> </w:t>
      </w:r>
      <w:r>
        <w:rPr>
          <w:rFonts w:ascii="Arial" w:hAnsi="Arial" w:cs="Arial"/>
        </w:rPr>
        <w:t xml:space="preserve">serious nature of your child’s </w:t>
      </w:r>
      <w:r w:rsidRPr="00763BB2">
        <w:rPr>
          <w:rFonts w:ascii="Arial" w:hAnsi="Arial" w:cs="Arial"/>
          <w:snapToGrid w:val="0"/>
          <w:color w:val="000000"/>
        </w:rPr>
        <w:t>(</w:t>
      </w:r>
      <w:r w:rsidRPr="00763BB2">
        <w:rPr>
          <w:rFonts w:ascii="Arial" w:hAnsi="Arial" w:cs="Arial"/>
          <w:snapToGrid w:val="0"/>
          <w:color w:val="FF0000"/>
        </w:rPr>
        <w:t>insert child’s name</w:t>
      </w:r>
      <w:r w:rsidRPr="00763BB2">
        <w:rPr>
          <w:rFonts w:ascii="Arial" w:hAnsi="Arial" w:cs="Arial"/>
          <w:snapToGrid w:val="0"/>
          <w:color w:val="000000"/>
        </w:rPr>
        <w:t>)</w:t>
      </w:r>
      <w:r>
        <w:rPr>
          <w:rFonts w:ascii="Arial" w:hAnsi="Arial" w:cs="Arial"/>
        </w:rPr>
        <w:t xml:space="preserve"> poor attendance. </w:t>
      </w:r>
      <w:r w:rsidRPr="00763BB2">
        <w:rPr>
          <w:rFonts w:ascii="Arial" w:hAnsi="Arial" w:cs="Arial"/>
        </w:rPr>
        <w:t xml:space="preserve"> </w:t>
      </w:r>
    </w:p>
    <w:p w14:paraId="5F2A072E" w14:textId="77777777" w:rsidR="005C4B8C"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snapToGrid w:val="0"/>
          <w:color w:val="000000"/>
        </w:rPr>
      </w:pPr>
    </w:p>
    <w:p w14:paraId="6A6260A0" w14:textId="77777777" w:rsidR="005C4B8C" w:rsidRPr="00763BB2"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snapToGrid w:val="0"/>
          <w:color w:val="000000"/>
        </w:rPr>
      </w:pPr>
      <w:r>
        <w:rPr>
          <w:rFonts w:ascii="Arial" w:hAnsi="Arial"/>
        </w:rPr>
        <w:t xml:space="preserve">As previously stated, </w:t>
      </w:r>
      <w:r w:rsidRPr="00763BB2">
        <w:rPr>
          <w:rFonts w:ascii="Arial" w:hAnsi="Arial"/>
        </w:rPr>
        <w:t xml:space="preserve">I must </w:t>
      </w:r>
      <w:r>
        <w:rPr>
          <w:rFonts w:ascii="Arial" w:hAnsi="Arial"/>
        </w:rPr>
        <w:t xml:space="preserve">reaffirm </w:t>
      </w:r>
      <w:r w:rsidRPr="00763BB2">
        <w:rPr>
          <w:rFonts w:ascii="Arial" w:hAnsi="Arial"/>
        </w:rPr>
        <w:t xml:space="preserve">the duty </w:t>
      </w:r>
      <w:r>
        <w:rPr>
          <w:rFonts w:ascii="Arial" w:hAnsi="Arial"/>
        </w:rPr>
        <w:t xml:space="preserve">that is </w:t>
      </w:r>
      <w:r w:rsidRPr="00763BB2">
        <w:rPr>
          <w:rFonts w:ascii="Arial" w:hAnsi="Arial"/>
        </w:rPr>
        <w:t xml:space="preserve">imposed by the Education Act </w:t>
      </w:r>
      <w:r>
        <w:rPr>
          <w:rFonts w:ascii="Arial" w:hAnsi="Arial"/>
        </w:rPr>
        <w:t>(</w:t>
      </w:r>
      <w:r w:rsidRPr="00763BB2">
        <w:rPr>
          <w:rFonts w:ascii="Arial" w:hAnsi="Arial"/>
        </w:rPr>
        <w:t>1996</w:t>
      </w:r>
      <w:r>
        <w:rPr>
          <w:rFonts w:ascii="Arial" w:hAnsi="Arial"/>
        </w:rPr>
        <w:t>)</w:t>
      </w:r>
      <w:r w:rsidRPr="00763BB2">
        <w:rPr>
          <w:rFonts w:ascii="Arial" w:hAnsi="Arial"/>
        </w:rPr>
        <w:t xml:space="preserve"> upon p</w:t>
      </w:r>
      <w:r>
        <w:rPr>
          <w:rFonts w:ascii="Arial" w:hAnsi="Arial"/>
        </w:rPr>
        <w:t xml:space="preserve">arents/carers, to ensure that children </w:t>
      </w:r>
      <w:r w:rsidRPr="00763BB2">
        <w:rPr>
          <w:rFonts w:ascii="Arial" w:hAnsi="Arial"/>
        </w:rPr>
        <w:t xml:space="preserve">of school age attend school every time </w:t>
      </w:r>
      <w:r>
        <w:rPr>
          <w:rFonts w:ascii="Arial" w:hAnsi="Arial"/>
        </w:rPr>
        <w:t>it is</w:t>
      </w:r>
      <w:r w:rsidRPr="00763BB2">
        <w:rPr>
          <w:rFonts w:ascii="Arial" w:hAnsi="Arial"/>
        </w:rPr>
        <w:t xml:space="preserve"> open, unless the children are prevented </w:t>
      </w:r>
      <w:r>
        <w:rPr>
          <w:rFonts w:ascii="Arial" w:hAnsi="Arial"/>
        </w:rPr>
        <w:t xml:space="preserve">from doing so as a result of </w:t>
      </w:r>
      <w:r w:rsidRPr="00763BB2">
        <w:rPr>
          <w:rFonts w:ascii="Arial" w:hAnsi="Arial"/>
        </w:rPr>
        <w:t xml:space="preserve">their own illness.  In the case of illness, medical evidence should </w:t>
      </w:r>
      <w:r>
        <w:rPr>
          <w:rFonts w:ascii="Arial" w:hAnsi="Arial"/>
        </w:rPr>
        <w:t xml:space="preserve">always be </w:t>
      </w:r>
      <w:r w:rsidRPr="00763BB2">
        <w:rPr>
          <w:rFonts w:ascii="Arial" w:hAnsi="Arial"/>
        </w:rPr>
        <w:t>submitted.</w:t>
      </w:r>
    </w:p>
    <w:p w14:paraId="5B21D010" w14:textId="77777777" w:rsidR="005C4B8C" w:rsidRPr="001670E1"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p>
    <w:p w14:paraId="3B37CBE8" w14:textId="77777777" w:rsidR="005C4B8C" w:rsidRPr="001670E1"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r w:rsidRPr="001670E1">
        <w:rPr>
          <w:rFonts w:ascii="Arial" w:hAnsi="Arial"/>
          <w:snapToGrid w:val="0"/>
          <w:color w:val="000000"/>
        </w:rPr>
        <w:t>(</w:t>
      </w:r>
      <w:r w:rsidRPr="001670E1">
        <w:rPr>
          <w:rFonts w:ascii="Arial" w:hAnsi="Arial"/>
          <w:snapToGrid w:val="0"/>
          <w:color w:val="FF0000"/>
        </w:rPr>
        <w:t>Insert child’s name</w:t>
      </w:r>
      <w:r w:rsidRPr="001670E1">
        <w:rPr>
          <w:rFonts w:ascii="Arial" w:hAnsi="Arial"/>
          <w:snapToGrid w:val="0"/>
          <w:color w:val="000000"/>
        </w:rPr>
        <w:t>) attendance is currently (</w:t>
      </w:r>
      <w:r w:rsidRPr="001670E1">
        <w:rPr>
          <w:rFonts w:ascii="Arial" w:hAnsi="Arial"/>
          <w:snapToGrid w:val="0"/>
          <w:color w:val="FF0000"/>
        </w:rPr>
        <w:t>insert attendance</w:t>
      </w:r>
      <w:r w:rsidRPr="001670E1">
        <w:rPr>
          <w:rFonts w:ascii="Arial" w:hAnsi="Arial"/>
          <w:snapToGrid w:val="0"/>
          <w:color w:val="000000"/>
        </w:rPr>
        <w:t xml:space="preserve"> %) and the school are concerned as this is unsatisfactory. The Local Authority and School together take attendance very seriously and have strong evidence that children who attend regularly are much more likely to achieve positive outcomes and perform well in school and achieve in later life. </w:t>
      </w:r>
    </w:p>
    <w:p w14:paraId="669651CE" w14:textId="77777777" w:rsidR="005C4B8C" w:rsidRPr="001670E1" w:rsidRDefault="005C4B8C" w:rsidP="00C20DDA">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r w:rsidRPr="001670E1">
        <w:rPr>
          <w:rFonts w:ascii="Arial" w:hAnsi="Arial"/>
          <w:snapToGrid w:val="0"/>
          <w:color w:val="000000"/>
        </w:rPr>
        <w:t xml:space="preserve">          </w:t>
      </w:r>
    </w:p>
    <w:p w14:paraId="2FCD3377" w14:textId="77777777" w:rsidR="005C4B8C"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r w:rsidRPr="001670E1">
        <w:rPr>
          <w:rFonts w:ascii="Arial" w:hAnsi="Arial"/>
          <w:snapToGrid w:val="0"/>
          <w:color w:val="000000"/>
        </w:rPr>
        <w:t>During the period   (</w:t>
      </w:r>
      <w:r w:rsidRPr="001670E1">
        <w:rPr>
          <w:rFonts w:ascii="Arial" w:hAnsi="Arial"/>
          <w:snapToGrid w:val="0"/>
          <w:color w:val="FF0000"/>
        </w:rPr>
        <w:t>enter dates</w:t>
      </w:r>
      <w:r w:rsidRPr="001670E1">
        <w:rPr>
          <w:rFonts w:ascii="Arial" w:hAnsi="Arial"/>
          <w:snapToGrid w:val="0"/>
          <w:color w:val="000000"/>
        </w:rPr>
        <w:t>)      (</w:t>
      </w:r>
      <w:r w:rsidRPr="001670E1">
        <w:rPr>
          <w:rFonts w:ascii="Arial" w:hAnsi="Arial"/>
          <w:snapToGrid w:val="0"/>
          <w:color w:val="FF0000"/>
        </w:rPr>
        <w:t>insert child’s name</w:t>
      </w:r>
      <w:r w:rsidRPr="001670E1">
        <w:rPr>
          <w:rFonts w:ascii="Arial" w:hAnsi="Arial"/>
          <w:snapToGrid w:val="0"/>
          <w:color w:val="000000"/>
        </w:rPr>
        <w:t>) has been absent from school for (</w:t>
      </w:r>
      <w:r w:rsidRPr="001670E1">
        <w:rPr>
          <w:rFonts w:ascii="Arial" w:hAnsi="Arial"/>
          <w:snapToGrid w:val="0"/>
          <w:color w:val="FF0000"/>
        </w:rPr>
        <w:t>enter figure</w:t>
      </w:r>
      <w:r w:rsidRPr="001670E1">
        <w:rPr>
          <w:rFonts w:ascii="Arial" w:hAnsi="Arial"/>
          <w:snapToGrid w:val="0"/>
          <w:color w:val="000000"/>
        </w:rPr>
        <w:t>) out of a possible (</w:t>
      </w:r>
      <w:r w:rsidRPr="001670E1">
        <w:rPr>
          <w:rFonts w:ascii="Arial" w:hAnsi="Arial"/>
          <w:snapToGrid w:val="0"/>
          <w:color w:val="FF0000"/>
        </w:rPr>
        <w:t>enter figure</w:t>
      </w:r>
      <w:r w:rsidRPr="001670E1">
        <w:rPr>
          <w:rFonts w:ascii="Arial" w:hAnsi="Arial"/>
          <w:snapToGrid w:val="0"/>
          <w:color w:val="000000"/>
        </w:rPr>
        <w:t>) half day sessions.</w:t>
      </w:r>
    </w:p>
    <w:p w14:paraId="6E3C17B9" w14:textId="77777777" w:rsidR="005C4B8C"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p>
    <w:p w14:paraId="1266F697" w14:textId="77777777" w:rsidR="005C4B8C"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r>
        <w:rPr>
          <w:rFonts w:ascii="Arial" w:hAnsi="Arial"/>
          <w:snapToGrid w:val="0"/>
          <w:color w:val="000000"/>
        </w:rPr>
        <w:t xml:space="preserve">Despite contacting you twice previously your child’s attendance has remained concerning. </w:t>
      </w:r>
      <w:r w:rsidRPr="001670E1">
        <w:rPr>
          <w:rFonts w:ascii="Arial" w:hAnsi="Arial"/>
          <w:snapToGrid w:val="0"/>
          <w:color w:val="000000"/>
        </w:rPr>
        <w:t xml:space="preserve">  </w:t>
      </w:r>
    </w:p>
    <w:p w14:paraId="130EC55E" w14:textId="77777777" w:rsidR="005C4B8C" w:rsidRPr="00763BB2"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snapToGrid w:val="0"/>
          <w:color w:val="000000"/>
        </w:rPr>
      </w:pPr>
    </w:p>
    <w:p w14:paraId="38B657B4" w14:textId="77777777" w:rsidR="005C4B8C" w:rsidRPr="00763BB2"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rPr>
      </w:pPr>
      <w:r w:rsidRPr="00763BB2">
        <w:rPr>
          <w:rFonts w:ascii="Arial" w:hAnsi="Arial" w:cs="Arial"/>
        </w:rPr>
        <w:t>The explanations given by you</w:t>
      </w:r>
      <w:r>
        <w:rPr>
          <w:rFonts w:ascii="Arial" w:hAnsi="Arial" w:cs="Arial"/>
        </w:rPr>
        <w:t>,</w:t>
      </w:r>
      <w:r w:rsidRPr="00763BB2">
        <w:rPr>
          <w:rFonts w:ascii="Arial" w:hAnsi="Arial" w:cs="Arial"/>
        </w:rPr>
        <w:t xml:space="preserve"> for your child's absences</w:t>
      </w:r>
      <w:r>
        <w:rPr>
          <w:rFonts w:ascii="Arial" w:hAnsi="Arial" w:cs="Arial"/>
        </w:rPr>
        <w:t>,</w:t>
      </w:r>
      <w:r w:rsidRPr="00763BB2">
        <w:rPr>
          <w:rFonts w:ascii="Arial" w:hAnsi="Arial" w:cs="Arial"/>
        </w:rPr>
        <w:t xml:space="preserve"> are not considered to be reasonable within </w:t>
      </w:r>
      <w:r>
        <w:rPr>
          <w:rFonts w:ascii="Arial" w:hAnsi="Arial" w:cs="Arial"/>
        </w:rPr>
        <w:t>the provision</w:t>
      </w:r>
      <w:r w:rsidRPr="00763BB2">
        <w:rPr>
          <w:rFonts w:ascii="Arial" w:hAnsi="Arial" w:cs="Arial"/>
        </w:rPr>
        <w:t xml:space="preserve"> of the Education Act.  I must, therefore, advise you that </w:t>
      </w:r>
      <w:r>
        <w:rPr>
          <w:rFonts w:ascii="Arial" w:hAnsi="Arial" w:cs="Arial"/>
        </w:rPr>
        <w:t xml:space="preserve">I am now </w:t>
      </w:r>
      <w:r w:rsidRPr="00763BB2">
        <w:rPr>
          <w:rFonts w:ascii="Arial" w:hAnsi="Arial" w:cs="Arial"/>
        </w:rPr>
        <w:t>compel</w:t>
      </w:r>
      <w:r>
        <w:rPr>
          <w:rFonts w:ascii="Arial" w:hAnsi="Arial" w:cs="Arial"/>
        </w:rPr>
        <w:t>led to take further steps in this</w:t>
      </w:r>
      <w:r w:rsidRPr="00763BB2">
        <w:rPr>
          <w:rFonts w:ascii="Arial" w:hAnsi="Arial" w:cs="Arial"/>
        </w:rPr>
        <w:t xml:space="preserve"> matter</w:t>
      </w:r>
      <w:r>
        <w:rPr>
          <w:rFonts w:ascii="Arial" w:hAnsi="Arial" w:cs="Arial"/>
        </w:rPr>
        <w:t xml:space="preserve"> by referring this to the </w:t>
      </w:r>
      <w:r w:rsidRPr="001670E1">
        <w:rPr>
          <w:rFonts w:ascii="Arial" w:hAnsi="Arial"/>
          <w:snapToGrid w:val="0"/>
          <w:color w:val="000000"/>
        </w:rPr>
        <w:t xml:space="preserve">Local Authority School Attendance Panel (LASAP) </w:t>
      </w:r>
      <w:r w:rsidRPr="00763BB2">
        <w:rPr>
          <w:rFonts w:ascii="Arial" w:hAnsi="Arial" w:cs="Arial"/>
        </w:rPr>
        <w:t xml:space="preserve">it is my duty to bring to your attention the penalties which may be imposed </w:t>
      </w:r>
      <w:r>
        <w:rPr>
          <w:rFonts w:ascii="Arial" w:hAnsi="Arial" w:cs="Arial"/>
        </w:rPr>
        <w:t xml:space="preserve">via this route </w:t>
      </w:r>
      <w:r w:rsidRPr="00763BB2">
        <w:rPr>
          <w:rFonts w:ascii="Arial" w:hAnsi="Arial" w:cs="Arial"/>
        </w:rPr>
        <w:t>by</w:t>
      </w:r>
      <w:r>
        <w:rPr>
          <w:rFonts w:ascii="Arial" w:hAnsi="Arial" w:cs="Arial"/>
        </w:rPr>
        <w:t xml:space="preserve"> the Magistrates Court in line with the Education</w:t>
      </w:r>
      <w:r w:rsidRPr="00763BB2">
        <w:rPr>
          <w:rFonts w:ascii="Arial" w:hAnsi="Arial" w:cs="Arial"/>
        </w:rPr>
        <w:t xml:space="preserve"> Act</w:t>
      </w:r>
      <w:r>
        <w:rPr>
          <w:rFonts w:ascii="Arial" w:hAnsi="Arial" w:cs="Arial"/>
        </w:rPr>
        <w:t xml:space="preserve"> (1996)</w:t>
      </w:r>
      <w:r w:rsidRPr="00763BB2">
        <w:rPr>
          <w:rFonts w:ascii="Arial" w:hAnsi="Arial" w:cs="Arial"/>
        </w:rPr>
        <w:t>, namely:</w:t>
      </w:r>
    </w:p>
    <w:p w14:paraId="464F62D7" w14:textId="77777777" w:rsidR="005C4B8C" w:rsidRPr="00763BB2"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rPr>
      </w:pPr>
    </w:p>
    <w:p w14:paraId="6E8FB2C3" w14:textId="77777777" w:rsidR="005C4B8C"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i/>
        </w:rPr>
      </w:pPr>
      <w:r w:rsidRPr="00763BB2">
        <w:rPr>
          <w:rFonts w:ascii="Arial" w:hAnsi="Arial" w:cs="Arial"/>
          <w:i/>
        </w:rPr>
        <w:t>"Any person guilty of an offence against Section 444 of this Act" (these are the sections of the Act relating to compulsory school attendance) "shall be liable on summary conviction, in the case of a first or subsequent offence against that section</w:t>
      </w:r>
      <w:r>
        <w:rPr>
          <w:rFonts w:ascii="Arial" w:hAnsi="Arial" w:cs="Arial"/>
          <w:i/>
        </w:rPr>
        <w:t>,</w:t>
      </w:r>
      <w:r w:rsidRPr="00763BB2">
        <w:rPr>
          <w:rFonts w:ascii="Arial" w:hAnsi="Arial" w:cs="Arial"/>
          <w:i/>
        </w:rPr>
        <w:t xml:space="preserve"> to a fine not exceeding £2,500 and/or a period of imprisonment for up to three months.”</w:t>
      </w:r>
    </w:p>
    <w:p w14:paraId="19C9C8D2" w14:textId="77777777" w:rsidR="005C4B8C"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i/>
        </w:rPr>
      </w:pPr>
    </w:p>
    <w:p w14:paraId="6D29DC01" w14:textId="77777777" w:rsidR="005C4B8C" w:rsidRPr="00287EC5"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rPr>
      </w:pPr>
      <w:r w:rsidRPr="00FD264A">
        <w:rPr>
          <w:rFonts w:ascii="Arial" w:hAnsi="Arial" w:cs="Arial"/>
        </w:rPr>
        <w:t xml:space="preserve">I must also point out that one of the actions </w:t>
      </w:r>
      <w:r>
        <w:rPr>
          <w:rFonts w:ascii="Arial" w:hAnsi="Arial" w:cs="Arial"/>
        </w:rPr>
        <w:t xml:space="preserve">from LASAP </w:t>
      </w:r>
      <w:r w:rsidRPr="00FD264A">
        <w:rPr>
          <w:rFonts w:ascii="Arial" w:hAnsi="Arial" w:cs="Arial"/>
        </w:rPr>
        <w:t xml:space="preserve">could be an Education Supervision Order </w:t>
      </w:r>
      <w:r>
        <w:rPr>
          <w:rFonts w:ascii="Arial" w:hAnsi="Arial" w:cs="Arial"/>
        </w:rPr>
        <w:t xml:space="preserve">imposed by the Family Court; </w:t>
      </w:r>
      <w:r w:rsidRPr="00FD264A">
        <w:rPr>
          <w:rFonts w:ascii="Arial" w:hAnsi="Arial" w:cs="Arial"/>
        </w:rPr>
        <w:t xml:space="preserve">which gives the Local Authority discretion to </w:t>
      </w:r>
      <w:r>
        <w:rPr>
          <w:rFonts w:ascii="Arial" w:hAnsi="Arial" w:cs="Arial"/>
        </w:rPr>
        <w:t>intervene with a family when attendance is very concerning. This means that you and your child will be required to follow directions that are outlined in the order imposed by Court and will be expected to work closely with a professional from the Local Authority.</w:t>
      </w:r>
    </w:p>
    <w:p w14:paraId="79EA09A5" w14:textId="77777777" w:rsidR="005C4B8C" w:rsidRPr="001670E1"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p>
    <w:p w14:paraId="228105BD" w14:textId="77777777" w:rsidR="005C4B8C"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rPr>
      </w:pPr>
      <w:r w:rsidRPr="001670E1">
        <w:rPr>
          <w:rFonts w:ascii="Arial" w:hAnsi="Arial"/>
          <w:snapToGrid w:val="0"/>
          <w:color w:val="000000"/>
        </w:rPr>
        <w:t>It is</w:t>
      </w:r>
      <w:r>
        <w:rPr>
          <w:rFonts w:ascii="Arial" w:hAnsi="Arial"/>
          <w:snapToGrid w:val="0"/>
          <w:color w:val="000000"/>
        </w:rPr>
        <w:t xml:space="preserve"> extremely important </w:t>
      </w:r>
      <w:r w:rsidRPr="001670E1">
        <w:rPr>
          <w:rFonts w:ascii="Arial" w:hAnsi="Arial"/>
          <w:snapToGrid w:val="0"/>
          <w:color w:val="000000"/>
        </w:rPr>
        <w:t xml:space="preserve">to note that </w:t>
      </w:r>
      <w:r w:rsidRPr="000659DF">
        <w:rPr>
          <w:rFonts w:ascii="Arial" w:hAnsi="Arial"/>
          <w:b/>
          <w:snapToGrid w:val="0"/>
          <w:color w:val="FF0000"/>
        </w:rPr>
        <w:t xml:space="preserve">enforcement action will </w:t>
      </w:r>
      <w:r>
        <w:rPr>
          <w:rFonts w:ascii="Arial" w:hAnsi="Arial"/>
          <w:b/>
          <w:snapToGrid w:val="0"/>
          <w:color w:val="FF0000"/>
        </w:rPr>
        <w:t xml:space="preserve">now </w:t>
      </w:r>
      <w:r w:rsidRPr="000659DF">
        <w:rPr>
          <w:rFonts w:ascii="Arial" w:hAnsi="Arial"/>
          <w:b/>
          <w:snapToGrid w:val="0"/>
          <w:color w:val="FF0000"/>
        </w:rPr>
        <w:t>be taken</w:t>
      </w:r>
      <w:r>
        <w:rPr>
          <w:rFonts w:ascii="Arial" w:hAnsi="Arial"/>
          <w:b/>
          <w:snapToGrid w:val="0"/>
          <w:color w:val="FF0000"/>
        </w:rPr>
        <w:t xml:space="preserve">. </w:t>
      </w:r>
    </w:p>
    <w:p w14:paraId="4AC5F4CF" w14:textId="77777777" w:rsidR="005C4B8C"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rPr>
      </w:pPr>
      <w:r>
        <w:rPr>
          <w:rFonts w:ascii="Arial" w:hAnsi="Arial" w:cs="Arial"/>
        </w:rPr>
        <w:t xml:space="preserve"> </w:t>
      </w:r>
    </w:p>
    <w:p w14:paraId="274D782D" w14:textId="77777777" w:rsidR="005C4B8C"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rPr>
      </w:pPr>
      <w:r>
        <w:rPr>
          <w:rFonts w:ascii="Arial" w:hAnsi="Arial" w:cs="Arial"/>
        </w:rPr>
        <w:t>In the event of a fixed penalty notice (fine) being issues, the Local Authority will write to you with details of when and how to pay. This will be followed up with further contact to discuss how future attendance will be addressed swiftly.</w:t>
      </w:r>
    </w:p>
    <w:p w14:paraId="62081B0E" w14:textId="77777777" w:rsidR="005C4B8C"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rPr>
      </w:pPr>
    </w:p>
    <w:p w14:paraId="6C02D794" w14:textId="77777777" w:rsidR="005C4B8C"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rPr>
      </w:pPr>
      <w:r>
        <w:rPr>
          <w:rFonts w:ascii="Arial" w:hAnsi="Arial" w:cs="Arial"/>
        </w:rPr>
        <w:t xml:space="preserve">If, in addition to the above, it is agreed that the case needs to be heard by LASAP the Local Authority will contact you with the date and time to attend LASAP. </w:t>
      </w:r>
    </w:p>
    <w:p w14:paraId="44152D65" w14:textId="77777777" w:rsidR="005C4B8C"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rPr>
      </w:pPr>
    </w:p>
    <w:p w14:paraId="7B7B536E" w14:textId="77777777" w:rsidR="005C4B8C"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r>
        <w:rPr>
          <w:rFonts w:ascii="Arial" w:hAnsi="Arial" w:cs="Arial"/>
        </w:rPr>
        <w:t xml:space="preserve">NB If attendance </w:t>
      </w:r>
    </w:p>
    <w:p w14:paraId="453C97B3" w14:textId="77777777" w:rsidR="005C4B8C" w:rsidRPr="00763BB2"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rPr>
      </w:pPr>
    </w:p>
    <w:p w14:paraId="409487DE" w14:textId="77777777" w:rsidR="005C4B8C" w:rsidRPr="00763BB2"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rPr>
      </w:pPr>
    </w:p>
    <w:p w14:paraId="1D2D2153" w14:textId="77777777" w:rsidR="005C4B8C" w:rsidRPr="00763BB2"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snapToGrid w:val="0"/>
          <w:color w:val="000000"/>
        </w:rPr>
      </w:pPr>
      <w:r w:rsidRPr="00763BB2">
        <w:rPr>
          <w:rFonts w:ascii="Arial" w:hAnsi="Arial" w:cs="Arial"/>
        </w:rPr>
        <w:t xml:space="preserve">I should be pleased if you would give your immediate attention to this matter, and if you have any queries regarding this letter please contact </w:t>
      </w:r>
      <w:r>
        <w:rPr>
          <w:rFonts w:ascii="Arial" w:hAnsi="Arial" w:cs="Arial"/>
        </w:rPr>
        <w:t xml:space="preserve">me. </w:t>
      </w:r>
    </w:p>
    <w:p w14:paraId="6764202D" w14:textId="77777777" w:rsidR="005C4B8C" w:rsidRPr="001670E1"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p>
    <w:p w14:paraId="073352F1" w14:textId="77777777" w:rsidR="005C4B8C" w:rsidRPr="001670E1"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p>
    <w:p w14:paraId="57018CF0" w14:textId="77777777" w:rsidR="005C4B8C" w:rsidRPr="001670E1" w:rsidRDefault="005C4B8C" w:rsidP="00C20DDA">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left="720" w:right="1233"/>
        <w:jc w:val="both"/>
        <w:rPr>
          <w:rFonts w:ascii="Arial" w:hAnsi="Arial"/>
          <w:snapToGrid w:val="0"/>
          <w:color w:val="000000"/>
        </w:rPr>
      </w:pPr>
    </w:p>
    <w:p w14:paraId="7188C586" w14:textId="77777777" w:rsidR="005C4B8C" w:rsidRPr="001670E1"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r w:rsidRPr="001670E1">
        <w:rPr>
          <w:rFonts w:ascii="Arial" w:hAnsi="Arial"/>
          <w:snapToGrid w:val="0"/>
          <w:color w:val="000000"/>
        </w:rPr>
        <w:t>Yours sincerely,</w:t>
      </w:r>
    </w:p>
    <w:p w14:paraId="270EACED" w14:textId="77777777" w:rsidR="005C4B8C" w:rsidRPr="001670E1"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p>
    <w:p w14:paraId="790CD4B0" w14:textId="77777777" w:rsidR="005C4B8C" w:rsidRPr="001670E1"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r w:rsidRPr="001670E1">
        <w:rPr>
          <w:rFonts w:ascii="Arial" w:hAnsi="Arial"/>
          <w:snapToGrid w:val="0"/>
          <w:color w:val="000000"/>
        </w:rPr>
        <w:t>(</w:t>
      </w:r>
      <w:r w:rsidRPr="001670E1">
        <w:rPr>
          <w:rFonts w:ascii="Arial" w:hAnsi="Arial"/>
          <w:snapToGrid w:val="0"/>
          <w:color w:val="FF0000"/>
        </w:rPr>
        <w:t>Insert head teachers name</w:t>
      </w:r>
      <w:r w:rsidRPr="001670E1">
        <w:rPr>
          <w:rFonts w:ascii="Arial" w:hAnsi="Arial"/>
          <w:snapToGrid w:val="0"/>
          <w:color w:val="000000"/>
        </w:rPr>
        <w:t>)</w:t>
      </w:r>
    </w:p>
    <w:p w14:paraId="7C4866E9" w14:textId="77777777" w:rsidR="005C4B8C" w:rsidRPr="001670E1"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p>
    <w:p w14:paraId="00A0E5F8" w14:textId="77777777" w:rsidR="005C4B8C" w:rsidRPr="001670E1"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FF0000"/>
        </w:rPr>
      </w:pPr>
      <w:r w:rsidRPr="001670E1">
        <w:rPr>
          <w:rFonts w:ascii="Arial" w:hAnsi="Arial"/>
          <w:snapToGrid w:val="0"/>
          <w:color w:val="FF0000"/>
        </w:rPr>
        <w:t>NB contact name above may be different but the letter must be signed by the head teacher</w:t>
      </w:r>
    </w:p>
    <w:p w14:paraId="37A30F2B" w14:textId="77777777" w:rsidR="005C4B8C" w:rsidRDefault="005C4B8C" w:rsidP="00C20DDA">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rPr>
      </w:pPr>
    </w:p>
    <w:p w14:paraId="0589C7AE" w14:textId="77777777" w:rsidR="00314E8F" w:rsidRDefault="00314E8F" w:rsidP="00C4015C">
      <w:pPr>
        <w:spacing w:line="1" w:lineRule="exact"/>
        <w:rPr>
          <w:sz w:val="24"/>
          <w:szCs w:val="24"/>
        </w:rPr>
      </w:pPr>
    </w:p>
    <w:sectPr w:rsidR="00314E8F" w:rsidSect="003B0AA3">
      <w:pgSz w:w="11900" w:h="16830"/>
      <w:pgMar w:top="1440" w:right="1440" w:bottom="1440" w:left="1440" w:header="0" w:footer="0" w:gutter="0"/>
      <w:cols w:space="4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D8166" w14:textId="77777777" w:rsidR="0056031B" w:rsidRDefault="0056031B" w:rsidP="00FD18D6">
      <w:r>
        <w:separator/>
      </w:r>
    </w:p>
  </w:endnote>
  <w:endnote w:type="continuationSeparator" w:id="0">
    <w:p w14:paraId="00575F37" w14:textId="77777777" w:rsidR="0056031B" w:rsidRDefault="0056031B" w:rsidP="00FD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0C505" w14:textId="77777777" w:rsidR="0056031B" w:rsidRDefault="0056031B" w:rsidP="00FD18D6">
      <w:r>
        <w:separator/>
      </w:r>
    </w:p>
  </w:footnote>
  <w:footnote w:type="continuationSeparator" w:id="0">
    <w:p w14:paraId="49417366" w14:textId="77777777" w:rsidR="0056031B" w:rsidRDefault="0056031B" w:rsidP="00FD1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649"/>
    <w:multiLevelType w:val="hybridMultilevel"/>
    <w:tmpl w:val="A15E0A20"/>
    <w:lvl w:ilvl="0" w:tplc="EA60F998">
      <w:start w:val="1"/>
      <w:numFmt w:val="decimal"/>
      <w:lvlText w:val="%1."/>
      <w:lvlJc w:val="left"/>
    </w:lvl>
    <w:lvl w:ilvl="1" w:tplc="D6B6A982">
      <w:start w:val="1"/>
      <w:numFmt w:val="bullet"/>
      <w:lvlText w:val=""/>
      <w:lvlJc w:val="left"/>
    </w:lvl>
    <w:lvl w:ilvl="2" w:tplc="8EC0E64C">
      <w:numFmt w:val="decimal"/>
      <w:lvlText w:val=""/>
      <w:lvlJc w:val="left"/>
    </w:lvl>
    <w:lvl w:ilvl="3" w:tplc="ABC2D96A">
      <w:numFmt w:val="decimal"/>
      <w:lvlText w:val=""/>
      <w:lvlJc w:val="left"/>
    </w:lvl>
    <w:lvl w:ilvl="4" w:tplc="62F026DA">
      <w:numFmt w:val="decimal"/>
      <w:lvlText w:val=""/>
      <w:lvlJc w:val="left"/>
    </w:lvl>
    <w:lvl w:ilvl="5" w:tplc="EFC4CB18">
      <w:numFmt w:val="decimal"/>
      <w:lvlText w:val=""/>
      <w:lvlJc w:val="left"/>
    </w:lvl>
    <w:lvl w:ilvl="6" w:tplc="08BA41C2">
      <w:numFmt w:val="decimal"/>
      <w:lvlText w:val=""/>
      <w:lvlJc w:val="left"/>
    </w:lvl>
    <w:lvl w:ilvl="7" w:tplc="09DC7C6A">
      <w:numFmt w:val="decimal"/>
      <w:lvlText w:val=""/>
      <w:lvlJc w:val="left"/>
    </w:lvl>
    <w:lvl w:ilvl="8" w:tplc="8E6C31E4">
      <w:numFmt w:val="decimal"/>
      <w:lvlText w:val=""/>
      <w:lvlJc w:val="left"/>
    </w:lvl>
  </w:abstractNum>
  <w:abstractNum w:abstractNumId="1" w15:restartNumberingAfterBreak="0">
    <w:nsid w:val="000041BB"/>
    <w:multiLevelType w:val="hybridMultilevel"/>
    <w:tmpl w:val="7380685C"/>
    <w:lvl w:ilvl="0" w:tplc="F80A20A6">
      <w:start w:val="1"/>
      <w:numFmt w:val="lowerRoman"/>
      <w:lvlText w:val="%1"/>
      <w:lvlJc w:val="left"/>
    </w:lvl>
    <w:lvl w:ilvl="1" w:tplc="083E74CA">
      <w:numFmt w:val="decimal"/>
      <w:lvlText w:val=""/>
      <w:lvlJc w:val="left"/>
    </w:lvl>
    <w:lvl w:ilvl="2" w:tplc="EF204D4A">
      <w:numFmt w:val="decimal"/>
      <w:lvlText w:val=""/>
      <w:lvlJc w:val="left"/>
    </w:lvl>
    <w:lvl w:ilvl="3" w:tplc="612C7014">
      <w:numFmt w:val="decimal"/>
      <w:lvlText w:val=""/>
      <w:lvlJc w:val="left"/>
    </w:lvl>
    <w:lvl w:ilvl="4" w:tplc="28AA73E2">
      <w:numFmt w:val="decimal"/>
      <w:lvlText w:val=""/>
      <w:lvlJc w:val="left"/>
    </w:lvl>
    <w:lvl w:ilvl="5" w:tplc="3E14039A">
      <w:numFmt w:val="decimal"/>
      <w:lvlText w:val=""/>
      <w:lvlJc w:val="left"/>
    </w:lvl>
    <w:lvl w:ilvl="6" w:tplc="77625512">
      <w:numFmt w:val="decimal"/>
      <w:lvlText w:val=""/>
      <w:lvlJc w:val="left"/>
    </w:lvl>
    <w:lvl w:ilvl="7" w:tplc="1B48ED84">
      <w:numFmt w:val="decimal"/>
      <w:lvlText w:val=""/>
      <w:lvlJc w:val="left"/>
    </w:lvl>
    <w:lvl w:ilvl="8" w:tplc="A9467BC6">
      <w:numFmt w:val="decimal"/>
      <w:lvlText w:val=""/>
      <w:lvlJc w:val="left"/>
    </w:lvl>
  </w:abstractNum>
  <w:abstractNum w:abstractNumId="2" w15:restartNumberingAfterBreak="0">
    <w:nsid w:val="00005AF1"/>
    <w:multiLevelType w:val="hybridMultilevel"/>
    <w:tmpl w:val="779C1830"/>
    <w:lvl w:ilvl="0" w:tplc="27B48368">
      <w:start w:val="12"/>
      <w:numFmt w:val="decimal"/>
      <w:lvlText w:val="%1."/>
      <w:lvlJc w:val="left"/>
    </w:lvl>
    <w:lvl w:ilvl="1" w:tplc="BB482F74">
      <w:start w:val="1"/>
      <w:numFmt w:val="bullet"/>
      <w:lvlText w:val=""/>
      <w:lvlJc w:val="left"/>
    </w:lvl>
    <w:lvl w:ilvl="2" w:tplc="CA70CCC4">
      <w:numFmt w:val="decimal"/>
      <w:lvlText w:val=""/>
      <w:lvlJc w:val="left"/>
    </w:lvl>
    <w:lvl w:ilvl="3" w:tplc="F7122EA8">
      <w:numFmt w:val="decimal"/>
      <w:lvlText w:val=""/>
      <w:lvlJc w:val="left"/>
    </w:lvl>
    <w:lvl w:ilvl="4" w:tplc="508EB47A">
      <w:numFmt w:val="decimal"/>
      <w:lvlText w:val=""/>
      <w:lvlJc w:val="left"/>
    </w:lvl>
    <w:lvl w:ilvl="5" w:tplc="57C0E5FE">
      <w:numFmt w:val="decimal"/>
      <w:lvlText w:val=""/>
      <w:lvlJc w:val="left"/>
    </w:lvl>
    <w:lvl w:ilvl="6" w:tplc="F0F23D58">
      <w:numFmt w:val="decimal"/>
      <w:lvlText w:val=""/>
      <w:lvlJc w:val="left"/>
    </w:lvl>
    <w:lvl w:ilvl="7" w:tplc="BC020ADC">
      <w:numFmt w:val="decimal"/>
      <w:lvlText w:val=""/>
      <w:lvlJc w:val="left"/>
    </w:lvl>
    <w:lvl w:ilvl="8" w:tplc="10422338">
      <w:numFmt w:val="decimal"/>
      <w:lvlText w:val=""/>
      <w:lvlJc w:val="left"/>
    </w:lvl>
  </w:abstractNum>
  <w:abstractNum w:abstractNumId="3" w15:restartNumberingAfterBreak="0">
    <w:nsid w:val="00006DF1"/>
    <w:multiLevelType w:val="hybridMultilevel"/>
    <w:tmpl w:val="67DA7738"/>
    <w:lvl w:ilvl="0" w:tplc="2B3621AC">
      <w:start w:val="7"/>
      <w:numFmt w:val="decimal"/>
      <w:lvlText w:val="%1."/>
      <w:lvlJc w:val="left"/>
    </w:lvl>
    <w:lvl w:ilvl="1" w:tplc="088C5A8E">
      <w:start w:val="1"/>
      <w:numFmt w:val="bullet"/>
      <w:lvlText w:val=""/>
      <w:lvlJc w:val="left"/>
    </w:lvl>
    <w:lvl w:ilvl="2" w:tplc="4B0441AC">
      <w:numFmt w:val="decimal"/>
      <w:lvlText w:val=""/>
      <w:lvlJc w:val="left"/>
    </w:lvl>
    <w:lvl w:ilvl="3" w:tplc="F43405CE">
      <w:numFmt w:val="decimal"/>
      <w:lvlText w:val=""/>
      <w:lvlJc w:val="left"/>
    </w:lvl>
    <w:lvl w:ilvl="4" w:tplc="15246D7A">
      <w:numFmt w:val="decimal"/>
      <w:lvlText w:val=""/>
      <w:lvlJc w:val="left"/>
    </w:lvl>
    <w:lvl w:ilvl="5" w:tplc="40DCB062">
      <w:numFmt w:val="decimal"/>
      <w:lvlText w:val=""/>
      <w:lvlJc w:val="left"/>
    </w:lvl>
    <w:lvl w:ilvl="6" w:tplc="1F126D7A">
      <w:numFmt w:val="decimal"/>
      <w:lvlText w:val=""/>
      <w:lvlJc w:val="left"/>
    </w:lvl>
    <w:lvl w:ilvl="7" w:tplc="38C69240">
      <w:numFmt w:val="decimal"/>
      <w:lvlText w:val=""/>
      <w:lvlJc w:val="left"/>
    </w:lvl>
    <w:lvl w:ilvl="8" w:tplc="35A8CE7E">
      <w:numFmt w:val="decimal"/>
      <w:lvlText w:val=""/>
      <w:lvlJc w:val="left"/>
    </w:lvl>
  </w:abstractNum>
  <w:abstractNum w:abstractNumId="4" w15:restartNumberingAfterBreak="0">
    <w:nsid w:val="01456FE9"/>
    <w:multiLevelType w:val="hybridMultilevel"/>
    <w:tmpl w:val="1728B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360DE2"/>
    <w:multiLevelType w:val="hybridMultilevel"/>
    <w:tmpl w:val="6E66D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2D14594"/>
    <w:multiLevelType w:val="hybridMultilevel"/>
    <w:tmpl w:val="7ED07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339610D"/>
    <w:multiLevelType w:val="hybridMultilevel"/>
    <w:tmpl w:val="DD6AE9AA"/>
    <w:lvl w:ilvl="0" w:tplc="E1B6B4CA">
      <w:start w:val="1"/>
      <w:numFmt w:val="decimal"/>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1A9EF8">
      <w:start w:val="1"/>
      <w:numFmt w:val="lowerLetter"/>
      <w:lvlText w:val="%2"/>
      <w:lvlJc w:val="left"/>
      <w:pPr>
        <w:ind w:left="1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504C38">
      <w:start w:val="1"/>
      <w:numFmt w:val="lowerRoman"/>
      <w:lvlText w:val="%3"/>
      <w:lvlJc w:val="left"/>
      <w:pPr>
        <w:ind w:left="1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6A6C914">
      <w:start w:val="1"/>
      <w:numFmt w:val="decimal"/>
      <w:lvlText w:val="%4"/>
      <w:lvlJc w:val="left"/>
      <w:pPr>
        <w:ind w:left="2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18AAD0">
      <w:start w:val="1"/>
      <w:numFmt w:val="lowerLetter"/>
      <w:lvlText w:val="%5"/>
      <w:lvlJc w:val="left"/>
      <w:pPr>
        <w:ind w:left="3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4E633E">
      <w:start w:val="1"/>
      <w:numFmt w:val="lowerRoman"/>
      <w:lvlText w:val="%6"/>
      <w:lvlJc w:val="left"/>
      <w:pPr>
        <w:ind w:left="4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AAF4FA">
      <w:start w:val="1"/>
      <w:numFmt w:val="decimal"/>
      <w:lvlText w:val="%7"/>
      <w:lvlJc w:val="left"/>
      <w:pPr>
        <w:ind w:left="4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AC28E4">
      <w:start w:val="1"/>
      <w:numFmt w:val="lowerLetter"/>
      <w:lvlText w:val="%8"/>
      <w:lvlJc w:val="left"/>
      <w:pPr>
        <w:ind w:left="5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9090F4">
      <w:start w:val="1"/>
      <w:numFmt w:val="lowerRoman"/>
      <w:lvlText w:val="%9"/>
      <w:lvlJc w:val="left"/>
      <w:pPr>
        <w:ind w:left="6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BB423EE"/>
    <w:multiLevelType w:val="multilevel"/>
    <w:tmpl w:val="598E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71211B"/>
    <w:multiLevelType w:val="hybridMultilevel"/>
    <w:tmpl w:val="687832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B5F3364"/>
    <w:multiLevelType w:val="hybridMultilevel"/>
    <w:tmpl w:val="74287CD2"/>
    <w:lvl w:ilvl="0" w:tplc="1510776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DDE7542"/>
    <w:multiLevelType w:val="hybridMultilevel"/>
    <w:tmpl w:val="9CC0F9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931160"/>
    <w:multiLevelType w:val="hybridMultilevel"/>
    <w:tmpl w:val="E3561FD0"/>
    <w:lvl w:ilvl="0" w:tplc="2D965D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B16FC9"/>
    <w:multiLevelType w:val="hybridMultilevel"/>
    <w:tmpl w:val="8E140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997BAA"/>
    <w:multiLevelType w:val="hybridMultilevel"/>
    <w:tmpl w:val="D6B4650E"/>
    <w:lvl w:ilvl="0" w:tplc="3D6CBC9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C4D8E0">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A60EC2">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6E050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D8F792">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C03C0A">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58E5C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D8AAC2">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9E110A">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C61508B"/>
    <w:multiLevelType w:val="hybridMultilevel"/>
    <w:tmpl w:val="627A4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0C1C59"/>
    <w:multiLevelType w:val="hybridMultilevel"/>
    <w:tmpl w:val="71D0BECC"/>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7" w15:restartNumberingAfterBreak="0">
    <w:nsid w:val="338A7A60"/>
    <w:multiLevelType w:val="hybridMultilevel"/>
    <w:tmpl w:val="08700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1C23E5"/>
    <w:multiLevelType w:val="hybridMultilevel"/>
    <w:tmpl w:val="637C0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FC7EB9"/>
    <w:multiLevelType w:val="hybridMultilevel"/>
    <w:tmpl w:val="B9B60A32"/>
    <w:lvl w:ilvl="0" w:tplc="8F3C97B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8236A6">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5E2FE4">
      <w:start w:val="1"/>
      <w:numFmt w:val="bullet"/>
      <w:lvlText w:val="▪"/>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B43B7E">
      <w:start w:val="1"/>
      <w:numFmt w:val="bullet"/>
      <w:lvlRestart w:val="0"/>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C00F1A">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E4A3C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584A20">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48165E">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36951C">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717744C"/>
    <w:multiLevelType w:val="hybridMultilevel"/>
    <w:tmpl w:val="A4DE8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9B2524"/>
    <w:multiLevelType w:val="hybridMultilevel"/>
    <w:tmpl w:val="CC103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115C97"/>
    <w:multiLevelType w:val="multilevel"/>
    <w:tmpl w:val="719E4398"/>
    <w:lvl w:ilvl="0">
      <w:start w:val="1"/>
      <w:numFmt w:val="decimal"/>
      <w:lvlText w:val="%1."/>
      <w:lvlJc w:val="left"/>
      <w:pPr>
        <w:ind w:left="360" w:hanging="360"/>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38D12F9"/>
    <w:multiLevelType w:val="hybridMultilevel"/>
    <w:tmpl w:val="41829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A46CCC"/>
    <w:multiLevelType w:val="hybridMultilevel"/>
    <w:tmpl w:val="C5225C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7A7424"/>
    <w:multiLevelType w:val="hybridMultilevel"/>
    <w:tmpl w:val="B8C62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B35D3"/>
    <w:multiLevelType w:val="hybridMultilevel"/>
    <w:tmpl w:val="7380659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CC344DF"/>
    <w:multiLevelType w:val="hybridMultilevel"/>
    <w:tmpl w:val="C524A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6765FB"/>
    <w:multiLevelType w:val="hybridMultilevel"/>
    <w:tmpl w:val="497A2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5B51AB"/>
    <w:multiLevelType w:val="hybridMultilevel"/>
    <w:tmpl w:val="A658FDAC"/>
    <w:lvl w:ilvl="0" w:tplc="680C269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082B8A">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C616FC">
      <w:start w:val="1"/>
      <w:numFmt w:val="bullet"/>
      <w:lvlRestart w:val="0"/>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8804F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BC3A8A">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52B976">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C82D9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526BE2">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26D866">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0"/>
  </w:num>
  <w:num w:numId="2">
    <w:abstractNumId w:val="25"/>
  </w:num>
  <w:num w:numId="3">
    <w:abstractNumId w:val="4"/>
  </w:num>
  <w:num w:numId="4">
    <w:abstractNumId w:val="5"/>
  </w:num>
  <w:num w:numId="5">
    <w:abstractNumId w:val="13"/>
  </w:num>
  <w:num w:numId="6">
    <w:abstractNumId w:val="12"/>
  </w:num>
  <w:num w:numId="7">
    <w:abstractNumId w:val="21"/>
  </w:num>
  <w:num w:numId="8">
    <w:abstractNumId w:val="28"/>
  </w:num>
  <w:num w:numId="9">
    <w:abstractNumId w:val="6"/>
  </w:num>
  <w:num w:numId="10">
    <w:abstractNumId w:val="11"/>
  </w:num>
  <w:num w:numId="11">
    <w:abstractNumId w:val="27"/>
  </w:num>
  <w:num w:numId="12">
    <w:abstractNumId w:val="18"/>
  </w:num>
  <w:num w:numId="13">
    <w:abstractNumId w:val="23"/>
  </w:num>
  <w:num w:numId="14">
    <w:abstractNumId w:val="15"/>
  </w:num>
  <w:num w:numId="15">
    <w:abstractNumId w:val="17"/>
  </w:num>
  <w:num w:numId="16">
    <w:abstractNumId w:val="16"/>
  </w:num>
  <w:num w:numId="17">
    <w:abstractNumId w:val="26"/>
  </w:num>
  <w:num w:numId="18">
    <w:abstractNumId w:val="24"/>
  </w:num>
  <w:num w:numId="19">
    <w:abstractNumId w:val="10"/>
  </w:num>
  <w:num w:numId="20">
    <w:abstractNumId w:val="9"/>
  </w:num>
  <w:num w:numId="21">
    <w:abstractNumId w:val="22"/>
  </w:num>
  <w:num w:numId="22">
    <w:abstractNumId w:val="7"/>
  </w:num>
  <w:num w:numId="23">
    <w:abstractNumId w:val="19"/>
  </w:num>
  <w:num w:numId="24">
    <w:abstractNumId w:val="29"/>
  </w:num>
  <w:num w:numId="25">
    <w:abstractNumId w:val="14"/>
  </w:num>
  <w:num w:numId="26">
    <w:abstractNumId w:val="0"/>
  </w:num>
  <w:num w:numId="27">
    <w:abstractNumId w:val="3"/>
  </w:num>
  <w:num w:numId="28">
    <w:abstractNumId w:val="2"/>
  </w:num>
  <w:num w:numId="29">
    <w:abstractNumId w:val="1"/>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E8F"/>
    <w:rsid w:val="00031F9D"/>
    <w:rsid w:val="0012563E"/>
    <w:rsid w:val="001A2B53"/>
    <w:rsid w:val="001C6D42"/>
    <w:rsid w:val="00243CB3"/>
    <w:rsid w:val="002C20D7"/>
    <w:rsid w:val="00314E8F"/>
    <w:rsid w:val="0036481E"/>
    <w:rsid w:val="003B0AA3"/>
    <w:rsid w:val="0045355A"/>
    <w:rsid w:val="00552692"/>
    <w:rsid w:val="0056031B"/>
    <w:rsid w:val="005941D6"/>
    <w:rsid w:val="0059761C"/>
    <w:rsid w:val="005B38F4"/>
    <w:rsid w:val="005C4B8C"/>
    <w:rsid w:val="006235B8"/>
    <w:rsid w:val="00630279"/>
    <w:rsid w:val="00702389"/>
    <w:rsid w:val="00897287"/>
    <w:rsid w:val="00907310"/>
    <w:rsid w:val="009251DA"/>
    <w:rsid w:val="00A177F9"/>
    <w:rsid w:val="00A340DB"/>
    <w:rsid w:val="00B66D6E"/>
    <w:rsid w:val="00BB40B7"/>
    <w:rsid w:val="00C20817"/>
    <w:rsid w:val="00C20DDA"/>
    <w:rsid w:val="00C4015C"/>
    <w:rsid w:val="00D348AC"/>
    <w:rsid w:val="00D86958"/>
    <w:rsid w:val="00E51651"/>
    <w:rsid w:val="00F25E75"/>
    <w:rsid w:val="00F71922"/>
    <w:rsid w:val="00F83B92"/>
    <w:rsid w:val="00FD1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CB584"/>
  <w15:docId w15:val="{698F92F3-3D18-473F-9952-9C09443FD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389"/>
  </w:style>
  <w:style w:type="paragraph" w:styleId="Heading1">
    <w:name w:val="heading 1"/>
    <w:aliases w:val="TSB Headings"/>
    <w:next w:val="Normal"/>
    <w:link w:val="Heading1Char"/>
    <w:uiPriority w:val="9"/>
    <w:unhideWhenUsed/>
    <w:qFormat/>
    <w:rsid w:val="00FD18D6"/>
    <w:pPr>
      <w:keepNext/>
      <w:keepLines/>
      <w:spacing w:line="259" w:lineRule="auto"/>
      <w:ind w:left="23" w:hanging="10"/>
      <w:outlineLvl w:val="0"/>
    </w:pPr>
    <w:rPr>
      <w:rFonts w:ascii="Arial" w:eastAsia="Arial" w:hAnsi="Arial" w:cs="Arial"/>
      <w:b/>
      <w:color w:val="000000"/>
      <w:sz w:val="48"/>
      <w:lang w:val="en-GB" w:eastAsia="en-GB"/>
    </w:rPr>
  </w:style>
  <w:style w:type="paragraph" w:styleId="Heading2">
    <w:name w:val="heading 2"/>
    <w:next w:val="Normal"/>
    <w:link w:val="Heading2Char"/>
    <w:uiPriority w:val="9"/>
    <w:unhideWhenUsed/>
    <w:qFormat/>
    <w:rsid w:val="00FD18D6"/>
    <w:pPr>
      <w:keepNext/>
      <w:keepLines/>
      <w:spacing w:after="3" w:line="259" w:lineRule="auto"/>
      <w:ind w:left="10" w:hanging="10"/>
      <w:outlineLvl w:val="1"/>
    </w:pPr>
    <w:rPr>
      <w:rFonts w:ascii="Arial" w:eastAsia="Arial" w:hAnsi="Arial" w:cs="Arial"/>
      <w:b/>
      <w:color w:val="000000"/>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FD18D6"/>
    <w:rPr>
      <w:rFonts w:ascii="Arial" w:eastAsia="Arial" w:hAnsi="Arial" w:cs="Arial"/>
      <w:b/>
      <w:color w:val="000000"/>
      <w:sz w:val="48"/>
      <w:lang w:val="en-GB" w:eastAsia="en-GB"/>
    </w:rPr>
  </w:style>
  <w:style w:type="character" w:customStyle="1" w:styleId="Heading2Char">
    <w:name w:val="Heading 2 Char"/>
    <w:basedOn w:val="DefaultParagraphFont"/>
    <w:link w:val="Heading2"/>
    <w:uiPriority w:val="9"/>
    <w:rsid w:val="00FD18D6"/>
    <w:rPr>
      <w:rFonts w:ascii="Arial" w:eastAsia="Arial" w:hAnsi="Arial" w:cs="Arial"/>
      <w:b/>
      <w:color w:val="000000"/>
      <w:sz w:val="24"/>
      <w:lang w:val="en-GB" w:eastAsia="en-GB"/>
    </w:rPr>
  </w:style>
  <w:style w:type="paragraph" w:styleId="ListParagraph">
    <w:name w:val="List Paragraph"/>
    <w:basedOn w:val="Normal"/>
    <w:link w:val="ListParagraphChar"/>
    <w:uiPriority w:val="34"/>
    <w:qFormat/>
    <w:rsid w:val="00FD18D6"/>
    <w:pPr>
      <w:spacing w:after="5" w:line="250" w:lineRule="auto"/>
      <w:ind w:left="720" w:hanging="370"/>
      <w:contextualSpacing/>
    </w:pPr>
    <w:rPr>
      <w:rFonts w:ascii="Arial" w:eastAsia="Arial" w:hAnsi="Arial" w:cs="Arial"/>
      <w:color w:val="000000"/>
      <w:sz w:val="24"/>
      <w:lang w:val="en-GB" w:eastAsia="en-GB"/>
    </w:rPr>
  </w:style>
  <w:style w:type="paragraph" w:customStyle="1" w:styleId="TSB-Level1Numbers">
    <w:name w:val="TSB - Level 1 Numbers"/>
    <w:basedOn w:val="Heading1"/>
    <w:link w:val="TSB-Level1NumbersChar"/>
    <w:qFormat/>
    <w:rsid w:val="00FD18D6"/>
    <w:pPr>
      <w:keepNext w:val="0"/>
      <w:keepLines w:val="0"/>
      <w:spacing w:after="200" w:line="276" w:lineRule="auto"/>
      <w:ind w:left="1480" w:hanging="482"/>
      <w:jc w:val="both"/>
    </w:pPr>
    <w:rPr>
      <w:b w:val="0"/>
      <w:color w:val="auto"/>
      <w:sz w:val="22"/>
      <w:szCs w:val="32"/>
      <w:lang w:eastAsia="en-US"/>
    </w:rPr>
  </w:style>
  <w:style w:type="character" w:customStyle="1" w:styleId="TSB-Level1NumbersChar">
    <w:name w:val="TSB - Level 1 Numbers Char"/>
    <w:link w:val="TSB-Level1Numbers"/>
    <w:rsid w:val="00FD18D6"/>
    <w:rPr>
      <w:rFonts w:ascii="Arial" w:eastAsia="Arial" w:hAnsi="Arial" w:cs="Arial"/>
      <w:szCs w:val="32"/>
      <w:lang w:val="en-GB"/>
    </w:rPr>
  </w:style>
  <w:style w:type="character" w:customStyle="1" w:styleId="ListParagraphChar">
    <w:name w:val="List Paragraph Char"/>
    <w:basedOn w:val="DefaultParagraphFont"/>
    <w:link w:val="ListParagraph"/>
    <w:uiPriority w:val="34"/>
    <w:rsid w:val="00FD18D6"/>
    <w:rPr>
      <w:rFonts w:ascii="Arial" w:eastAsia="Arial" w:hAnsi="Arial" w:cs="Arial"/>
      <w:color w:val="000000"/>
      <w:sz w:val="24"/>
      <w:lang w:val="en-GB" w:eastAsia="en-GB"/>
    </w:rPr>
  </w:style>
  <w:style w:type="paragraph" w:styleId="NoSpacing">
    <w:name w:val="No Spacing"/>
    <w:uiPriority w:val="1"/>
    <w:qFormat/>
    <w:rsid w:val="00FD18D6"/>
    <w:rPr>
      <w:rFonts w:ascii="Arial" w:eastAsiaTheme="minorHAnsi" w:hAnsi="Arial" w:cstheme="minorBidi"/>
      <w:sz w:val="24"/>
      <w:lang w:val="en-GB"/>
    </w:rPr>
  </w:style>
  <w:style w:type="table" w:styleId="TableGrid">
    <w:name w:val="Table Grid"/>
    <w:basedOn w:val="TableNormal"/>
    <w:uiPriority w:val="59"/>
    <w:rsid w:val="00FD18D6"/>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18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8D6"/>
    <w:rPr>
      <w:rFonts w:ascii="Segoe UI" w:hAnsi="Segoe UI" w:cs="Segoe UI"/>
      <w:sz w:val="18"/>
      <w:szCs w:val="18"/>
    </w:rPr>
  </w:style>
  <w:style w:type="paragraph" w:styleId="Header">
    <w:name w:val="header"/>
    <w:basedOn w:val="Normal"/>
    <w:link w:val="HeaderChar"/>
    <w:uiPriority w:val="99"/>
    <w:unhideWhenUsed/>
    <w:rsid w:val="00FD18D6"/>
    <w:pPr>
      <w:tabs>
        <w:tab w:val="center" w:pos="4680"/>
        <w:tab w:val="right" w:pos="9360"/>
      </w:tabs>
    </w:pPr>
  </w:style>
  <w:style w:type="character" w:customStyle="1" w:styleId="HeaderChar">
    <w:name w:val="Header Char"/>
    <w:basedOn w:val="DefaultParagraphFont"/>
    <w:link w:val="Header"/>
    <w:uiPriority w:val="99"/>
    <w:rsid w:val="00FD18D6"/>
  </w:style>
  <w:style w:type="paragraph" w:styleId="Footer">
    <w:name w:val="footer"/>
    <w:basedOn w:val="Normal"/>
    <w:link w:val="FooterChar"/>
    <w:uiPriority w:val="99"/>
    <w:unhideWhenUsed/>
    <w:rsid w:val="00FD18D6"/>
    <w:pPr>
      <w:tabs>
        <w:tab w:val="center" w:pos="4680"/>
        <w:tab w:val="right" w:pos="9360"/>
      </w:tabs>
    </w:pPr>
  </w:style>
  <w:style w:type="character" w:customStyle="1" w:styleId="FooterChar">
    <w:name w:val="Footer Char"/>
    <w:basedOn w:val="DefaultParagraphFont"/>
    <w:link w:val="Footer"/>
    <w:uiPriority w:val="99"/>
    <w:rsid w:val="00FD18D6"/>
  </w:style>
  <w:style w:type="paragraph" w:styleId="PlainText">
    <w:name w:val="Plain Text"/>
    <w:basedOn w:val="Normal"/>
    <w:link w:val="PlainTextChar"/>
    <w:rsid w:val="00C4015C"/>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C4015C"/>
    <w:rPr>
      <w:rFonts w:ascii="Courier New" w:eastAsia="Times New Roman" w:hAnsi="Courier New" w:cs="Courier New"/>
      <w:sz w:val="20"/>
      <w:szCs w:val="20"/>
      <w:lang w:val="en-GB" w:eastAsia="en-GB"/>
    </w:rPr>
  </w:style>
  <w:style w:type="character" w:styleId="Hyperlink">
    <w:name w:val="Hyperlink"/>
    <w:basedOn w:val="DefaultParagraphFont"/>
    <w:uiPriority w:val="99"/>
    <w:unhideWhenUsed/>
    <w:rsid w:val="00F83B92"/>
    <w:rPr>
      <w:color w:val="0563C1" w:themeColor="hyperlink"/>
      <w:u w:val="single"/>
    </w:rPr>
  </w:style>
  <w:style w:type="character" w:customStyle="1" w:styleId="UnresolvedMention">
    <w:name w:val="Unresolved Mention"/>
    <w:basedOn w:val="DefaultParagraphFont"/>
    <w:uiPriority w:val="99"/>
    <w:semiHidden/>
    <w:unhideWhenUsed/>
    <w:rsid w:val="00F83B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63641">
      <w:bodyDiv w:val="1"/>
      <w:marLeft w:val="0"/>
      <w:marRight w:val="0"/>
      <w:marTop w:val="0"/>
      <w:marBottom w:val="0"/>
      <w:divBdr>
        <w:top w:val="none" w:sz="0" w:space="0" w:color="auto"/>
        <w:left w:val="none" w:sz="0" w:space="0" w:color="auto"/>
        <w:bottom w:val="none" w:sz="0" w:space="0" w:color="auto"/>
        <w:right w:val="none" w:sz="0" w:space="0" w:color="auto"/>
      </w:divBdr>
    </w:div>
    <w:div w:id="128426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mailto:DfE.coronavirushelpline@education.gov.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A3B9B-B1E5-4912-AA4E-18822C2A0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6917</Words>
  <Characters>39433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Horton</dc:creator>
  <cp:lastModifiedBy>Clare Miller</cp:lastModifiedBy>
  <cp:revision>3</cp:revision>
  <cp:lastPrinted>2019-10-23T08:26:00Z</cp:lastPrinted>
  <dcterms:created xsi:type="dcterms:W3CDTF">2020-09-14T10:40:00Z</dcterms:created>
  <dcterms:modified xsi:type="dcterms:W3CDTF">2020-09-14T10:43:00Z</dcterms:modified>
</cp:coreProperties>
</file>